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753267">
        <w:rPr>
          <w:sz w:val="22"/>
          <w:szCs w:val="22"/>
        </w:rPr>
        <w:t>6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62025E" w:rsidP="002E553A">
      <w:pPr>
        <w:pStyle w:val="a8"/>
      </w:pPr>
      <w:r>
        <w:rPr>
          <w:sz w:val="24"/>
          <w:szCs w:val="24"/>
        </w:rPr>
        <w:t xml:space="preserve">Финансовый управляющий Михеевой Людмилы Андреевны (дата рождения: 15.08.1998 г., место рождения: гор. Михайловка Волгоградской области, СНИЛС 164-925-852 03, ИНН 343706943422, адрес регистрации по месту жительства: 442893, Пензенская область, г Сердобск,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Советская, д 16, </w:t>
      </w:r>
      <w:proofErr w:type="spellStart"/>
      <w:r>
        <w:rPr>
          <w:sz w:val="24"/>
          <w:szCs w:val="24"/>
        </w:rPr>
        <w:t>кв</w:t>
      </w:r>
      <w:proofErr w:type="spellEnd"/>
      <w:r>
        <w:rPr>
          <w:sz w:val="24"/>
          <w:szCs w:val="24"/>
        </w:rPr>
        <w:t xml:space="preserve"> 63, ранее присвоенное ФИО - Семенова Людмила Андреевна) </w:t>
      </w:r>
      <w:proofErr w:type="spellStart"/>
      <w:r>
        <w:rPr>
          <w:sz w:val="24"/>
          <w:szCs w:val="24"/>
        </w:rPr>
        <w:t>Атясов</w:t>
      </w:r>
      <w:proofErr w:type="spellEnd"/>
      <w:r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>
        <w:rPr>
          <w:sz w:val="24"/>
          <w:szCs w:val="24"/>
        </w:rPr>
        <w:t>обл</w:t>
      </w:r>
      <w:proofErr w:type="spellEnd"/>
      <w:r>
        <w:rPr>
          <w:sz w:val="24"/>
          <w:szCs w:val="24"/>
        </w:rPr>
        <w:t xml:space="preserve">, г Пенза, </w:t>
      </w:r>
      <w:proofErr w:type="spellStart"/>
      <w:r>
        <w:rPr>
          <w:sz w:val="24"/>
          <w:szCs w:val="24"/>
        </w:rPr>
        <w:t>ул</w:t>
      </w:r>
      <w:proofErr w:type="spellEnd"/>
      <w:r>
        <w:rPr>
          <w:sz w:val="24"/>
          <w:szCs w:val="24"/>
        </w:rPr>
        <w:t xml:space="preserve"> Володарского д.9)., действующий на основании Решения Арбитражного суда Пензенской области от 27.11.2025 г. по делу № А49-10396/2025</w:t>
      </w:r>
      <w:r w:rsidR="002E553A" w:rsidRPr="00631C32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62025E" w:rsidRDefault="0062025E" w:rsidP="0062025E">
      <w:pPr>
        <w:ind w:left="-709" w:firstLine="283"/>
        <w:jc w:val="both"/>
      </w:pPr>
      <w:r>
        <w:t>Получатель: Михеева Людмила Андреевна</w:t>
      </w:r>
    </w:p>
    <w:p w:rsidR="0062025E" w:rsidRDefault="0062025E" w:rsidP="0062025E">
      <w:pPr>
        <w:ind w:left="-709" w:firstLine="283"/>
        <w:jc w:val="both"/>
      </w:pPr>
      <w:r>
        <w:t>Счет: 40817810850226042240</w:t>
      </w:r>
    </w:p>
    <w:p w:rsidR="0062025E" w:rsidRDefault="0062025E" w:rsidP="0062025E">
      <w:pPr>
        <w:ind w:left="-709" w:firstLine="283"/>
        <w:jc w:val="both"/>
      </w:pPr>
      <w:r>
        <w:t>Реквизиты:</w:t>
      </w:r>
    </w:p>
    <w:p w:rsidR="0062025E" w:rsidRDefault="0062025E" w:rsidP="0062025E">
      <w:pPr>
        <w:ind w:left="-709" w:firstLine="283"/>
        <w:jc w:val="both"/>
      </w:pPr>
      <w:r>
        <w:t>ФИЛИАЛ "ЦЕНТРАЛЬНЫЙ" ПАО "СОВКОМБАНК"</w:t>
      </w:r>
    </w:p>
    <w:p w:rsidR="0062025E" w:rsidRDefault="0062025E" w:rsidP="0062025E">
      <w:pPr>
        <w:ind w:left="-709" w:firstLine="283"/>
        <w:jc w:val="both"/>
      </w:pPr>
      <w:r>
        <w:t>633011, РОССИЙСКАЯ ФЕДЕРАЦИЯ, НОВОСИБИРСКАЯ ОБЛ,</w:t>
      </w:r>
    </w:p>
    <w:p w:rsidR="0062025E" w:rsidRDefault="0062025E" w:rsidP="0062025E">
      <w:pPr>
        <w:ind w:left="-709" w:firstLine="283"/>
        <w:jc w:val="both"/>
      </w:pPr>
      <w:r>
        <w:t>БЕРДСК Г, ПОПОВА УЛ, 11 Телефон: 8-800-100-00-06</w:t>
      </w:r>
    </w:p>
    <w:p w:rsidR="0062025E" w:rsidRDefault="0062025E" w:rsidP="0062025E">
      <w:pPr>
        <w:ind w:left="-709" w:firstLine="283"/>
        <w:jc w:val="both"/>
      </w:pPr>
      <w:r>
        <w:t>БИК 045004763 ИНН 4401116480 ОГРН 1144400000425</w:t>
      </w:r>
    </w:p>
    <w:p w:rsidR="0062025E" w:rsidRDefault="0062025E" w:rsidP="0062025E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62025E" w:rsidRDefault="0062025E" w:rsidP="0062025E">
      <w:pPr>
        <w:ind w:left="-709" w:firstLine="283"/>
        <w:jc w:val="both"/>
      </w:pPr>
      <w:r>
        <w:t>КПП 544543001</w:t>
      </w:r>
    </w:p>
    <w:p w:rsidR="00402288" w:rsidRPr="00551088" w:rsidRDefault="004A1773" w:rsidP="0062025E">
      <w:pPr>
        <w:ind w:left="-709" w:firstLine="283"/>
        <w:jc w:val="both"/>
        <w:rPr>
          <w:sz w:val="22"/>
          <w:szCs w:val="22"/>
        </w:rPr>
      </w:pPr>
      <w:bookmarkStart w:id="0" w:name="_GoBack"/>
      <w:bookmarkEnd w:id="0"/>
      <w:r>
        <w:br/>
      </w:r>
      <w:r w:rsidR="00461A01"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 xml:space="preserve">управления </w:t>
      </w:r>
      <w:proofErr w:type="spellStart"/>
      <w:r w:rsidR="00A86F30" w:rsidRPr="00551088">
        <w:rPr>
          <w:sz w:val="22"/>
          <w:szCs w:val="22"/>
        </w:rPr>
        <w:t>Росреестра</w:t>
      </w:r>
      <w:proofErr w:type="spellEnd"/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proofErr w:type="spellStart"/>
      <w:r w:rsidR="000D45BE">
        <w:rPr>
          <w:sz w:val="22"/>
          <w:szCs w:val="22"/>
        </w:rPr>
        <w:t>Атясов</w:t>
      </w:r>
      <w:proofErr w:type="spellEnd"/>
      <w:r w:rsidR="000D45BE">
        <w:rPr>
          <w:sz w:val="22"/>
          <w:szCs w:val="22"/>
        </w:rPr>
        <w:t xml:space="preserve">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753267">
        <w:rPr>
          <w:sz w:val="22"/>
          <w:szCs w:val="22"/>
        </w:rPr>
        <w:t>6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87227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2E14"/>
    <w:rsid w:val="00437234"/>
    <w:rsid w:val="00446268"/>
    <w:rsid w:val="00461A01"/>
    <w:rsid w:val="004A1773"/>
    <w:rsid w:val="004E0AC9"/>
    <w:rsid w:val="004E4F57"/>
    <w:rsid w:val="005230B6"/>
    <w:rsid w:val="00551088"/>
    <w:rsid w:val="00555545"/>
    <w:rsid w:val="005939CE"/>
    <w:rsid w:val="00595C2D"/>
    <w:rsid w:val="005C2AA5"/>
    <w:rsid w:val="006034E5"/>
    <w:rsid w:val="0062025E"/>
    <w:rsid w:val="00631C32"/>
    <w:rsid w:val="00637AF0"/>
    <w:rsid w:val="00637ED2"/>
    <w:rsid w:val="006666A9"/>
    <w:rsid w:val="00686A59"/>
    <w:rsid w:val="006E1F3B"/>
    <w:rsid w:val="006E7522"/>
    <w:rsid w:val="00753267"/>
    <w:rsid w:val="0075583E"/>
    <w:rsid w:val="00786637"/>
    <w:rsid w:val="007B1A9C"/>
    <w:rsid w:val="007B25A4"/>
    <w:rsid w:val="007B4837"/>
    <w:rsid w:val="007D04C4"/>
    <w:rsid w:val="007D1CAB"/>
    <w:rsid w:val="0084320F"/>
    <w:rsid w:val="00844094"/>
    <w:rsid w:val="00857090"/>
    <w:rsid w:val="00895B34"/>
    <w:rsid w:val="008E710B"/>
    <w:rsid w:val="008F6224"/>
    <w:rsid w:val="00941629"/>
    <w:rsid w:val="009F6394"/>
    <w:rsid w:val="00A86F30"/>
    <w:rsid w:val="00AA51AD"/>
    <w:rsid w:val="00AF0BFA"/>
    <w:rsid w:val="00B00FB9"/>
    <w:rsid w:val="00C109F7"/>
    <w:rsid w:val="00C17A73"/>
    <w:rsid w:val="00C27349"/>
    <w:rsid w:val="00C453D6"/>
    <w:rsid w:val="00C80DF1"/>
    <w:rsid w:val="00CA19E1"/>
    <w:rsid w:val="00CB46BA"/>
    <w:rsid w:val="00D3784F"/>
    <w:rsid w:val="00D651E6"/>
    <w:rsid w:val="00D6678B"/>
    <w:rsid w:val="00E41128"/>
    <w:rsid w:val="00E429EA"/>
    <w:rsid w:val="00E455D0"/>
    <w:rsid w:val="00E602FF"/>
    <w:rsid w:val="00E90E05"/>
    <w:rsid w:val="00EB080F"/>
    <w:rsid w:val="00F20ED3"/>
    <w:rsid w:val="00F26496"/>
    <w:rsid w:val="00F50D13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ACB4A"/>
  <w15:chartTrackingRefBased/>
  <w15:docId w15:val="{03DBDBBA-7987-4D13-9C57-C730CCE1E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985</Words>
  <Characters>5618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8</cp:revision>
  <dcterms:created xsi:type="dcterms:W3CDTF">2025-09-08T12:42:00Z</dcterms:created>
  <dcterms:modified xsi:type="dcterms:W3CDTF">2026-09-01T09:51:00Z</dcterms:modified>
</cp:coreProperties>
</file>