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6B771" w14:textId="77777777" w:rsidR="00BE0204" w:rsidRPr="005A31A4" w:rsidRDefault="00BE0204" w:rsidP="00BE020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1A4">
        <w:rPr>
          <w:rFonts w:ascii="Times New Roman" w:hAnsi="Times New Roman" w:cs="Times New Roman"/>
          <w:b/>
          <w:sz w:val="24"/>
          <w:szCs w:val="24"/>
        </w:rPr>
        <w:t>Договор задатка № ___</w:t>
      </w:r>
    </w:p>
    <w:p w14:paraId="375828EB" w14:textId="6B66B3F7" w:rsidR="00BE0204" w:rsidRPr="00C50DA3" w:rsidRDefault="00BE0204" w:rsidP="00BE020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4D9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50D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50DA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50DA3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C50DA3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C50DA3">
        <w:rPr>
          <w:rFonts w:ascii="Times New Roman" w:hAnsi="Times New Roman" w:cs="Times New Roman"/>
          <w:sz w:val="24"/>
          <w:szCs w:val="24"/>
        </w:rPr>
        <w:t> г</w:t>
      </w:r>
      <w:r>
        <w:rPr>
          <w:rFonts w:ascii="Times New Roman" w:hAnsi="Times New Roman" w:cs="Times New Roman"/>
          <w:sz w:val="24"/>
          <w:szCs w:val="24"/>
        </w:rPr>
        <w:t>од</w:t>
      </w:r>
    </w:p>
    <w:p w14:paraId="4C26820F" w14:textId="77777777" w:rsidR="00BE0204" w:rsidRDefault="00BE0204" w:rsidP="00BE020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C58463F" w14:textId="07BAB7CD" w:rsidR="00BE0204" w:rsidRPr="001A7B2E" w:rsidRDefault="00BE0204" w:rsidP="00BE020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A7B2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Финансовый управляющий</w:t>
      </w:r>
      <w:r w:rsidRPr="001A7B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имуществом </w:t>
      </w:r>
      <w:r w:rsidRPr="00BE0204">
        <w:rPr>
          <w:rFonts w:ascii="Times New Roman" w:hAnsi="Times New Roman" w:cs="Times New Roman"/>
          <w:sz w:val="24"/>
          <w:szCs w:val="24"/>
        </w:rPr>
        <w:t>Барановой Елены Викторовны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BE0204">
        <w:rPr>
          <w:rFonts w:ascii="Times New Roman" w:hAnsi="Times New Roman" w:cs="Times New Roman"/>
          <w:sz w:val="24"/>
          <w:szCs w:val="24"/>
        </w:rPr>
        <w:t>Б</w:t>
      </w:r>
      <w:r w:rsidRPr="00BE0204">
        <w:rPr>
          <w:rFonts w:ascii="Times New Roman" w:hAnsi="Times New Roman" w:cs="Times New Roman"/>
          <w:iCs/>
          <w:sz w:val="24"/>
          <w:szCs w:val="24"/>
        </w:rPr>
        <w:t xml:space="preserve">ританов Михаил Геннадьевич, член Союза «Уральская саморегулируемая организация арбитражных управляющих» (адрес саморегулируемой организации: 620014,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r w:rsidRPr="00BE0204">
        <w:rPr>
          <w:rFonts w:ascii="Times New Roman" w:hAnsi="Times New Roman" w:cs="Times New Roman"/>
          <w:iCs/>
          <w:sz w:val="24"/>
          <w:szCs w:val="24"/>
        </w:rPr>
        <w:t>г. Екатеринбург, ул. Вайнера, дом 13, литер Е, почтовый адрес арбитражного управляющего: 620073, Свердловская обл., г. Екатеринбург, до востребования, ИНН 165043903712, номер в реестре 18629)</w:t>
      </w:r>
      <w:r w:rsidRPr="001A7B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(далее – организатор торгов)</w:t>
      </w:r>
      <w:r w:rsidRPr="001A7B2E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14:paraId="618BE60E" w14:textId="20E5842A" w:rsidR="00BE0204" w:rsidRPr="00FB0EC3" w:rsidRDefault="00BE0204" w:rsidP="00BE02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0EC3">
        <w:rPr>
          <w:rFonts w:ascii="Times New Roman" w:hAnsi="Times New Roman" w:cs="Times New Roman"/>
          <w:b/>
          <w:sz w:val="24"/>
          <w:szCs w:val="24"/>
        </w:rPr>
        <w:t>«Податель заявки»,</w:t>
      </w:r>
      <w:r w:rsidRPr="00FB0EC3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FB0EC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Pr="00FB0EC3">
        <w:rPr>
          <w:rFonts w:ascii="Times New Roman" w:hAnsi="Times New Roman" w:cs="Times New Roman"/>
          <w:b/>
          <w:sz w:val="24"/>
          <w:szCs w:val="24"/>
        </w:rPr>
        <w:t>«Претендент»</w:t>
      </w:r>
      <w:r>
        <w:rPr>
          <w:rFonts w:ascii="Times New Roman" w:hAnsi="Times New Roman" w:cs="Times New Roman"/>
          <w:sz w:val="24"/>
          <w:szCs w:val="24"/>
        </w:rPr>
        <w:t>, с другой стороны</w:t>
      </w:r>
      <w:r w:rsidRPr="00FB0EC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F059B00" w14:textId="77777777" w:rsidR="00BE0204" w:rsidRPr="00FB0EC3" w:rsidRDefault="00BE0204" w:rsidP="00BE02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0EC3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251828C4" w14:textId="77777777" w:rsidR="00BE0204" w:rsidRDefault="00BE0204" w:rsidP="00BE02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E0B1E9" w14:textId="77777777" w:rsidR="00BE0204" w:rsidRDefault="00BE0204" w:rsidP="00BE0204">
      <w:pPr>
        <w:pStyle w:val="a7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065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0915EECC" w14:textId="5009570A" w:rsidR="00BE0204" w:rsidRPr="005D49FF" w:rsidRDefault="00BE0204" w:rsidP="00BE0204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065">
        <w:rPr>
          <w:rFonts w:ascii="Times New Roman" w:hAnsi="Times New Roman" w:cs="Times New Roman"/>
          <w:b/>
          <w:bCs/>
          <w:sz w:val="24"/>
          <w:szCs w:val="24"/>
        </w:rPr>
        <w:t xml:space="preserve">«Претендент» </w:t>
      </w:r>
      <w:r w:rsidRPr="00575065">
        <w:rPr>
          <w:rFonts w:ascii="Times New Roman" w:hAnsi="Times New Roman" w:cs="Times New Roman"/>
          <w:sz w:val="24"/>
          <w:szCs w:val="24"/>
        </w:rPr>
        <w:t>подал заявку на участие в торгах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5065">
        <w:rPr>
          <w:rFonts w:ascii="Times New Roman" w:hAnsi="Times New Roman" w:cs="Times New Roman"/>
          <w:sz w:val="24"/>
          <w:szCs w:val="24"/>
        </w:rPr>
        <w:t>по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принадлежащего </w:t>
      </w:r>
      <w:r w:rsidR="00EC5445" w:rsidRPr="00BE0204">
        <w:rPr>
          <w:rFonts w:ascii="Times New Roman" w:hAnsi="Times New Roman" w:cs="Times New Roman"/>
          <w:sz w:val="24"/>
          <w:szCs w:val="24"/>
        </w:rPr>
        <w:t>Барановой Елены Викторовны</w:t>
      </w:r>
      <w:r w:rsidR="00EC54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праве</w:t>
      </w:r>
      <w:r w:rsidR="00EC5445">
        <w:rPr>
          <w:rFonts w:ascii="Times New Roman" w:hAnsi="Times New Roman" w:cs="Times New Roman"/>
          <w:sz w:val="24"/>
          <w:szCs w:val="24"/>
        </w:rPr>
        <w:t xml:space="preserve"> совместной</w:t>
      </w:r>
      <w:r>
        <w:rPr>
          <w:rFonts w:ascii="Times New Roman" w:hAnsi="Times New Roman" w:cs="Times New Roman"/>
          <w:sz w:val="24"/>
          <w:szCs w:val="24"/>
        </w:rPr>
        <w:t xml:space="preserve"> собственности.</w:t>
      </w:r>
    </w:p>
    <w:p w14:paraId="2976AF99" w14:textId="77777777" w:rsidR="00BE0204" w:rsidRDefault="00BE0204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5065">
        <w:rPr>
          <w:rFonts w:ascii="Times New Roman" w:hAnsi="Times New Roman" w:cs="Times New Roman"/>
          <w:sz w:val="24"/>
          <w:szCs w:val="24"/>
          <w:u w:val="single"/>
        </w:rPr>
        <w:t>Предмет торгов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93B4FDB" w14:textId="061BC02F" w:rsidR="00BE0204" w:rsidRDefault="00BE0204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3B54">
        <w:rPr>
          <w:rFonts w:ascii="Times New Roman" w:hAnsi="Times New Roman" w:cs="Times New Roman"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sz w:val="24"/>
          <w:szCs w:val="24"/>
        </w:rPr>
        <w:t>1:</w:t>
      </w:r>
      <w:r w:rsidR="00EC54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5445" w:rsidRPr="00EC54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 аренды (возмездного пользования) земельного участка с кадастровым номером 74:07:1000043:109, площадью </w:t>
      </w:r>
      <w:r w:rsidR="00EC5445" w:rsidRPr="00EC5445">
        <w:rPr>
          <w:rFonts w:ascii="Times New Roman" w:hAnsi="Times New Roman" w:cs="Times New Roman"/>
          <w:sz w:val="24"/>
          <w:szCs w:val="24"/>
        </w:rPr>
        <w:t>14900 кв.м., расположенного по адресу Российская Федерация, Челябинская область, Еткульский муниципальный район, сельское поселение Еманжелинское, село Еманжелинка, улица Дорожная, 11</w:t>
      </w:r>
      <w:r w:rsidRPr="00EC5445">
        <w:rPr>
          <w:rFonts w:ascii="Times New Roman" w:hAnsi="Times New Roman" w:cs="Times New Roman"/>
          <w:sz w:val="24"/>
          <w:szCs w:val="24"/>
        </w:rPr>
        <w:t>.</w:t>
      </w:r>
    </w:p>
    <w:p w14:paraId="2D4EEEDE" w14:textId="4F8FE10A" w:rsidR="00EC5445" w:rsidRPr="00EC5445" w:rsidRDefault="00EC5445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2: </w:t>
      </w:r>
      <w:r w:rsidRPr="00EC54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 аренды (возмездного пользования) земельного участка с кадастровым номером </w:t>
      </w:r>
      <w:r w:rsidRPr="00EC5445">
        <w:rPr>
          <w:rFonts w:ascii="Times New Roman" w:hAnsi="Times New Roman" w:cs="Times New Roman"/>
          <w:sz w:val="24"/>
          <w:szCs w:val="24"/>
        </w:rPr>
        <w:t>74:07:1602001:146, площадью 10500 кв.м., расположенного по адресу Российская Федерация, Челябинская область, Еткульский муниципальный район, сельское поселение Еманжелинское, село Еманжелинка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736525" w14:textId="77777777" w:rsidR="00BE0204" w:rsidRDefault="00BE0204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Цена предложения по лоту № 1 </w:t>
      </w:r>
      <w:r w:rsidRPr="00D264D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 </w:t>
      </w:r>
      <w:r w:rsidRPr="00575065">
        <w:rPr>
          <w:rFonts w:ascii="Times New Roman" w:hAnsi="Times New Roman" w:cs="Times New Roman"/>
          <w:b/>
          <w:sz w:val="24"/>
          <w:szCs w:val="24"/>
        </w:rPr>
        <w:t>рублей</w:t>
      </w:r>
      <w:r w:rsidRPr="00D264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НДС не предусмотрен.</w:t>
      </w:r>
    </w:p>
    <w:p w14:paraId="2315754F" w14:textId="18C5EBE4" w:rsidR="00EC5445" w:rsidRPr="00613AB0" w:rsidRDefault="00EC5445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Цена предложения по лоту № 2 </w:t>
      </w:r>
      <w:r w:rsidRPr="00D264D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 </w:t>
      </w:r>
      <w:r w:rsidRPr="00575065">
        <w:rPr>
          <w:rFonts w:ascii="Times New Roman" w:hAnsi="Times New Roman" w:cs="Times New Roman"/>
          <w:b/>
          <w:sz w:val="24"/>
          <w:szCs w:val="24"/>
        </w:rPr>
        <w:t>рублей</w:t>
      </w:r>
      <w:r w:rsidRPr="00D264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НДС не предусмотрен.</w:t>
      </w:r>
    </w:p>
    <w:p w14:paraId="7CFBF515" w14:textId="060357EF" w:rsidR="00BE0204" w:rsidRDefault="00BE0204" w:rsidP="00BE0204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065">
        <w:rPr>
          <w:rFonts w:ascii="Times New Roman" w:hAnsi="Times New Roman" w:cs="Times New Roman"/>
          <w:b/>
          <w:bCs/>
          <w:sz w:val="24"/>
          <w:szCs w:val="24"/>
        </w:rPr>
        <w:t xml:space="preserve">«Претендент» </w:t>
      </w:r>
      <w:r w:rsidRPr="00575065">
        <w:rPr>
          <w:rFonts w:ascii="Times New Roman" w:hAnsi="Times New Roman" w:cs="Times New Roman"/>
          <w:sz w:val="24"/>
          <w:szCs w:val="24"/>
        </w:rPr>
        <w:t xml:space="preserve">передает, а </w:t>
      </w:r>
      <w:r w:rsidRPr="00575065">
        <w:rPr>
          <w:rFonts w:ascii="Times New Roman" w:hAnsi="Times New Roman" w:cs="Times New Roman"/>
          <w:b/>
          <w:bCs/>
          <w:sz w:val="24"/>
          <w:szCs w:val="24"/>
        </w:rPr>
        <w:t xml:space="preserve">«Организатор торгов» </w:t>
      </w:r>
      <w:r w:rsidRPr="00575065">
        <w:rPr>
          <w:rFonts w:ascii="Times New Roman" w:hAnsi="Times New Roman" w:cs="Times New Roman"/>
          <w:sz w:val="24"/>
          <w:szCs w:val="24"/>
        </w:rPr>
        <w:t xml:space="preserve">принимает задаток в сумме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57506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575065">
        <w:rPr>
          <w:rFonts w:ascii="Times New Roman" w:hAnsi="Times New Roman" w:cs="Times New Roman"/>
          <w:sz w:val="24"/>
          <w:szCs w:val="24"/>
        </w:rPr>
        <w:t xml:space="preserve">) рублей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575065">
        <w:rPr>
          <w:rFonts w:ascii="Times New Roman" w:hAnsi="Times New Roman" w:cs="Times New Roman"/>
          <w:sz w:val="24"/>
          <w:szCs w:val="24"/>
        </w:rPr>
        <w:t xml:space="preserve"> коп</w:t>
      </w:r>
      <w:r>
        <w:rPr>
          <w:rFonts w:ascii="Times New Roman" w:hAnsi="Times New Roman" w:cs="Times New Roman"/>
          <w:sz w:val="24"/>
          <w:szCs w:val="24"/>
        </w:rPr>
        <w:t>еек</w:t>
      </w:r>
      <w:r w:rsidRPr="00575065">
        <w:rPr>
          <w:rFonts w:ascii="Times New Roman" w:hAnsi="Times New Roman" w:cs="Times New Roman"/>
          <w:sz w:val="24"/>
          <w:szCs w:val="24"/>
        </w:rPr>
        <w:t xml:space="preserve">, что составляет </w:t>
      </w:r>
      <w:r w:rsidR="00F94C92">
        <w:rPr>
          <w:rFonts w:ascii="Times New Roman" w:hAnsi="Times New Roman" w:cs="Times New Roman"/>
          <w:sz w:val="24"/>
          <w:szCs w:val="24"/>
        </w:rPr>
        <w:t>1</w:t>
      </w:r>
      <w:r w:rsidRPr="00575065">
        <w:rPr>
          <w:rFonts w:ascii="Times New Roman" w:hAnsi="Times New Roman" w:cs="Times New Roman"/>
          <w:sz w:val="24"/>
          <w:szCs w:val="24"/>
        </w:rPr>
        <w:t>0 (Десять) % от</w:t>
      </w:r>
      <w:r>
        <w:rPr>
          <w:rFonts w:ascii="Times New Roman" w:hAnsi="Times New Roman" w:cs="Times New Roman"/>
          <w:sz w:val="24"/>
          <w:szCs w:val="24"/>
        </w:rPr>
        <w:t xml:space="preserve"> цены предложения по Лоту, указанной в заявке Претендента</w:t>
      </w:r>
      <w:r w:rsidRPr="005750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F6331E" w14:textId="77777777" w:rsidR="00BE0204" w:rsidRPr="00575065" w:rsidRDefault="00BE0204" w:rsidP="00BE0204">
      <w:pPr>
        <w:pStyle w:val="a7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75065">
        <w:rPr>
          <w:rFonts w:ascii="Times New Roman" w:hAnsi="Times New Roman" w:cs="Times New Roman"/>
          <w:sz w:val="24"/>
          <w:szCs w:val="24"/>
        </w:rPr>
        <w:t>Задаток передается в обеспечение исполнения следующих обязательств:</w:t>
      </w:r>
    </w:p>
    <w:p w14:paraId="4813F5EB" w14:textId="47D99554" w:rsidR="00BE0204" w:rsidRPr="00575065" w:rsidRDefault="00BE0204" w:rsidP="00BE0204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065">
        <w:rPr>
          <w:rFonts w:ascii="Times New Roman" w:hAnsi="Times New Roman" w:cs="Times New Roman"/>
          <w:sz w:val="24"/>
          <w:szCs w:val="24"/>
        </w:rPr>
        <w:t xml:space="preserve">обязательство заключить с </w:t>
      </w:r>
      <w:r>
        <w:rPr>
          <w:rFonts w:ascii="Times New Roman" w:hAnsi="Times New Roman" w:cs="Times New Roman"/>
          <w:sz w:val="24"/>
          <w:szCs w:val="24"/>
        </w:rPr>
        <w:t xml:space="preserve">Цедентом </w:t>
      </w:r>
      <w:r w:rsidRPr="00575065">
        <w:rPr>
          <w:rFonts w:ascii="Times New Roman" w:hAnsi="Times New Roman" w:cs="Times New Roman"/>
          <w:sz w:val="24"/>
          <w:szCs w:val="24"/>
        </w:rPr>
        <w:t>договор</w:t>
      </w:r>
      <w:r w:rsidR="001A1333">
        <w:rPr>
          <w:rFonts w:ascii="Times New Roman" w:hAnsi="Times New Roman" w:cs="Times New Roman"/>
          <w:sz w:val="24"/>
          <w:szCs w:val="24"/>
        </w:rPr>
        <w:t xml:space="preserve"> уступки прав требований Имущества</w:t>
      </w:r>
      <w:r w:rsidRPr="0057506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указанного в п.1.1 настоящего Д</w:t>
      </w:r>
      <w:r w:rsidRPr="00575065">
        <w:rPr>
          <w:rFonts w:ascii="Times New Roman" w:hAnsi="Times New Roman" w:cs="Times New Roman"/>
          <w:sz w:val="24"/>
          <w:szCs w:val="24"/>
        </w:rPr>
        <w:t xml:space="preserve">оговора в случае, если </w:t>
      </w:r>
      <w:r w:rsidRPr="00575065">
        <w:rPr>
          <w:rFonts w:ascii="Times New Roman" w:hAnsi="Times New Roman" w:cs="Times New Roman"/>
          <w:b/>
          <w:bCs/>
          <w:sz w:val="24"/>
          <w:szCs w:val="24"/>
        </w:rPr>
        <w:t xml:space="preserve">«Претендент» </w:t>
      </w:r>
      <w:r w:rsidRPr="00575065">
        <w:rPr>
          <w:rFonts w:ascii="Times New Roman" w:hAnsi="Times New Roman" w:cs="Times New Roman"/>
          <w:sz w:val="24"/>
          <w:szCs w:val="24"/>
        </w:rPr>
        <w:t xml:space="preserve">станет победителем торгов. </w:t>
      </w:r>
      <w:r>
        <w:rPr>
          <w:rFonts w:ascii="Times New Roman" w:hAnsi="Times New Roman" w:cs="Times New Roman"/>
          <w:sz w:val="24"/>
          <w:szCs w:val="24"/>
        </w:rPr>
        <w:t xml:space="preserve">Продавцом является </w:t>
      </w:r>
      <w:r w:rsidR="00BB3D51" w:rsidRPr="00BE0204">
        <w:rPr>
          <w:rFonts w:ascii="Times New Roman" w:hAnsi="Times New Roman" w:cs="Times New Roman"/>
          <w:sz w:val="24"/>
          <w:szCs w:val="24"/>
        </w:rPr>
        <w:t>Баранов</w:t>
      </w:r>
      <w:r w:rsidR="00BB3D51">
        <w:rPr>
          <w:rFonts w:ascii="Times New Roman" w:hAnsi="Times New Roman" w:cs="Times New Roman"/>
          <w:sz w:val="24"/>
          <w:szCs w:val="24"/>
        </w:rPr>
        <w:t>а</w:t>
      </w:r>
      <w:r w:rsidR="00BB3D51" w:rsidRPr="00BE0204">
        <w:rPr>
          <w:rFonts w:ascii="Times New Roman" w:hAnsi="Times New Roman" w:cs="Times New Roman"/>
          <w:sz w:val="24"/>
          <w:szCs w:val="24"/>
        </w:rPr>
        <w:t xml:space="preserve"> Елен</w:t>
      </w:r>
      <w:r w:rsidR="00BB3D51">
        <w:rPr>
          <w:rFonts w:ascii="Times New Roman" w:hAnsi="Times New Roman" w:cs="Times New Roman"/>
          <w:sz w:val="24"/>
          <w:szCs w:val="24"/>
        </w:rPr>
        <w:t>а</w:t>
      </w:r>
      <w:r w:rsidR="00BB3D51" w:rsidRPr="00BE0204">
        <w:rPr>
          <w:rFonts w:ascii="Times New Roman" w:hAnsi="Times New Roman" w:cs="Times New Roman"/>
          <w:sz w:val="24"/>
          <w:szCs w:val="24"/>
        </w:rPr>
        <w:t xml:space="preserve"> Викторовн</w:t>
      </w:r>
      <w:r w:rsidR="00BB3D51">
        <w:rPr>
          <w:rFonts w:ascii="Times New Roman" w:hAnsi="Times New Roman" w:cs="Times New Roman"/>
          <w:sz w:val="24"/>
          <w:szCs w:val="24"/>
        </w:rPr>
        <w:t>а</w:t>
      </w:r>
      <w:r w:rsidR="00BB3D51" w:rsidRPr="00221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21D2D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финансового управляющего</w:t>
      </w:r>
      <w:r w:rsidR="00BB3D51">
        <w:rPr>
          <w:rFonts w:ascii="Times New Roman" w:hAnsi="Times New Roman" w:cs="Times New Roman"/>
          <w:sz w:val="24"/>
          <w:szCs w:val="24"/>
        </w:rPr>
        <w:t xml:space="preserve"> </w:t>
      </w:r>
      <w:r w:rsidR="00BB3D51" w:rsidRPr="00BE0204">
        <w:rPr>
          <w:rFonts w:ascii="Times New Roman" w:hAnsi="Times New Roman" w:cs="Times New Roman"/>
          <w:sz w:val="24"/>
          <w:szCs w:val="24"/>
        </w:rPr>
        <w:t>Б</w:t>
      </w:r>
      <w:r w:rsidR="00BB3D51" w:rsidRPr="00BE0204">
        <w:rPr>
          <w:rFonts w:ascii="Times New Roman" w:hAnsi="Times New Roman" w:cs="Times New Roman"/>
          <w:iCs/>
          <w:sz w:val="24"/>
          <w:szCs w:val="24"/>
        </w:rPr>
        <w:t>ританов</w:t>
      </w:r>
      <w:r w:rsidR="00BB3D51">
        <w:rPr>
          <w:rFonts w:ascii="Times New Roman" w:hAnsi="Times New Roman" w:cs="Times New Roman"/>
          <w:iCs/>
          <w:sz w:val="24"/>
          <w:szCs w:val="24"/>
        </w:rPr>
        <w:t>а</w:t>
      </w:r>
      <w:r w:rsidR="00BB3D51" w:rsidRPr="00BE0204">
        <w:rPr>
          <w:rFonts w:ascii="Times New Roman" w:hAnsi="Times New Roman" w:cs="Times New Roman"/>
          <w:iCs/>
          <w:sz w:val="24"/>
          <w:szCs w:val="24"/>
        </w:rPr>
        <w:t xml:space="preserve"> Михаил</w:t>
      </w:r>
      <w:r w:rsidR="00BB3D51">
        <w:rPr>
          <w:rFonts w:ascii="Times New Roman" w:hAnsi="Times New Roman" w:cs="Times New Roman"/>
          <w:iCs/>
          <w:sz w:val="24"/>
          <w:szCs w:val="24"/>
        </w:rPr>
        <w:t>а</w:t>
      </w:r>
      <w:r w:rsidR="00BB3D51" w:rsidRPr="00BE0204">
        <w:rPr>
          <w:rFonts w:ascii="Times New Roman" w:hAnsi="Times New Roman" w:cs="Times New Roman"/>
          <w:iCs/>
          <w:sz w:val="24"/>
          <w:szCs w:val="24"/>
        </w:rPr>
        <w:t xml:space="preserve"> Геннадьевич</w:t>
      </w:r>
      <w:r w:rsidR="00BB3D51">
        <w:rPr>
          <w:rFonts w:ascii="Times New Roman" w:hAnsi="Times New Roman" w:cs="Times New Roman"/>
          <w:iCs/>
          <w:sz w:val="24"/>
          <w:szCs w:val="24"/>
        </w:rPr>
        <w:t>а</w:t>
      </w:r>
      <w:r w:rsidRPr="00575065">
        <w:rPr>
          <w:rFonts w:ascii="Times New Roman" w:hAnsi="Times New Roman" w:cs="Times New Roman"/>
          <w:sz w:val="24"/>
          <w:szCs w:val="24"/>
        </w:rPr>
        <w:t>;</w:t>
      </w:r>
    </w:p>
    <w:p w14:paraId="40CE010D" w14:textId="77777777" w:rsidR="00BE0204" w:rsidRPr="00575065" w:rsidRDefault="00BE0204" w:rsidP="00BE0204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065">
        <w:rPr>
          <w:rFonts w:ascii="Times New Roman" w:hAnsi="Times New Roman" w:cs="Times New Roman"/>
          <w:sz w:val="24"/>
          <w:szCs w:val="24"/>
        </w:rPr>
        <w:t>обязательства</w:t>
      </w:r>
      <w:r>
        <w:rPr>
          <w:rFonts w:ascii="Times New Roman" w:hAnsi="Times New Roman" w:cs="Times New Roman"/>
          <w:sz w:val="24"/>
          <w:szCs w:val="24"/>
        </w:rPr>
        <w:t xml:space="preserve"> произвести полную оплату Имущества</w:t>
      </w:r>
      <w:r w:rsidRPr="00575065">
        <w:rPr>
          <w:rFonts w:ascii="Times New Roman" w:hAnsi="Times New Roman" w:cs="Times New Roman"/>
          <w:sz w:val="24"/>
          <w:szCs w:val="24"/>
        </w:rPr>
        <w:t>, приобретенн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575065">
        <w:rPr>
          <w:rFonts w:ascii="Times New Roman" w:hAnsi="Times New Roman" w:cs="Times New Roman"/>
          <w:sz w:val="24"/>
          <w:szCs w:val="24"/>
        </w:rPr>
        <w:t xml:space="preserve"> в ходе торгов в указанные сроки.</w:t>
      </w:r>
    </w:p>
    <w:p w14:paraId="3A0B30E8" w14:textId="77777777" w:rsidR="00BE0204" w:rsidRDefault="00BE0204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64D9">
        <w:rPr>
          <w:rFonts w:ascii="Times New Roman" w:hAnsi="Times New Roman" w:cs="Times New Roman"/>
          <w:sz w:val="24"/>
          <w:szCs w:val="24"/>
        </w:rPr>
        <w:t>Сумма, определенная п.1.2. настоящего договора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264D9">
        <w:rPr>
          <w:rFonts w:ascii="Times New Roman" w:hAnsi="Times New Roman" w:cs="Times New Roman"/>
          <w:sz w:val="24"/>
          <w:szCs w:val="24"/>
        </w:rPr>
        <w:t xml:space="preserve"> перечисляется </w:t>
      </w:r>
      <w:r w:rsidRPr="00D264D9">
        <w:rPr>
          <w:rFonts w:ascii="Times New Roman" w:hAnsi="Times New Roman" w:cs="Times New Roman"/>
          <w:b/>
          <w:bCs/>
          <w:sz w:val="24"/>
          <w:szCs w:val="24"/>
        </w:rPr>
        <w:t xml:space="preserve">«Претендентом» </w:t>
      </w:r>
      <w:r w:rsidRPr="00D264D9">
        <w:rPr>
          <w:rFonts w:ascii="Times New Roman" w:hAnsi="Times New Roman" w:cs="Times New Roman"/>
          <w:sz w:val="24"/>
          <w:szCs w:val="24"/>
        </w:rPr>
        <w:t xml:space="preserve">на расчетный счет </w:t>
      </w:r>
      <w:r w:rsidRPr="00D264D9">
        <w:rPr>
          <w:rFonts w:ascii="Times New Roman" w:hAnsi="Times New Roman" w:cs="Times New Roman"/>
          <w:b/>
          <w:bCs/>
          <w:sz w:val="24"/>
          <w:szCs w:val="24"/>
        </w:rPr>
        <w:t xml:space="preserve">«Организатора торгов»: </w:t>
      </w:r>
    </w:p>
    <w:p w14:paraId="5A5FFE4F" w14:textId="77777777" w:rsidR="00BE0204" w:rsidRPr="000418C4" w:rsidRDefault="00BE0204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AC0839" w14:textId="22FC018F" w:rsidR="00BE0204" w:rsidRPr="00C50DA3" w:rsidRDefault="00BE0204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0DA3">
        <w:rPr>
          <w:rFonts w:ascii="Times New Roman" w:hAnsi="Times New Roman" w:cs="Times New Roman"/>
          <w:sz w:val="24"/>
          <w:szCs w:val="24"/>
        </w:rPr>
        <w:t xml:space="preserve">Назначение платежа: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50DA3">
        <w:rPr>
          <w:rFonts w:ascii="Times New Roman" w:hAnsi="Times New Roman" w:cs="Times New Roman"/>
          <w:sz w:val="24"/>
          <w:szCs w:val="24"/>
        </w:rPr>
        <w:t xml:space="preserve">задаток для участия в </w:t>
      </w:r>
      <w:r>
        <w:rPr>
          <w:rFonts w:ascii="Times New Roman" w:hAnsi="Times New Roman" w:cs="Times New Roman"/>
          <w:sz w:val="24"/>
          <w:szCs w:val="24"/>
        </w:rPr>
        <w:t>торгах</w:t>
      </w:r>
      <w:r w:rsidRPr="00C50DA3">
        <w:rPr>
          <w:rFonts w:ascii="Times New Roman" w:hAnsi="Times New Roman" w:cs="Times New Roman"/>
          <w:sz w:val="24"/>
          <w:szCs w:val="24"/>
        </w:rPr>
        <w:t xml:space="preserve"> по прод</w:t>
      </w:r>
      <w:r>
        <w:rPr>
          <w:rFonts w:ascii="Times New Roman" w:hAnsi="Times New Roman" w:cs="Times New Roman"/>
          <w:sz w:val="24"/>
          <w:szCs w:val="24"/>
        </w:rPr>
        <w:t xml:space="preserve">аже имущества </w:t>
      </w:r>
      <w:r w:rsidR="00B00084" w:rsidRPr="00BE0204">
        <w:rPr>
          <w:rFonts w:ascii="Times New Roman" w:hAnsi="Times New Roman" w:cs="Times New Roman"/>
          <w:sz w:val="24"/>
          <w:szCs w:val="24"/>
        </w:rPr>
        <w:t>Баранов</w:t>
      </w:r>
      <w:r w:rsidR="00B00084">
        <w:rPr>
          <w:rFonts w:ascii="Times New Roman" w:hAnsi="Times New Roman" w:cs="Times New Roman"/>
          <w:sz w:val="24"/>
          <w:szCs w:val="24"/>
        </w:rPr>
        <w:t>ой</w:t>
      </w:r>
      <w:r w:rsidR="00B00084" w:rsidRPr="00BE0204">
        <w:rPr>
          <w:rFonts w:ascii="Times New Roman" w:hAnsi="Times New Roman" w:cs="Times New Roman"/>
          <w:sz w:val="24"/>
          <w:szCs w:val="24"/>
        </w:rPr>
        <w:t xml:space="preserve"> Елен</w:t>
      </w:r>
      <w:r w:rsidR="00B00084">
        <w:rPr>
          <w:rFonts w:ascii="Times New Roman" w:hAnsi="Times New Roman" w:cs="Times New Roman"/>
          <w:sz w:val="24"/>
          <w:szCs w:val="24"/>
        </w:rPr>
        <w:t>ы</w:t>
      </w:r>
      <w:r w:rsidR="00B00084" w:rsidRPr="00BE0204">
        <w:rPr>
          <w:rFonts w:ascii="Times New Roman" w:hAnsi="Times New Roman" w:cs="Times New Roman"/>
          <w:sz w:val="24"/>
          <w:szCs w:val="24"/>
        </w:rPr>
        <w:t xml:space="preserve"> Викторовн</w:t>
      </w:r>
      <w:r w:rsidR="00B00084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лот №</w:t>
      </w:r>
      <w:r w:rsidR="00B00084" w:rsidRPr="00B00084">
        <w:rPr>
          <w:rFonts w:ascii="Times New Roman" w:hAnsi="Times New Roman" w:cs="Times New Roman"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50DA3">
        <w:rPr>
          <w:rFonts w:ascii="Times New Roman" w:hAnsi="Times New Roman" w:cs="Times New Roman"/>
          <w:sz w:val="24"/>
          <w:szCs w:val="24"/>
        </w:rPr>
        <w:t>.</w:t>
      </w:r>
    </w:p>
    <w:p w14:paraId="75C43F48" w14:textId="77777777" w:rsidR="00BE0204" w:rsidRPr="00F35665" w:rsidRDefault="00BE0204" w:rsidP="00BE0204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F64">
        <w:rPr>
          <w:rFonts w:ascii="Times New Roman" w:hAnsi="Times New Roman" w:cs="Times New Roman"/>
          <w:sz w:val="24"/>
          <w:szCs w:val="24"/>
        </w:rPr>
        <w:t xml:space="preserve">Денежные средства считаются внесенными с момента их зачисления на счет </w:t>
      </w:r>
      <w:r w:rsidRPr="00460F64">
        <w:rPr>
          <w:rFonts w:ascii="Times New Roman" w:hAnsi="Times New Roman" w:cs="Times New Roman"/>
          <w:b/>
          <w:bCs/>
          <w:sz w:val="24"/>
          <w:szCs w:val="24"/>
        </w:rPr>
        <w:t>«Организатора торгов»</w:t>
      </w:r>
      <w:r w:rsidRPr="00460F64">
        <w:rPr>
          <w:rFonts w:ascii="Times New Roman" w:hAnsi="Times New Roman" w:cs="Times New Roman"/>
          <w:sz w:val="24"/>
          <w:szCs w:val="24"/>
        </w:rPr>
        <w:t xml:space="preserve">. Документом, подтверждающим внесение задатка, является выписка со счета </w:t>
      </w:r>
      <w:r w:rsidRPr="00460F64">
        <w:rPr>
          <w:rFonts w:ascii="Times New Roman" w:hAnsi="Times New Roman" w:cs="Times New Roman"/>
          <w:b/>
          <w:bCs/>
          <w:sz w:val="24"/>
          <w:szCs w:val="24"/>
        </w:rPr>
        <w:t>«Организатора торгов»</w:t>
      </w:r>
      <w:r w:rsidRPr="00460F64">
        <w:rPr>
          <w:rFonts w:ascii="Times New Roman" w:hAnsi="Times New Roman" w:cs="Times New Roman"/>
          <w:sz w:val="24"/>
          <w:szCs w:val="24"/>
        </w:rPr>
        <w:t xml:space="preserve"> с указанием даты зачисления. Срок упл</w:t>
      </w:r>
      <w:r>
        <w:rPr>
          <w:rFonts w:ascii="Times New Roman" w:hAnsi="Times New Roman" w:cs="Times New Roman"/>
          <w:sz w:val="24"/>
          <w:szCs w:val="24"/>
        </w:rPr>
        <w:t>аты задатка - не позднее даты подачи заявки об участии в торгах.</w:t>
      </w:r>
    </w:p>
    <w:p w14:paraId="04BC9F6D" w14:textId="77777777" w:rsidR="00BE0204" w:rsidRDefault="00BE0204" w:rsidP="00BE0204">
      <w:pPr>
        <w:pStyle w:val="a7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065">
        <w:rPr>
          <w:rFonts w:ascii="Times New Roman" w:hAnsi="Times New Roman" w:cs="Times New Roman"/>
          <w:b/>
          <w:sz w:val="24"/>
          <w:szCs w:val="24"/>
        </w:rPr>
        <w:t>Обязательства сторон</w:t>
      </w:r>
    </w:p>
    <w:p w14:paraId="533CCC39" w14:textId="77777777" w:rsidR="00BE0204" w:rsidRDefault="00BE0204" w:rsidP="00BE0204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F64">
        <w:rPr>
          <w:rFonts w:ascii="Times New Roman" w:hAnsi="Times New Roman" w:cs="Times New Roman"/>
          <w:sz w:val="24"/>
          <w:szCs w:val="24"/>
        </w:rPr>
        <w:t>В течение 5 (пяти) рабочих дней сумма внесенного задатка возвращается</w:t>
      </w:r>
      <w:r w:rsidRPr="00460F64">
        <w:rPr>
          <w:rFonts w:ascii="Times New Roman" w:hAnsi="Times New Roman" w:cs="Times New Roman"/>
          <w:b/>
          <w:bCs/>
          <w:sz w:val="24"/>
          <w:szCs w:val="24"/>
        </w:rPr>
        <w:t xml:space="preserve"> «Претенденту»</w:t>
      </w:r>
      <w:r w:rsidRPr="00460F64">
        <w:rPr>
          <w:rFonts w:ascii="Times New Roman" w:hAnsi="Times New Roman" w:cs="Times New Roman"/>
          <w:sz w:val="24"/>
          <w:szCs w:val="24"/>
        </w:rPr>
        <w:t>:</w:t>
      </w:r>
    </w:p>
    <w:p w14:paraId="5E738650" w14:textId="77777777" w:rsidR="00BE0204" w:rsidRPr="00D264D9" w:rsidRDefault="00BE0204" w:rsidP="00BE020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264D9">
        <w:rPr>
          <w:rFonts w:ascii="Times New Roman" w:hAnsi="Times New Roman" w:cs="Times New Roman"/>
          <w:sz w:val="24"/>
          <w:szCs w:val="24"/>
        </w:rPr>
        <w:t>- не ставшему победителем торгов;</w:t>
      </w:r>
    </w:p>
    <w:p w14:paraId="10F4A294" w14:textId="77777777" w:rsidR="00BE0204" w:rsidRPr="00C50DA3" w:rsidRDefault="00BE0204" w:rsidP="00BE020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0DA3">
        <w:rPr>
          <w:rFonts w:ascii="Times New Roman" w:hAnsi="Times New Roman" w:cs="Times New Roman"/>
          <w:sz w:val="24"/>
          <w:szCs w:val="24"/>
        </w:rPr>
        <w:t>- в случае признания торгов несостоявшимися;</w:t>
      </w:r>
    </w:p>
    <w:p w14:paraId="140DB061" w14:textId="77777777" w:rsidR="00BE0204" w:rsidRPr="00D264D9" w:rsidRDefault="00BE0204" w:rsidP="00BE020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0DA3">
        <w:rPr>
          <w:rFonts w:ascii="Times New Roman" w:hAnsi="Times New Roman" w:cs="Times New Roman"/>
          <w:sz w:val="24"/>
          <w:szCs w:val="24"/>
        </w:rPr>
        <w:t>- в случае принятия</w:t>
      </w:r>
      <w:r w:rsidRPr="00D264D9">
        <w:rPr>
          <w:rFonts w:ascii="Times New Roman" w:hAnsi="Times New Roman" w:cs="Times New Roman"/>
          <w:sz w:val="24"/>
          <w:szCs w:val="24"/>
        </w:rPr>
        <w:t xml:space="preserve"> «</w:t>
      </w:r>
      <w:r w:rsidRPr="00D264D9">
        <w:rPr>
          <w:rFonts w:ascii="Times New Roman" w:hAnsi="Times New Roman" w:cs="Times New Roman"/>
          <w:b/>
          <w:bCs/>
          <w:sz w:val="24"/>
          <w:szCs w:val="24"/>
        </w:rPr>
        <w:t>Организатором торгов»</w:t>
      </w:r>
      <w:r w:rsidRPr="00D264D9"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14:paraId="6C343DF2" w14:textId="77777777" w:rsidR="00BE0204" w:rsidRDefault="00BE0204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4D9">
        <w:rPr>
          <w:rFonts w:ascii="Times New Roman" w:hAnsi="Times New Roman" w:cs="Times New Roman"/>
          <w:sz w:val="24"/>
          <w:szCs w:val="24"/>
        </w:rPr>
        <w:lastRenderedPageBreak/>
        <w:t>Возврат задатка производится «</w:t>
      </w:r>
      <w:r w:rsidRPr="00D264D9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Организатором торгов» </w:t>
      </w:r>
      <w:r w:rsidRPr="00D264D9">
        <w:rPr>
          <w:rFonts w:ascii="Times New Roman" w:hAnsi="Times New Roman" w:cs="Times New Roman"/>
          <w:sz w:val="24"/>
          <w:szCs w:val="24"/>
        </w:rPr>
        <w:t xml:space="preserve">путем перечисления суммы задатка на расчетный счет </w:t>
      </w:r>
      <w:r w:rsidRPr="00D264D9">
        <w:rPr>
          <w:rFonts w:ascii="Times New Roman" w:hAnsi="Times New Roman" w:cs="Times New Roman"/>
          <w:b/>
          <w:bCs/>
          <w:sz w:val="24"/>
          <w:szCs w:val="24"/>
        </w:rPr>
        <w:t xml:space="preserve">«Претендента», </w:t>
      </w:r>
      <w:r w:rsidRPr="00D264D9">
        <w:rPr>
          <w:rFonts w:ascii="Times New Roman" w:hAnsi="Times New Roman" w:cs="Times New Roman"/>
          <w:sz w:val="24"/>
          <w:szCs w:val="24"/>
        </w:rPr>
        <w:t>указанный в разделе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64D9">
        <w:rPr>
          <w:rFonts w:ascii="Times New Roman" w:hAnsi="Times New Roman" w:cs="Times New Roman"/>
          <w:sz w:val="24"/>
          <w:szCs w:val="24"/>
        </w:rPr>
        <w:t xml:space="preserve">«Реквизиты и подписи сторон», настоящего договора. </w:t>
      </w:r>
      <w:r w:rsidRPr="00D264D9">
        <w:rPr>
          <w:rFonts w:ascii="Times New Roman" w:hAnsi="Times New Roman" w:cs="Times New Roman"/>
          <w:b/>
          <w:bCs/>
          <w:sz w:val="24"/>
          <w:szCs w:val="24"/>
        </w:rPr>
        <w:t>«Организатор торгов</w:t>
      </w:r>
      <w:r w:rsidRPr="00D264D9">
        <w:rPr>
          <w:rFonts w:ascii="Times New Roman" w:hAnsi="Times New Roman" w:cs="Times New Roman"/>
          <w:sz w:val="24"/>
          <w:szCs w:val="24"/>
        </w:rPr>
        <w:t xml:space="preserve">» считается надлежащим образом и в полном объеме выполнившим обязанность по возврату задатка, если </w:t>
      </w:r>
      <w:r w:rsidRPr="00D264D9">
        <w:rPr>
          <w:rFonts w:ascii="Times New Roman" w:hAnsi="Times New Roman" w:cs="Times New Roman"/>
          <w:b/>
          <w:bCs/>
          <w:sz w:val="24"/>
          <w:szCs w:val="24"/>
        </w:rPr>
        <w:t xml:space="preserve">«Претендент» </w:t>
      </w:r>
      <w:r w:rsidRPr="00D264D9">
        <w:rPr>
          <w:rFonts w:ascii="Times New Roman" w:hAnsi="Times New Roman" w:cs="Times New Roman"/>
          <w:sz w:val="24"/>
          <w:szCs w:val="24"/>
        </w:rPr>
        <w:t xml:space="preserve">не известил или несвоевременно известил путем направления в адрес </w:t>
      </w:r>
      <w:r w:rsidRPr="00D264D9">
        <w:rPr>
          <w:rFonts w:ascii="Times New Roman" w:hAnsi="Times New Roman" w:cs="Times New Roman"/>
          <w:b/>
          <w:bCs/>
          <w:sz w:val="24"/>
          <w:szCs w:val="24"/>
        </w:rPr>
        <w:t xml:space="preserve">«Организатора торгов» </w:t>
      </w:r>
      <w:r w:rsidRPr="00D264D9">
        <w:rPr>
          <w:rFonts w:ascii="Times New Roman" w:hAnsi="Times New Roman" w:cs="Times New Roman"/>
          <w:sz w:val="24"/>
          <w:szCs w:val="24"/>
        </w:rPr>
        <w:t>уведомления об изменении данных</w:t>
      </w:r>
      <w:r w:rsidRPr="00D264D9">
        <w:rPr>
          <w:rFonts w:ascii="Times New Roman" w:hAnsi="Times New Roman" w:cs="Times New Roman"/>
          <w:b/>
          <w:bCs/>
          <w:sz w:val="24"/>
          <w:szCs w:val="24"/>
        </w:rPr>
        <w:t xml:space="preserve"> «Претендента»</w:t>
      </w:r>
      <w:r w:rsidRPr="00D264D9">
        <w:rPr>
          <w:rFonts w:ascii="Times New Roman" w:hAnsi="Times New Roman" w:cs="Times New Roman"/>
          <w:sz w:val="24"/>
          <w:szCs w:val="24"/>
        </w:rPr>
        <w:t xml:space="preserve"> (реквизита, наименование, иное).</w:t>
      </w:r>
    </w:p>
    <w:p w14:paraId="2B395C69" w14:textId="2D7A375F" w:rsidR="00BE0204" w:rsidRDefault="00BE0204" w:rsidP="00BE0204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F64">
        <w:rPr>
          <w:rStyle w:val="apple-style-span"/>
          <w:rFonts w:ascii="Times New Roman" w:eastAsiaTheme="majorEastAsia" w:hAnsi="Times New Roman"/>
          <w:sz w:val="24"/>
          <w:szCs w:val="24"/>
        </w:rPr>
        <w:t xml:space="preserve">Задаток, внесенный </w:t>
      </w:r>
      <w:r w:rsidR="0040244A" w:rsidRPr="00460F64">
        <w:rPr>
          <w:rStyle w:val="apple-style-span"/>
          <w:rFonts w:ascii="Times New Roman" w:eastAsiaTheme="majorEastAsia" w:hAnsi="Times New Roman"/>
          <w:b/>
          <w:sz w:val="24"/>
          <w:szCs w:val="24"/>
        </w:rPr>
        <w:t>Претендентом</w:t>
      </w:r>
      <w:r w:rsidR="0040244A" w:rsidRPr="00460F64">
        <w:rPr>
          <w:rStyle w:val="apple-style-span"/>
          <w:rFonts w:ascii="Times New Roman" w:eastAsiaTheme="majorEastAsia" w:hAnsi="Times New Roman"/>
          <w:sz w:val="24"/>
          <w:szCs w:val="24"/>
        </w:rPr>
        <w:t xml:space="preserve"> в случае, если</w:t>
      </w:r>
      <w:r w:rsidRPr="00460F64">
        <w:rPr>
          <w:rFonts w:ascii="Times New Roman" w:hAnsi="Times New Roman" w:cs="Times New Roman"/>
          <w:sz w:val="24"/>
          <w:szCs w:val="24"/>
        </w:rPr>
        <w:t xml:space="preserve"> он признан победителем торгов </w:t>
      </w:r>
      <w:r w:rsidRPr="00460F64">
        <w:rPr>
          <w:rStyle w:val="apple-style-span"/>
          <w:rFonts w:ascii="Times New Roman" w:eastAsiaTheme="majorEastAsia" w:hAnsi="Times New Roman"/>
          <w:sz w:val="24"/>
          <w:szCs w:val="24"/>
        </w:rPr>
        <w:t xml:space="preserve">– засчитывается в счет стоимости приобретаемого </w:t>
      </w:r>
      <w:r w:rsidRPr="00460F64">
        <w:rPr>
          <w:rFonts w:ascii="Times New Roman" w:hAnsi="Times New Roman" w:cs="Times New Roman"/>
          <w:sz w:val="24"/>
          <w:szCs w:val="24"/>
        </w:rPr>
        <w:t>имущества.</w:t>
      </w:r>
    </w:p>
    <w:p w14:paraId="529AE669" w14:textId="303A3A80" w:rsidR="00BE0204" w:rsidRDefault="00BE0204" w:rsidP="00BE0204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F64">
        <w:rPr>
          <w:rFonts w:ascii="Times New Roman" w:hAnsi="Times New Roman" w:cs="Times New Roman"/>
          <w:b/>
          <w:bCs/>
          <w:sz w:val="24"/>
          <w:szCs w:val="24"/>
        </w:rPr>
        <w:t xml:space="preserve">«Претендент» </w:t>
      </w:r>
      <w:r w:rsidRPr="00EE5AED">
        <w:rPr>
          <w:rFonts w:ascii="Times New Roman" w:hAnsi="Times New Roman" w:cs="Times New Roman"/>
          <w:sz w:val="24"/>
          <w:szCs w:val="24"/>
        </w:rPr>
        <w:t xml:space="preserve">обязуется заключить договор </w:t>
      </w:r>
      <w:r w:rsidR="00AC243E">
        <w:rPr>
          <w:rFonts w:ascii="Times New Roman" w:hAnsi="Times New Roman" w:cs="Times New Roman"/>
          <w:sz w:val="24"/>
          <w:szCs w:val="24"/>
        </w:rPr>
        <w:t xml:space="preserve">уступки прав требований </w:t>
      </w:r>
      <w:r w:rsidRPr="00EE5AED">
        <w:rPr>
          <w:rFonts w:ascii="Times New Roman" w:hAnsi="Times New Roman" w:cs="Times New Roman"/>
          <w:sz w:val="24"/>
          <w:szCs w:val="24"/>
        </w:rPr>
        <w:t xml:space="preserve">в случае, если он признан победителем </w:t>
      </w:r>
      <w:r w:rsidRPr="00C50DA3">
        <w:rPr>
          <w:rFonts w:ascii="Times New Roman" w:hAnsi="Times New Roman" w:cs="Times New Roman"/>
          <w:sz w:val="24"/>
          <w:szCs w:val="24"/>
        </w:rPr>
        <w:t>торгов</w:t>
      </w:r>
      <w:r w:rsidRPr="00C50D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EE5AED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EE5AED">
        <w:rPr>
          <w:rFonts w:ascii="Times New Roman" w:hAnsi="Times New Roman" w:cs="Times New Roman"/>
          <w:b/>
          <w:bCs/>
          <w:sz w:val="24"/>
          <w:szCs w:val="24"/>
        </w:rPr>
        <w:t xml:space="preserve">«Претендент» </w:t>
      </w:r>
      <w:r w:rsidRPr="00EE5AED">
        <w:rPr>
          <w:rFonts w:ascii="Times New Roman" w:hAnsi="Times New Roman" w:cs="Times New Roman"/>
          <w:bCs/>
          <w:sz w:val="24"/>
          <w:szCs w:val="24"/>
        </w:rPr>
        <w:t>ознакомлен</w:t>
      </w:r>
      <w:r w:rsidRPr="00EE5A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5AED">
        <w:rPr>
          <w:rFonts w:ascii="Times New Roman" w:hAnsi="Times New Roman" w:cs="Times New Roman"/>
          <w:sz w:val="24"/>
          <w:szCs w:val="24"/>
        </w:rPr>
        <w:t>с проектом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купли-продажи Имущества, </w:t>
      </w:r>
      <w:r w:rsidRPr="00EE5AED">
        <w:rPr>
          <w:rFonts w:ascii="Times New Roman" w:hAnsi="Times New Roman" w:cs="Times New Roman"/>
          <w:sz w:val="24"/>
          <w:szCs w:val="24"/>
        </w:rPr>
        <w:t>сроками подписания договора и сроками о</w:t>
      </w:r>
      <w:r>
        <w:rPr>
          <w:rFonts w:ascii="Times New Roman" w:hAnsi="Times New Roman" w:cs="Times New Roman"/>
          <w:sz w:val="24"/>
          <w:szCs w:val="24"/>
        </w:rPr>
        <w:t>платы, указанными в публикации.</w:t>
      </w:r>
    </w:p>
    <w:p w14:paraId="1B8621D0" w14:textId="77777777" w:rsidR="00BE0204" w:rsidRPr="00EE5AED" w:rsidRDefault="00BE0204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5AED">
        <w:rPr>
          <w:rFonts w:ascii="Times New Roman" w:hAnsi="Times New Roman" w:cs="Times New Roman"/>
          <w:sz w:val="24"/>
          <w:szCs w:val="24"/>
        </w:rPr>
        <w:t xml:space="preserve">Задаток, внесенный </w:t>
      </w:r>
      <w:r w:rsidRPr="00EE5AED">
        <w:rPr>
          <w:rFonts w:ascii="Times New Roman" w:hAnsi="Times New Roman" w:cs="Times New Roman"/>
          <w:b/>
          <w:bCs/>
          <w:sz w:val="24"/>
          <w:szCs w:val="24"/>
        </w:rPr>
        <w:t xml:space="preserve">«Претендентом» </w:t>
      </w:r>
      <w:r w:rsidRPr="00EE5AED">
        <w:rPr>
          <w:rFonts w:ascii="Times New Roman" w:hAnsi="Times New Roman" w:cs="Times New Roman"/>
          <w:sz w:val="24"/>
          <w:szCs w:val="24"/>
        </w:rPr>
        <w:t>согласно п.1.1 настоящего Договора, не возвращается в случаях:</w:t>
      </w:r>
    </w:p>
    <w:p w14:paraId="03CBEFF9" w14:textId="77777777" w:rsidR="00BE0204" w:rsidRPr="00EE5AED" w:rsidRDefault="00BE0204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5AED">
        <w:rPr>
          <w:rFonts w:ascii="Times New Roman" w:hAnsi="Times New Roman" w:cs="Times New Roman"/>
          <w:sz w:val="24"/>
          <w:szCs w:val="24"/>
        </w:rPr>
        <w:t>- уклонения (отказа) победителя торгов от заключения в установленный срок договора</w:t>
      </w:r>
      <w:r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EE5AED">
        <w:rPr>
          <w:rFonts w:ascii="Times New Roman" w:hAnsi="Times New Roman" w:cs="Times New Roman"/>
          <w:sz w:val="24"/>
          <w:szCs w:val="24"/>
        </w:rPr>
        <w:t>;</w:t>
      </w:r>
    </w:p>
    <w:p w14:paraId="41C1DAE7" w14:textId="157E0444" w:rsidR="00BE0204" w:rsidRDefault="00BE0204" w:rsidP="00BE0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5AED">
        <w:rPr>
          <w:rFonts w:ascii="Times New Roman" w:hAnsi="Times New Roman" w:cs="Times New Roman"/>
          <w:sz w:val="24"/>
          <w:szCs w:val="24"/>
        </w:rPr>
        <w:t>- не поступление денежных</w:t>
      </w:r>
      <w:r w:rsidRPr="00163D95">
        <w:rPr>
          <w:rFonts w:ascii="Times New Roman" w:hAnsi="Times New Roman" w:cs="Times New Roman"/>
          <w:sz w:val="24"/>
          <w:szCs w:val="24"/>
        </w:rPr>
        <w:t xml:space="preserve"> средств в счет оплаты </w:t>
      </w:r>
      <w:r w:rsidR="00423272" w:rsidRPr="00163D95">
        <w:rPr>
          <w:rFonts w:ascii="Times New Roman" w:hAnsi="Times New Roman" w:cs="Times New Roman"/>
          <w:sz w:val="24"/>
          <w:szCs w:val="24"/>
        </w:rPr>
        <w:t>приобретенного имущества</w:t>
      </w:r>
      <w:r w:rsidRPr="00163D95">
        <w:rPr>
          <w:rFonts w:ascii="Times New Roman" w:hAnsi="Times New Roman" w:cs="Times New Roman"/>
          <w:sz w:val="24"/>
          <w:szCs w:val="24"/>
        </w:rPr>
        <w:t xml:space="preserve">, в сумме и в сроки, указанные в </w:t>
      </w:r>
      <w:r>
        <w:rPr>
          <w:rFonts w:ascii="Times New Roman" w:hAnsi="Times New Roman" w:cs="Times New Roman"/>
          <w:sz w:val="24"/>
          <w:szCs w:val="24"/>
        </w:rPr>
        <w:t>заключенном договоре</w:t>
      </w:r>
      <w:r w:rsidR="00782AA7">
        <w:rPr>
          <w:rFonts w:ascii="Times New Roman" w:hAnsi="Times New Roman" w:cs="Times New Roman"/>
          <w:sz w:val="24"/>
          <w:szCs w:val="24"/>
        </w:rPr>
        <w:t xml:space="preserve"> уступки прав требований</w:t>
      </w:r>
      <w:r w:rsidRPr="00163D95">
        <w:rPr>
          <w:rFonts w:ascii="Times New Roman" w:hAnsi="Times New Roman" w:cs="Times New Roman"/>
          <w:sz w:val="24"/>
          <w:szCs w:val="24"/>
        </w:rPr>
        <w:t>.</w:t>
      </w:r>
    </w:p>
    <w:p w14:paraId="44F7B9A4" w14:textId="77777777" w:rsidR="00BE0204" w:rsidRDefault="00BE0204" w:rsidP="00BE0204">
      <w:pPr>
        <w:pStyle w:val="a7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AED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6E99ADBB" w14:textId="77777777" w:rsidR="00BE0204" w:rsidRDefault="00BE0204" w:rsidP="00BE0204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AED">
        <w:rPr>
          <w:rFonts w:ascii="Times New Roman" w:hAnsi="Times New Roman" w:cs="Times New Roman"/>
          <w:sz w:val="24"/>
          <w:szCs w:val="24"/>
        </w:rPr>
        <w:t>Правоотношения сторон, вытекающие из настоящего договора, регулируются действующим гражданским законодательством Российской Федерации и федеральным законом «О несостоятельности (банкротстве)».</w:t>
      </w:r>
    </w:p>
    <w:p w14:paraId="18AAC104" w14:textId="77777777" w:rsidR="00BE0204" w:rsidRDefault="00BE0204" w:rsidP="00BE0204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AED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и распространяется на отношения сторон, возникшие с момента внесения </w:t>
      </w:r>
      <w:r w:rsidRPr="00EE5AED">
        <w:rPr>
          <w:rFonts w:ascii="Times New Roman" w:hAnsi="Times New Roman" w:cs="Times New Roman"/>
          <w:b/>
          <w:bCs/>
          <w:sz w:val="24"/>
          <w:szCs w:val="24"/>
        </w:rPr>
        <w:t xml:space="preserve">«Претендентом» </w:t>
      </w:r>
      <w:r w:rsidRPr="00EE5AED">
        <w:rPr>
          <w:rFonts w:ascii="Times New Roman" w:hAnsi="Times New Roman" w:cs="Times New Roman"/>
          <w:bCs/>
          <w:sz w:val="24"/>
          <w:szCs w:val="24"/>
        </w:rPr>
        <w:t>пол</w:t>
      </w:r>
      <w:r w:rsidRPr="00EE5AED">
        <w:rPr>
          <w:rFonts w:ascii="Times New Roman" w:hAnsi="Times New Roman" w:cs="Times New Roman"/>
          <w:sz w:val="24"/>
          <w:szCs w:val="24"/>
        </w:rPr>
        <w:t>ной суммы задатка в соответствии с п. 1.2. настоящего договора и прекращает действие после полного исполнения сторонами своих обязательств по договору.</w:t>
      </w:r>
    </w:p>
    <w:p w14:paraId="69BB8773" w14:textId="768B12C5" w:rsidR="00BE0204" w:rsidRDefault="00BE0204" w:rsidP="00BE0204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AED">
        <w:rPr>
          <w:rFonts w:ascii="Times New Roman" w:hAnsi="Times New Roman" w:cs="Times New Roman"/>
          <w:sz w:val="24"/>
          <w:szCs w:val="24"/>
        </w:rPr>
        <w:t xml:space="preserve">Все возможные разногласия будут разрешаться сторонами путем переговоров. </w:t>
      </w:r>
      <w:r w:rsidR="00423272" w:rsidRPr="00EE5AED">
        <w:rPr>
          <w:rFonts w:ascii="Times New Roman" w:hAnsi="Times New Roman" w:cs="Times New Roman"/>
          <w:sz w:val="24"/>
          <w:szCs w:val="24"/>
        </w:rPr>
        <w:t>В случае невозможности разрешения споров и разногласий путем переговоров</w:t>
      </w:r>
      <w:r w:rsidRPr="00EE5AED">
        <w:rPr>
          <w:rFonts w:ascii="Times New Roman" w:hAnsi="Times New Roman" w:cs="Times New Roman"/>
          <w:sz w:val="24"/>
          <w:szCs w:val="24"/>
        </w:rPr>
        <w:t xml:space="preserve"> они</w:t>
      </w:r>
      <w:r>
        <w:rPr>
          <w:rFonts w:ascii="Times New Roman" w:hAnsi="Times New Roman" w:cs="Times New Roman"/>
          <w:sz w:val="24"/>
          <w:szCs w:val="24"/>
        </w:rPr>
        <w:t xml:space="preserve"> подлежат разрешению в рамках дела о банкротстве Продавца</w:t>
      </w:r>
      <w:r w:rsidRPr="00EE5AED">
        <w:rPr>
          <w:rFonts w:ascii="Times New Roman" w:hAnsi="Times New Roman" w:cs="Times New Roman"/>
          <w:sz w:val="24"/>
          <w:szCs w:val="24"/>
        </w:rPr>
        <w:t>, в установленном законом порядке. С соблюдением претензионного порядка, срок подачи и рассмотрения претензии 20 (двадцать) дней.</w:t>
      </w:r>
    </w:p>
    <w:p w14:paraId="5A482E2D" w14:textId="77777777" w:rsidR="00BE0204" w:rsidRPr="0012349A" w:rsidRDefault="00BE0204" w:rsidP="00BE0204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AED">
        <w:rPr>
          <w:rFonts w:ascii="Times New Roman" w:hAnsi="Times New Roman" w:cs="Times New Roman"/>
          <w:sz w:val="24"/>
          <w:szCs w:val="24"/>
        </w:rPr>
        <w:t>Настоящий Договор составлен в двух имеющих одинаковую юридическую силу экземплярах, по одному для каждой из сторон.</w:t>
      </w:r>
    </w:p>
    <w:p w14:paraId="1E2067AA" w14:textId="77777777" w:rsidR="00BE0204" w:rsidRDefault="00BE0204" w:rsidP="00BE0204">
      <w:pPr>
        <w:pStyle w:val="a7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AED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p w14:paraId="5C35AD23" w14:textId="77777777" w:rsidR="00BE0204" w:rsidRPr="00EE5AED" w:rsidRDefault="00BE0204" w:rsidP="00BE0204">
      <w:pPr>
        <w:pStyle w:val="a7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85" w:type="dxa"/>
        <w:tblLook w:val="04A0" w:firstRow="1" w:lastRow="0" w:firstColumn="1" w:lastColumn="0" w:noHBand="0" w:noVBand="1"/>
      </w:tblPr>
      <w:tblGrid>
        <w:gridCol w:w="5387"/>
        <w:gridCol w:w="4998"/>
      </w:tblGrid>
      <w:tr w:rsidR="00BE0204" w:rsidRPr="00C50DA3" w14:paraId="4B1B417E" w14:textId="77777777" w:rsidTr="00A9279D">
        <w:tc>
          <w:tcPr>
            <w:tcW w:w="5387" w:type="dxa"/>
          </w:tcPr>
          <w:p w14:paraId="12400364" w14:textId="77777777" w:rsidR="00BE0204" w:rsidRPr="00C50DA3" w:rsidRDefault="00BE0204" w:rsidP="00A9279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0D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«Организатор торгов»:</w:t>
            </w:r>
          </w:p>
          <w:p w14:paraId="3CCEC77B" w14:textId="53377D26" w:rsidR="00BE0204" w:rsidRPr="003B35E4" w:rsidRDefault="00BE0204" w:rsidP="003B35E4">
            <w:pPr>
              <w:spacing w:after="0" w:line="240" w:lineRule="auto"/>
              <w:ind w:right="9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  <w:r w:rsidR="003B3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5E4" w:rsidRPr="00BE020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B35E4" w:rsidRPr="00BE0204">
              <w:rPr>
                <w:rFonts w:ascii="Times New Roman" w:hAnsi="Times New Roman" w:cs="Times New Roman"/>
                <w:iCs/>
                <w:sz w:val="24"/>
                <w:szCs w:val="24"/>
              </w:rPr>
              <w:t>ританов Михаил Геннадьевич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действующий</w:t>
            </w:r>
            <w:r w:rsidRPr="00FB0EC3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</w:t>
            </w:r>
            <w:r w:rsidR="003B35E4" w:rsidRPr="003B35E4">
              <w:rPr>
                <w:rFonts w:ascii="Times New Roman" w:hAnsi="Times New Roman" w:cs="Times New Roman"/>
                <w:sz w:val="24"/>
                <w:szCs w:val="24"/>
              </w:rPr>
              <w:t>Решения Арбитражного суда Челябинской области от 17.09.2025 по делу № А76-35215/2022</w:t>
            </w:r>
          </w:p>
          <w:p w14:paraId="63C77D58" w14:textId="77777777" w:rsidR="00BE0204" w:rsidRPr="002E1895" w:rsidRDefault="00BE0204" w:rsidP="003B35E4">
            <w:pPr>
              <w:spacing w:after="0" w:line="240" w:lineRule="auto"/>
              <w:ind w:right="9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895">
              <w:rPr>
                <w:rFonts w:ascii="Times New Roman" w:hAnsi="Times New Roman" w:cs="Times New Roman"/>
                <w:sz w:val="24"/>
                <w:szCs w:val="24"/>
              </w:rPr>
              <w:t>Адрес для направления корреспонденции:</w:t>
            </w:r>
          </w:p>
          <w:p w14:paraId="40F04817" w14:textId="48A327BB" w:rsidR="003B35E4" w:rsidRDefault="003B35E4" w:rsidP="003B35E4">
            <w:pPr>
              <w:spacing w:after="0" w:line="240" w:lineRule="auto"/>
              <w:ind w:right="98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0204">
              <w:rPr>
                <w:rFonts w:ascii="Times New Roman" w:hAnsi="Times New Roman" w:cs="Times New Roman"/>
                <w:iCs/>
                <w:sz w:val="24"/>
                <w:szCs w:val="24"/>
              </w:rPr>
              <w:t>620073, Свердловская обл., г. Екатеринбург, до востребования</w:t>
            </w:r>
          </w:p>
          <w:p w14:paraId="1E4A27E1" w14:textId="4A799524" w:rsidR="003B35E4" w:rsidRPr="003B35E4" w:rsidRDefault="003B35E4" w:rsidP="003B35E4">
            <w:pPr>
              <w:spacing w:after="0" w:line="240" w:lineRule="auto"/>
              <w:ind w:right="9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</w:t>
            </w:r>
            <w:r w:rsidRPr="001A1333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  <w:r w:rsidRPr="003B35E4">
              <w:rPr>
                <w:rFonts w:ascii="Times New Roman" w:hAnsi="Times New Roman" w:cs="Times New Roman"/>
                <w:iCs/>
                <w:sz w:val="24"/>
                <w:szCs w:val="24"/>
              </w:rPr>
              <w:t>kaptec_88@mail.ru</w:t>
            </w:r>
          </w:p>
          <w:p w14:paraId="3300DF73" w14:textId="05985B39" w:rsidR="00BE0204" w:rsidRDefault="00BE0204" w:rsidP="003B35E4">
            <w:pPr>
              <w:spacing w:after="0" w:line="240" w:lineRule="auto"/>
              <w:ind w:right="9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1A689946" w14:textId="6E964799" w:rsidR="00BE0204" w:rsidRPr="002E1895" w:rsidRDefault="00BE0204" w:rsidP="003B35E4">
            <w:pPr>
              <w:spacing w:after="0" w:line="240" w:lineRule="auto"/>
              <w:ind w:right="9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9CCDA83" w14:textId="77777777" w:rsidR="00BE0204" w:rsidRPr="00C50DA3" w:rsidRDefault="00BE0204" w:rsidP="00A927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2E7A364" w14:textId="77777777" w:rsidR="00BE0204" w:rsidRPr="00C50DA3" w:rsidRDefault="00BE0204" w:rsidP="00A927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B73F7F7" w14:textId="77777777" w:rsidR="00BE0204" w:rsidRPr="00C50DA3" w:rsidRDefault="00BE0204" w:rsidP="00A927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AFC80E4" w14:textId="56FCDD77" w:rsidR="00BE0204" w:rsidRPr="00C50DA3" w:rsidRDefault="00BE0204" w:rsidP="00A927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0D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____________________/ </w:t>
            </w:r>
            <w:r w:rsidR="003B35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М.Г. Британов/</w:t>
            </w:r>
          </w:p>
        </w:tc>
        <w:tc>
          <w:tcPr>
            <w:tcW w:w="4998" w:type="dxa"/>
          </w:tcPr>
          <w:p w14:paraId="43E9AA92" w14:textId="77777777" w:rsidR="00BE0204" w:rsidRPr="00C50DA3" w:rsidRDefault="00BE0204" w:rsidP="00A9279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DA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50D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  <w:r w:rsidRPr="00C50DA3">
              <w:rPr>
                <w:rFonts w:ascii="Times New Roman" w:hAnsi="Times New Roman" w:cs="Times New Roman"/>
                <w:b/>
                <w:sz w:val="24"/>
                <w:szCs w:val="24"/>
              </w:rPr>
              <w:t>»:</w:t>
            </w:r>
          </w:p>
          <w:p w14:paraId="7641886A" w14:textId="77777777" w:rsidR="00BE0204" w:rsidRPr="00C50DA3" w:rsidRDefault="00BE0204" w:rsidP="00A927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1FA1F9" w14:textId="77777777" w:rsidR="00134B0F" w:rsidRDefault="00134B0F"/>
    <w:sectPr w:rsidR="00134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66ADC"/>
    <w:multiLevelType w:val="multilevel"/>
    <w:tmpl w:val="BCA82F0A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8E3583F"/>
    <w:multiLevelType w:val="hybridMultilevel"/>
    <w:tmpl w:val="57E43320"/>
    <w:lvl w:ilvl="0" w:tplc="A4305DD0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262371861">
    <w:abstractNumId w:val="0"/>
  </w:num>
  <w:num w:numId="2" w16cid:durableId="48580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611"/>
    <w:rsid w:val="0007290D"/>
    <w:rsid w:val="00134B0F"/>
    <w:rsid w:val="001A1333"/>
    <w:rsid w:val="003B35E4"/>
    <w:rsid w:val="0040244A"/>
    <w:rsid w:val="00423272"/>
    <w:rsid w:val="00782AA7"/>
    <w:rsid w:val="00786201"/>
    <w:rsid w:val="00956611"/>
    <w:rsid w:val="00AC243E"/>
    <w:rsid w:val="00AF30BA"/>
    <w:rsid w:val="00B00084"/>
    <w:rsid w:val="00BB3D51"/>
    <w:rsid w:val="00BE0204"/>
    <w:rsid w:val="00EC5445"/>
    <w:rsid w:val="00F9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24BF9"/>
  <w15:chartTrackingRefBased/>
  <w15:docId w15:val="{056844FD-AAED-4CAE-A8A7-6300D0C3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204"/>
    <w:pPr>
      <w:spacing w:after="200" w:line="276" w:lineRule="auto"/>
    </w:pPr>
    <w:rPr>
      <w:rFonts w:ascii="Calibri" w:eastAsia="Times New Roman" w:hAnsi="Calibri" w:cs="Calibri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6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6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6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66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66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66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66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66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66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6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6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6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6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66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66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66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6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661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56611"/>
    <w:rPr>
      <w:b/>
      <w:bCs/>
      <w:smallCaps/>
      <w:color w:val="0F4761" w:themeColor="accent1" w:themeShade="BF"/>
      <w:spacing w:val="5"/>
    </w:rPr>
  </w:style>
  <w:style w:type="character" w:customStyle="1" w:styleId="apple-style-span">
    <w:name w:val="apple-style-span"/>
    <w:uiPriority w:val="99"/>
    <w:rsid w:val="00BE020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830</Words>
  <Characters>4735</Characters>
  <Application>Microsoft Office Word</Application>
  <DocSecurity>0</DocSecurity>
  <Lines>39</Lines>
  <Paragraphs>11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2026-06-03T11:13:00Z</dcterms:created>
  <dcterms:modified xsi:type="dcterms:W3CDTF">2026-06-03T11:41:00Z</dcterms:modified>
</cp:coreProperties>
</file>