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705CE" w14:textId="77777777" w:rsidR="00DD74D2" w:rsidRDefault="00DD74D2" w:rsidP="00DD74D2">
      <w:pPr>
        <w:pStyle w:val="a5"/>
        <w:ind w:left="3969"/>
        <w:jc w:val="right"/>
        <w:rPr>
          <w:caps/>
          <w:sz w:val="22"/>
          <w:szCs w:val="22"/>
          <w:u w:val="single"/>
        </w:rPr>
      </w:pPr>
      <w:r w:rsidRPr="00CA63A9">
        <w:rPr>
          <w:caps/>
          <w:sz w:val="22"/>
          <w:szCs w:val="22"/>
          <w:u w:val="single"/>
        </w:rPr>
        <w:t>Утверждено</w:t>
      </w:r>
    </w:p>
    <w:p w14:paraId="57DF173E" w14:textId="1C6B51D9" w:rsidR="00DD74D2" w:rsidRPr="00CA63A9" w:rsidRDefault="00DD74D2" w:rsidP="000F647F">
      <w:pPr>
        <w:pStyle w:val="a5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</w:t>
      </w:r>
    </w:p>
    <w:p w14:paraId="3A684B1C" w14:textId="77777777" w:rsidR="000F647F" w:rsidRDefault="00DD74D2" w:rsidP="00DD74D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</w:p>
    <w:p w14:paraId="2BFCD2E3" w14:textId="77777777" w:rsidR="000F647F" w:rsidRDefault="000F647F" w:rsidP="00DD74D2">
      <w:pPr>
        <w:jc w:val="center"/>
        <w:rPr>
          <w:sz w:val="16"/>
          <w:szCs w:val="16"/>
        </w:rPr>
      </w:pPr>
    </w:p>
    <w:p w14:paraId="1A425AB0" w14:textId="14DAE12A" w:rsidR="00DD74D2" w:rsidRDefault="00DD74D2" w:rsidP="00DD74D2">
      <w:pPr>
        <w:jc w:val="center"/>
        <w:rPr>
          <w:rStyle w:val="blk"/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</w:p>
    <w:p w14:paraId="167713EE" w14:textId="4EE40FCA" w:rsidR="00BC50ED" w:rsidRPr="00D54461" w:rsidRDefault="00DD74D2" w:rsidP="00DD74D2">
      <w:pPr>
        <w:pStyle w:val="ad"/>
        <w:spacing w:before="0" w:after="0"/>
        <w:rPr>
          <w:rStyle w:val="highlight4"/>
          <w:color w:val="auto"/>
          <w:sz w:val="22"/>
          <w:szCs w:val="22"/>
        </w:rPr>
      </w:pPr>
      <w:r w:rsidRPr="00D54461">
        <w:rPr>
          <w:sz w:val="22"/>
          <w:szCs w:val="22"/>
        </w:rPr>
        <w:t>Сокращенное наименование ор</w:t>
      </w:r>
      <w:r w:rsidR="00BC50ED" w:rsidRPr="00D54461">
        <w:rPr>
          <w:sz w:val="22"/>
          <w:szCs w:val="22"/>
        </w:rPr>
        <w:t>ганизации-должника: ООО "</w:t>
      </w:r>
      <w:r w:rsidR="00CD5237" w:rsidRPr="00D54461">
        <w:rPr>
          <w:b/>
          <w:noProof/>
          <w:sz w:val="22"/>
          <w:szCs w:val="22"/>
        </w:rPr>
        <w:t xml:space="preserve"> Дельта Терминал</w:t>
      </w:r>
      <w:r w:rsidR="00CD5237" w:rsidRPr="00D54461">
        <w:rPr>
          <w:sz w:val="22"/>
          <w:szCs w:val="22"/>
        </w:rPr>
        <w:t xml:space="preserve"> </w:t>
      </w:r>
      <w:r w:rsidRPr="00D54461">
        <w:rPr>
          <w:sz w:val="22"/>
          <w:szCs w:val="22"/>
        </w:rPr>
        <w:t>"</w:t>
      </w:r>
      <w:r w:rsidRPr="00D54461">
        <w:rPr>
          <w:sz w:val="22"/>
          <w:szCs w:val="22"/>
        </w:rPr>
        <w:br/>
        <w:t xml:space="preserve">ИНН: </w:t>
      </w:r>
      <w:r w:rsidR="00CD5237" w:rsidRPr="00D54461">
        <w:rPr>
          <w:rStyle w:val="highlight4"/>
          <w:color w:val="auto"/>
          <w:sz w:val="22"/>
          <w:szCs w:val="22"/>
          <w:specVanish w:val="0"/>
        </w:rPr>
        <w:t>2464267030</w:t>
      </w:r>
    </w:p>
    <w:p w14:paraId="6F44D8DE" w14:textId="3B231F4E" w:rsidR="00DD74D2" w:rsidRPr="00D54461" w:rsidRDefault="00DD74D2" w:rsidP="00DD74D2">
      <w:pPr>
        <w:pStyle w:val="ad"/>
        <w:spacing w:before="0" w:after="0"/>
        <w:rPr>
          <w:sz w:val="22"/>
          <w:szCs w:val="22"/>
        </w:rPr>
      </w:pPr>
      <w:r w:rsidRPr="00D54461">
        <w:rPr>
          <w:sz w:val="22"/>
          <w:szCs w:val="22"/>
        </w:rPr>
        <w:t xml:space="preserve">ОКВЭД: - </w:t>
      </w:r>
      <w:r w:rsidR="00CD5237" w:rsidRPr="00D54461">
        <w:rPr>
          <w:sz w:val="22"/>
          <w:szCs w:val="22"/>
        </w:rPr>
        <w:t>52.29</w:t>
      </w:r>
      <w:r w:rsidRPr="00D54461">
        <w:rPr>
          <w:sz w:val="22"/>
          <w:szCs w:val="22"/>
        </w:rPr>
        <w:br/>
        <w:t>Категория должника: -</w:t>
      </w:r>
      <w:r w:rsidR="002F104D" w:rsidRPr="00D54461">
        <w:rPr>
          <w:sz w:val="22"/>
          <w:szCs w:val="22"/>
        </w:rPr>
        <w:t xml:space="preserve"> Обычная организация.</w:t>
      </w:r>
      <w:r w:rsidRPr="00D54461">
        <w:rPr>
          <w:sz w:val="22"/>
          <w:szCs w:val="22"/>
        </w:rPr>
        <w:br/>
        <w:t xml:space="preserve">Адрес должника: </w:t>
      </w:r>
      <w:r w:rsidR="00CD5237" w:rsidRPr="00D54461">
        <w:rPr>
          <w:rStyle w:val="highlight4"/>
          <w:color w:val="auto"/>
          <w:sz w:val="22"/>
          <w:szCs w:val="22"/>
          <w:specVanish w:val="0"/>
        </w:rPr>
        <w:t>660077, город Красноярск, улица Алексеева, дом 49, помещение 15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DD74D2" w:rsidRPr="00D54461" w14:paraId="587FBB9C" w14:textId="77777777" w:rsidTr="00CD523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0AF70" w14:textId="77777777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4005" w14:textId="2F724ED7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 xml:space="preserve">Арбитражный суд </w:t>
            </w:r>
            <w:r w:rsidR="00BC50ED" w:rsidRPr="00D54461">
              <w:rPr>
                <w:sz w:val="22"/>
                <w:szCs w:val="22"/>
              </w:rPr>
              <w:t>Красноярского Края</w:t>
            </w:r>
          </w:p>
        </w:tc>
      </w:tr>
      <w:tr w:rsidR="00DD74D2" w:rsidRPr="00D54461" w14:paraId="0DA61A93" w14:textId="77777777" w:rsidTr="00CD523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D2790" w14:textId="77777777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39BA0" w14:textId="00EC4E0F" w:rsidR="00DD74D2" w:rsidRPr="00D54461" w:rsidRDefault="00BC50ED" w:rsidP="00CD5237">
            <w:pPr>
              <w:rPr>
                <w:sz w:val="22"/>
                <w:szCs w:val="22"/>
              </w:rPr>
            </w:pPr>
            <w:r w:rsidRPr="00D54461">
              <w:rPr>
                <w:rStyle w:val="highlight4"/>
                <w:color w:val="auto"/>
                <w:sz w:val="22"/>
                <w:szCs w:val="22"/>
                <w:specVanish w:val="0"/>
              </w:rPr>
              <w:t>А33-</w:t>
            </w:r>
            <w:r w:rsidR="00CD5237" w:rsidRPr="00D54461">
              <w:rPr>
                <w:rStyle w:val="highlight4"/>
                <w:color w:val="auto"/>
                <w:sz w:val="22"/>
                <w:szCs w:val="22"/>
                <w:specVanish w:val="0"/>
              </w:rPr>
              <w:t>32631/2020</w:t>
            </w:r>
          </w:p>
        </w:tc>
      </w:tr>
      <w:tr w:rsidR="00DD74D2" w:rsidRPr="00D54461" w14:paraId="59EECBB7" w14:textId="77777777" w:rsidTr="00CD523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63DE3" w14:textId="77777777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1080D" w14:textId="079C5E13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По</w:t>
            </w:r>
            <w:r w:rsidR="00BC50ED" w:rsidRPr="00D54461">
              <w:rPr>
                <w:sz w:val="22"/>
                <w:szCs w:val="22"/>
              </w:rPr>
              <w:t xml:space="preserve">лный текст решения изготовлен </w:t>
            </w:r>
            <w:r w:rsidR="00CD5237" w:rsidRPr="00D54461">
              <w:rPr>
                <w:sz w:val="22"/>
                <w:szCs w:val="22"/>
              </w:rPr>
              <w:t>17.12.2021</w:t>
            </w:r>
            <w:r w:rsidRPr="00D54461">
              <w:rPr>
                <w:sz w:val="22"/>
                <w:szCs w:val="22"/>
              </w:rPr>
              <w:t xml:space="preserve"> г. Резолют</w:t>
            </w:r>
            <w:r w:rsidR="00BC50ED" w:rsidRPr="00D54461">
              <w:rPr>
                <w:sz w:val="22"/>
                <w:szCs w:val="22"/>
              </w:rPr>
              <w:t xml:space="preserve">ивная часть решения объявлена </w:t>
            </w:r>
            <w:r w:rsidR="00CD5237" w:rsidRPr="00D54461">
              <w:rPr>
                <w:sz w:val="22"/>
                <w:szCs w:val="22"/>
              </w:rPr>
              <w:t>15.12.2021</w:t>
            </w:r>
            <w:r w:rsidRPr="00D54461">
              <w:rPr>
                <w:sz w:val="22"/>
                <w:szCs w:val="22"/>
              </w:rPr>
              <w:t xml:space="preserve"> г.</w:t>
            </w:r>
          </w:p>
        </w:tc>
      </w:tr>
      <w:tr w:rsidR="00DD74D2" w:rsidRPr="00D54461" w14:paraId="22B41112" w14:textId="77777777" w:rsidTr="00CD523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A0206" w14:textId="77777777" w:rsidR="00DD74D2" w:rsidRPr="00D54461" w:rsidRDefault="00DD74D2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C7227" w14:textId="75F92F3E" w:rsidR="00DD74D2" w:rsidRPr="00D54461" w:rsidRDefault="00CD5237" w:rsidP="00CD5237">
            <w:pPr>
              <w:rPr>
                <w:sz w:val="22"/>
                <w:szCs w:val="22"/>
              </w:rPr>
            </w:pPr>
            <w:r w:rsidRPr="00D54461">
              <w:rPr>
                <w:sz w:val="22"/>
                <w:szCs w:val="22"/>
              </w:rPr>
              <w:t>24.02.2022г.</w:t>
            </w:r>
          </w:p>
        </w:tc>
      </w:tr>
    </w:tbl>
    <w:p w14:paraId="25792B79" w14:textId="77777777" w:rsidR="00BA6C47" w:rsidRPr="00D009BF" w:rsidRDefault="00BA6C47" w:rsidP="00BA6C47">
      <w:pPr>
        <w:pStyle w:val="a5"/>
        <w:rPr>
          <w:caps/>
          <w:color w:val="auto"/>
          <w:sz w:val="21"/>
          <w:szCs w:val="21"/>
        </w:rPr>
      </w:pPr>
    </w:p>
    <w:p w14:paraId="34857E66" w14:textId="77777777" w:rsidR="00D009BF" w:rsidRPr="00D009BF" w:rsidRDefault="00D009BF" w:rsidP="00D009BF">
      <w:pPr>
        <w:jc w:val="center"/>
        <w:rPr>
          <w:b/>
          <w:bCs/>
          <w:sz w:val="24"/>
          <w:szCs w:val="24"/>
        </w:rPr>
      </w:pPr>
      <w:r w:rsidRPr="00D009BF">
        <w:rPr>
          <w:b/>
          <w:bCs/>
          <w:sz w:val="24"/>
          <w:szCs w:val="24"/>
        </w:rPr>
        <w:t>ПОЛОЖЕНИЕ</w:t>
      </w:r>
    </w:p>
    <w:p w14:paraId="004EE6CD" w14:textId="77777777" w:rsidR="00D009BF" w:rsidRPr="002C1AA4" w:rsidRDefault="00D009BF" w:rsidP="00D009BF">
      <w:pPr>
        <w:jc w:val="center"/>
        <w:rPr>
          <w:b/>
          <w:bCs/>
          <w:color w:val="000000" w:themeColor="text1"/>
          <w:sz w:val="24"/>
          <w:szCs w:val="24"/>
        </w:rPr>
      </w:pPr>
      <w:r w:rsidRPr="00D009BF">
        <w:rPr>
          <w:b/>
          <w:bCs/>
          <w:sz w:val="24"/>
          <w:szCs w:val="24"/>
        </w:rPr>
        <w:t xml:space="preserve"> о порядке</w:t>
      </w:r>
      <w:r w:rsidRPr="002C1AA4">
        <w:rPr>
          <w:b/>
          <w:bCs/>
          <w:color w:val="000000" w:themeColor="text1"/>
          <w:sz w:val="24"/>
          <w:szCs w:val="24"/>
        </w:rPr>
        <w:t>, условиях и сроках продажи имущества Должника –</w:t>
      </w:r>
    </w:p>
    <w:p w14:paraId="6DF8EE7B" w14:textId="22B72696" w:rsidR="004D0562" w:rsidRPr="002C1AA4" w:rsidRDefault="00BC50ED" w:rsidP="00D009BF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ООО </w:t>
      </w:r>
      <w:r w:rsidR="00CD5237" w:rsidRPr="00CD5237">
        <w:rPr>
          <w:b/>
          <w:noProof/>
          <w:sz w:val="22"/>
          <w:szCs w:val="24"/>
        </w:rPr>
        <w:t>Дельта Терминал</w:t>
      </w:r>
      <w:r w:rsidR="00252A4D">
        <w:rPr>
          <w:b/>
          <w:noProof/>
          <w:sz w:val="22"/>
          <w:szCs w:val="24"/>
        </w:rPr>
        <w:t xml:space="preserve"> </w:t>
      </w:r>
    </w:p>
    <w:p w14:paraId="5210F8DB" w14:textId="77777777" w:rsidR="009400BE" w:rsidRDefault="009400BE" w:rsidP="0062301A">
      <w:pPr>
        <w:jc w:val="center"/>
        <w:rPr>
          <w:b/>
          <w:sz w:val="22"/>
          <w:szCs w:val="22"/>
        </w:rPr>
      </w:pPr>
    </w:p>
    <w:p w14:paraId="7027CD5D" w14:textId="77777777" w:rsidR="0062301A" w:rsidRPr="001524A3" w:rsidRDefault="0062301A" w:rsidP="0062301A">
      <w:pPr>
        <w:jc w:val="center"/>
        <w:rPr>
          <w:bCs/>
          <w:sz w:val="22"/>
          <w:szCs w:val="22"/>
        </w:rPr>
      </w:pPr>
      <w:r w:rsidRPr="001524A3">
        <w:rPr>
          <w:b/>
          <w:sz w:val="22"/>
          <w:szCs w:val="22"/>
        </w:rPr>
        <w:t>1.Общие положения.</w:t>
      </w:r>
    </w:p>
    <w:p w14:paraId="41FE5788" w14:textId="09B7C395" w:rsidR="0062301A" w:rsidRPr="00BB5176" w:rsidRDefault="0062301A" w:rsidP="0062301A">
      <w:pPr>
        <w:ind w:firstLine="567"/>
        <w:jc w:val="both"/>
        <w:rPr>
          <w:sz w:val="24"/>
          <w:szCs w:val="24"/>
        </w:rPr>
      </w:pPr>
      <w:r w:rsidRPr="001524A3">
        <w:rPr>
          <w:sz w:val="22"/>
          <w:szCs w:val="22"/>
        </w:rPr>
        <w:t>1.1.</w:t>
      </w:r>
      <w:r w:rsidR="00D009BF" w:rsidRPr="001524A3">
        <w:rPr>
          <w:color w:val="FF0000"/>
          <w:sz w:val="22"/>
          <w:szCs w:val="22"/>
        </w:rPr>
        <w:t xml:space="preserve"> </w:t>
      </w:r>
      <w:r w:rsidR="00D009BF" w:rsidRPr="001524A3">
        <w:rPr>
          <w:sz w:val="22"/>
          <w:szCs w:val="22"/>
        </w:rPr>
        <w:t xml:space="preserve">Настоящее Положение разработано </w:t>
      </w:r>
      <w:r w:rsidRPr="001524A3">
        <w:rPr>
          <w:sz w:val="22"/>
          <w:szCs w:val="22"/>
        </w:rPr>
        <w:t>в соответствии с Федеральн</w:t>
      </w:r>
      <w:r w:rsidR="00DE3CF3" w:rsidRPr="001524A3">
        <w:rPr>
          <w:sz w:val="22"/>
          <w:szCs w:val="22"/>
        </w:rPr>
        <w:t xml:space="preserve">ым Законом «О несостоятельности </w:t>
      </w:r>
      <w:r w:rsidRPr="001524A3">
        <w:rPr>
          <w:sz w:val="22"/>
          <w:szCs w:val="22"/>
        </w:rPr>
        <w:t>(банкротстве)»,</w:t>
      </w:r>
      <w:r w:rsidR="00DE3CF3" w:rsidRPr="001524A3">
        <w:rPr>
          <w:sz w:val="22"/>
          <w:szCs w:val="22"/>
        </w:rPr>
        <w:t xml:space="preserve"> </w:t>
      </w:r>
      <w:r w:rsidR="00DE3CF3" w:rsidRPr="001524A3">
        <w:rPr>
          <w:color w:val="000000"/>
          <w:sz w:val="22"/>
          <w:szCs w:val="22"/>
        </w:rPr>
        <w:t xml:space="preserve">порядком проведения торгов в электронной форме по продаже имущества или предприятия должников в ходе процедур, применяемых в деле о банкротстве  Приложение №1 к </w:t>
      </w:r>
      <w:r w:rsidR="00DE3CF3" w:rsidRPr="00897481">
        <w:rPr>
          <w:color w:val="000000"/>
          <w:sz w:val="22"/>
          <w:szCs w:val="22"/>
        </w:rPr>
        <w:t>приказу Минэкономразвития России от 23 июля 2015 г. N 495</w:t>
      </w:r>
      <w:r w:rsidRPr="00897481">
        <w:rPr>
          <w:sz w:val="22"/>
          <w:szCs w:val="22"/>
        </w:rPr>
        <w:t>, другими действующими правовыми актами РФ и определя</w:t>
      </w:r>
      <w:r w:rsidR="001B1CFD" w:rsidRPr="00897481">
        <w:rPr>
          <w:sz w:val="22"/>
          <w:szCs w:val="22"/>
        </w:rPr>
        <w:t>ю</w:t>
      </w:r>
      <w:r w:rsidRPr="00897481">
        <w:rPr>
          <w:sz w:val="22"/>
          <w:szCs w:val="22"/>
        </w:rPr>
        <w:t xml:space="preserve">т порядок проведения электронных торгов на право заключения договора купли-продажи имущества </w:t>
      </w:r>
      <w:r w:rsidR="00BC50ED">
        <w:rPr>
          <w:sz w:val="22"/>
          <w:szCs w:val="22"/>
        </w:rPr>
        <w:t xml:space="preserve">ООО </w:t>
      </w:r>
      <w:r w:rsidR="00CD5237">
        <w:rPr>
          <w:b/>
          <w:noProof/>
          <w:szCs w:val="24"/>
        </w:rPr>
        <w:t>Дельта Терминал</w:t>
      </w:r>
      <w:r w:rsidRPr="00897481">
        <w:rPr>
          <w:sz w:val="22"/>
          <w:szCs w:val="22"/>
        </w:rPr>
        <w:t xml:space="preserve">, а также права и обязанности лиц, </w:t>
      </w:r>
      <w:r w:rsidRPr="00BB5176">
        <w:rPr>
          <w:sz w:val="24"/>
          <w:szCs w:val="24"/>
        </w:rPr>
        <w:t>участвующих в организации и проведении торгов.</w:t>
      </w:r>
    </w:p>
    <w:p w14:paraId="5570C1DD" w14:textId="78FA17BB" w:rsidR="0062301A" w:rsidRPr="00897481" w:rsidRDefault="0062301A" w:rsidP="008C7DDC">
      <w:pPr>
        <w:ind w:firstLine="720"/>
        <w:jc w:val="both"/>
        <w:rPr>
          <w:sz w:val="22"/>
          <w:szCs w:val="22"/>
        </w:rPr>
      </w:pPr>
      <w:r w:rsidRPr="00BB5176">
        <w:rPr>
          <w:sz w:val="24"/>
          <w:szCs w:val="24"/>
        </w:rPr>
        <w:t>1.2.</w:t>
      </w:r>
      <w:r w:rsidR="00EE07F5" w:rsidRPr="00BB5176">
        <w:rPr>
          <w:sz w:val="24"/>
          <w:szCs w:val="24"/>
        </w:rPr>
        <w:t xml:space="preserve"> </w:t>
      </w:r>
      <w:r w:rsidRPr="00BB5176">
        <w:rPr>
          <w:sz w:val="24"/>
          <w:szCs w:val="24"/>
        </w:rPr>
        <w:t xml:space="preserve">Продажа имущества </w:t>
      </w:r>
      <w:r w:rsidR="00BC50ED" w:rsidRPr="00BB5176">
        <w:rPr>
          <w:sz w:val="24"/>
          <w:szCs w:val="24"/>
        </w:rPr>
        <w:t xml:space="preserve">ООО </w:t>
      </w:r>
      <w:r w:rsidR="00CD5237" w:rsidRPr="00BB5176">
        <w:rPr>
          <w:b/>
          <w:noProof/>
          <w:sz w:val="24"/>
          <w:szCs w:val="24"/>
        </w:rPr>
        <w:t>Дельта Терминал</w:t>
      </w:r>
      <w:r w:rsidR="00236470" w:rsidRPr="00BB5176">
        <w:rPr>
          <w:sz w:val="24"/>
          <w:szCs w:val="24"/>
        </w:rPr>
        <w:t xml:space="preserve"> </w:t>
      </w:r>
      <w:r w:rsidRPr="00BB5176">
        <w:rPr>
          <w:sz w:val="24"/>
          <w:szCs w:val="24"/>
        </w:rPr>
        <w:t>(Далее по тексту</w:t>
      </w:r>
      <w:r w:rsidRPr="00897481">
        <w:rPr>
          <w:sz w:val="22"/>
          <w:szCs w:val="22"/>
        </w:rPr>
        <w:t xml:space="preserve"> Должник), признанного решением </w:t>
      </w:r>
      <w:r w:rsidR="00BC50ED">
        <w:rPr>
          <w:noProof/>
          <w:sz w:val="22"/>
          <w:szCs w:val="22"/>
        </w:rPr>
        <w:t>А</w:t>
      </w:r>
      <w:r w:rsidR="009F7D9F">
        <w:rPr>
          <w:noProof/>
          <w:sz w:val="22"/>
          <w:szCs w:val="22"/>
        </w:rPr>
        <w:t>РБИТРАЖНОГО СУДА Красноярского к</w:t>
      </w:r>
      <w:r w:rsidR="00BC50ED">
        <w:rPr>
          <w:noProof/>
          <w:sz w:val="22"/>
          <w:szCs w:val="22"/>
        </w:rPr>
        <w:t>рая</w:t>
      </w:r>
      <w:r w:rsidR="00EE07F5" w:rsidRPr="00897481">
        <w:rPr>
          <w:noProof/>
          <w:sz w:val="22"/>
          <w:szCs w:val="22"/>
        </w:rPr>
        <w:t xml:space="preserve"> </w:t>
      </w:r>
      <w:r w:rsidR="009C4544" w:rsidRPr="00897481">
        <w:rPr>
          <w:noProof/>
          <w:sz w:val="22"/>
          <w:szCs w:val="22"/>
        </w:rPr>
        <w:t xml:space="preserve">по делу № </w:t>
      </w:r>
      <w:r w:rsidR="00BC50ED">
        <w:rPr>
          <w:sz w:val="22"/>
          <w:szCs w:val="22"/>
        </w:rPr>
        <w:t>А33-</w:t>
      </w:r>
      <w:r w:rsidR="00CD5237">
        <w:rPr>
          <w:sz w:val="22"/>
          <w:szCs w:val="22"/>
        </w:rPr>
        <w:t>32631/2020</w:t>
      </w:r>
      <w:r w:rsidR="00897481" w:rsidRPr="00897481" w:rsidDel="00897481">
        <w:rPr>
          <w:sz w:val="22"/>
          <w:szCs w:val="22"/>
        </w:rPr>
        <w:t xml:space="preserve"> </w:t>
      </w:r>
      <w:r w:rsidR="009C4544" w:rsidRPr="00897481">
        <w:rPr>
          <w:noProof/>
          <w:sz w:val="22"/>
          <w:szCs w:val="22"/>
        </w:rPr>
        <w:t>от «</w:t>
      </w:r>
      <w:r w:rsidR="00CD5237">
        <w:rPr>
          <w:noProof/>
          <w:sz w:val="22"/>
          <w:szCs w:val="22"/>
        </w:rPr>
        <w:t>15</w:t>
      </w:r>
      <w:r w:rsidR="00EE07F5" w:rsidRPr="00897481">
        <w:rPr>
          <w:noProof/>
          <w:sz w:val="22"/>
          <w:szCs w:val="22"/>
        </w:rPr>
        <w:t xml:space="preserve">» </w:t>
      </w:r>
      <w:r w:rsidR="00CD5237">
        <w:rPr>
          <w:noProof/>
          <w:sz w:val="22"/>
          <w:szCs w:val="22"/>
        </w:rPr>
        <w:t>декабря</w:t>
      </w:r>
      <w:r w:rsidR="00897481" w:rsidRPr="00897481">
        <w:rPr>
          <w:noProof/>
          <w:sz w:val="22"/>
          <w:szCs w:val="22"/>
        </w:rPr>
        <w:t xml:space="preserve"> </w:t>
      </w:r>
      <w:r w:rsidR="00BC50ED">
        <w:rPr>
          <w:noProof/>
          <w:sz w:val="22"/>
          <w:szCs w:val="22"/>
        </w:rPr>
        <w:t>2021</w:t>
      </w:r>
      <w:r w:rsidR="009108BF" w:rsidRPr="00897481">
        <w:rPr>
          <w:noProof/>
          <w:sz w:val="22"/>
          <w:szCs w:val="22"/>
        </w:rPr>
        <w:t xml:space="preserve"> </w:t>
      </w:r>
      <w:r w:rsidR="00EE07F5" w:rsidRPr="00897481">
        <w:rPr>
          <w:noProof/>
          <w:sz w:val="22"/>
          <w:szCs w:val="22"/>
        </w:rPr>
        <w:t>г.</w:t>
      </w:r>
      <w:r w:rsidRPr="00897481">
        <w:rPr>
          <w:sz w:val="22"/>
          <w:szCs w:val="22"/>
        </w:rPr>
        <w:t xml:space="preserve"> осуществляется путем проведения открытых торгов в форме </w:t>
      </w:r>
      <w:r w:rsidR="00BB5176">
        <w:rPr>
          <w:sz w:val="22"/>
          <w:szCs w:val="22"/>
        </w:rPr>
        <w:t>аукциона</w:t>
      </w:r>
      <w:r w:rsidRPr="00897481">
        <w:rPr>
          <w:sz w:val="22"/>
          <w:szCs w:val="22"/>
        </w:rPr>
        <w:t xml:space="preserve"> с открытой формой подачи предложения по цене.</w:t>
      </w:r>
      <w:r w:rsidR="00252A4D">
        <w:rPr>
          <w:sz w:val="22"/>
          <w:szCs w:val="22"/>
        </w:rPr>
        <w:t xml:space="preserve"> Победителем будет признан участник предложивший наиболее высокую цену.</w:t>
      </w:r>
    </w:p>
    <w:p w14:paraId="22C9C515" w14:textId="0A93B86C" w:rsidR="0062301A" w:rsidRPr="001524A3" w:rsidRDefault="0062301A" w:rsidP="0062301A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1.</w:t>
      </w:r>
      <w:r w:rsidR="00252A4D">
        <w:rPr>
          <w:sz w:val="22"/>
          <w:szCs w:val="22"/>
        </w:rPr>
        <w:t>3</w:t>
      </w:r>
      <w:r w:rsidRPr="001524A3">
        <w:rPr>
          <w:sz w:val="22"/>
          <w:szCs w:val="22"/>
        </w:rPr>
        <w:t>.</w:t>
      </w:r>
      <w:r w:rsidR="00EE07F5" w:rsidRPr="001524A3">
        <w:rPr>
          <w:sz w:val="22"/>
          <w:szCs w:val="22"/>
        </w:rPr>
        <w:t xml:space="preserve"> </w:t>
      </w:r>
      <w:r w:rsidRPr="001524A3">
        <w:rPr>
          <w:sz w:val="22"/>
          <w:szCs w:val="22"/>
        </w:rPr>
        <w:t>Срок</w:t>
      </w:r>
      <w:r w:rsidRPr="001524A3">
        <w:rPr>
          <w:b/>
          <w:sz w:val="22"/>
          <w:szCs w:val="22"/>
        </w:rPr>
        <w:t xml:space="preserve"> </w:t>
      </w:r>
      <w:r w:rsidRPr="001524A3">
        <w:rPr>
          <w:sz w:val="22"/>
          <w:szCs w:val="22"/>
        </w:rPr>
        <w:t>реализации</w:t>
      </w:r>
      <w:r w:rsidRPr="001524A3">
        <w:rPr>
          <w:b/>
          <w:sz w:val="22"/>
          <w:szCs w:val="22"/>
        </w:rPr>
        <w:t xml:space="preserve"> </w:t>
      </w:r>
      <w:r w:rsidRPr="001524A3">
        <w:rPr>
          <w:sz w:val="22"/>
          <w:szCs w:val="22"/>
        </w:rPr>
        <w:t xml:space="preserve">имущества </w:t>
      </w:r>
      <w:r w:rsidR="00762C09" w:rsidRPr="001524A3">
        <w:rPr>
          <w:sz w:val="22"/>
          <w:szCs w:val="22"/>
        </w:rPr>
        <w:t>Должника</w:t>
      </w:r>
      <w:r w:rsidR="00236470" w:rsidRPr="001524A3">
        <w:rPr>
          <w:sz w:val="22"/>
          <w:szCs w:val="22"/>
        </w:rPr>
        <w:t xml:space="preserve"> </w:t>
      </w:r>
      <w:r w:rsidR="00FF79F5">
        <w:rPr>
          <w:sz w:val="22"/>
          <w:szCs w:val="22"/>
        </w:rPr>
        <w:t>-</w:t>
      </w:r>
      <w:r w:rsidRPr="001524A3">
        <w:rPr>
          <w:sz w:val="22"/>
          <w:szCs w:val="22"/>
        </w:rPr>
        <w:t xml:space="preserve"> в течени</w:t>
      </w:r>
      <w:r w:rsidR="000854F0" w:rsidRPr="001524A3">
        <w:rPr>
          <w:sz w:val="22"/>
          <w:szCs w:val="22"/>
        </w:rPr>
        <w:t>и</w:t>
      </w:r>
      <w:r w:rsidRPr="001524A3">
        <w:rPr>
          <w:sz w:val="22"/>
          <w:szCs w:val="22"/>
        </w:rPr>
        <w:t xml:space="preserve"> процедуры </w:t>
      </w:r>
      <w:r w:rsidR="005D698E">
        <w:rPr>
          <w:sz w:val="22"/>
          <w:szCs w:val="22"/>
        </w:rPr>
        <w:t>конкурсного производства</w:t>
      </w:r>
      <w:r w:rsidR="009F441A" w:rsidRPr="001524A3">
        <w:rPr>
          <w:sz w:val="22"/>
          <w:szCs w:val="22"/>
        </w:rPr>
        <w:t>.</w:t>
      </w:r>
    </w:p>
    <w:p w14:paraId="319A6BAE" w14:textId="132239A9" w:rsidR="0062301A" w:rsidRDefault="00252A4D" w:rsidP="0062301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62301A" w:rsidRPr="001524A3">
        <w:rPr>
          <w:sz w:val="22"/>
          <w:szCs w:val="22"/>
        </w:rPr>
        <w:t>.Открытые торги в электронной форме при продаже имущества Должника в ходе процедуры, применяемой в деле о банкротстве (</w:t>
      </w:r>
      <w:r w:rsidR="005D698E">
        <w:rPr>
          <w:sz w:val="22"/>
          <w:szCs w:val="22"/>
        </w:rPr>
        <w:t>конкурсное производство</w:t>
      </w:r>
      <w:r w:rsidR="0062301A" w:rsidRPr="001524A3">
        <w:rPr>
          <w:sz w:val="22"/>
          <w:szCs w:val="22"/>
        </w:rPr>
        <w:t>) проводятся на сайте, определенн</w:t>
      </w:r>
      <w:r w:rsidR="008C36C4" w:rsidRPr="001524A3">
        <w:rPr>
          <w:sz w:val="22"/>
          <w:szCs w:val="22"/>
        </w:rPr>
        <w:t>о</w:t>
      </w:r>
      <w:r w:rsidR="0062301A" w:rsidRPr="001524A3">
        <w:rPr>
          <w:sz w:val="22"/>
          <w:szCs w:val="22"/>
        </w:rPr>
        <w:t xml:space="preserve">м </w:t>
      </w:r>
      <w:r w:rsidR="005D698E">
        <w:rPr>
          <w:sz w:val="22"/>
          <w:szCs w:val="22"/>
        </w:rPr>
        <w:t>конкурсным</w:t>
      </w:r>
      <w:r w:rsidR="0062301A" w:rsidRPr="001524A3">
        <w:rPr>
          <w:sz w:val="22"/>
          <w:szCs w:val="22"/>
        </w:rPr>
        <w:t xml:space="preserve"> управляющим</w:t>
      </w:r>
      <w:r w:rsidR="00236470" w:rsidRPr="001524A3">
        <w:rPr>
          <w:sz w:val="22"/>
          <w:szCs w:val="22"/>
        </w:rPr>
        <w:t xml:space="preserve"> </w:t>
      </w:r>
      <w:r w:rsidR="00EE07F5" w:rsidRPr="001524A3">
        <w:rPr>
          <w:sz w:val="22"/>
          <w:szCs w:val="22"/>
        </w:rPr>
        <w:t>Должника</w:t>
      </w:r>
      <w:r w:rsidR="0062301A" w:rsidRPr="00AA7429">
        <w:rPr>
          <w:sz w:val="22"/>
          <w:szCs w:val="22"/>
        </w:rPr>
        <w:t xml:space="preserve">.  Договор на проведение </w:t>
      </w:r>
      <w:r w:rsidR="001A0D15">
        <w:rPr>
          <w:sz w:val="22"/>
          <w:szCs w:val="22"/>
        </w:rPr>
        <w:t>открытых торгов в электронной форме</w:t>
      </w:r>
      <w:r w:rsidR="0062301A" w:rsidRPr="00AA7429">
        <w:rPr>
          <w:sz w:val="22"/>
          <w:szCs w:val="22"/>
        </w:rPr>
        <w:t xml:space="preserve"> заключае</w:t>
      </w:r>
      <w:r w:rsidR="000E72B4">
        <w:rPr>
          <w:sz w:val="22"/>
          <w:szCs w:val="22"/>
        </w:rPr>
        <w:t xml:space="preserve">тся между Организатором торгов </w:t>
      </w:r>
      <w:r w:rsidR="0062301A" w:rsidRPr="00AA7429">
        <w:rPr>
          <w:sz w:val="22"/>
          <w:szCs w:val="22"/>
        </w:rPr>
        <w:t>и Оператором электронной площадки.</w:t>
      </w:r>
    </w:p>
    <w:p w14:paraId="798D07EE" w14:textId="0F8D993A" w:rsidR="00252A4D" w:rsidRPr="001515E8" w:rsidRDefault="004A23DB" w:rsidP="00252A4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252A4D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Pr="00983E75">
        <w:rPr>
          <w:color w:val="000000" w:themeColor="text1"/>
          <w:sz w:val="22"/>
          <w:szCs w:val="22"/>
        </w:rPr>
        <w:t>В качестве электронной площадки выступает</w:t>
      </w:r>
      <w:r w:rsidR="00461DE3" w:rsidRPr="00983E75">
        <w:rPr>
          <w:color w:val="000000" w:themeColor="text1"/>
          <w:sz w:val="22"/>
          <w:szCs w:val="22"/>
        </w:rPr>
        <w:t xml:space="preserve"> </w:t>
      </w:r>
      <w:r w:rsidR="00252A4D" w:rsidRPr="00983E75">
        <w:rPr>
          <w:color w:val="000000" w:themeColor="text1"/>
          <w:sz w:val="22"/>
          <w:szCs w:val="22"/>
        </w:rPr>
        <w:t>Общество с ограниченной ответственностью «</w:t>
      </w:r>
      <w:r w:rsidR="00252A4D">
        <w:rPr>
          <w:color w:val="000000" w:themeColor="text1"/>
          <w:sz w:val="22"/>
          <w:szCs w:val="22"/>
        </w:rPr>
        <w:t xml:space="preserve">Уральская Электронная Торговая </w:t>
      </w:r>
      <w:r w:rsidR="00252A4D" w:rsidRPr="001515E8">
        <w:rPr>
          <w:sz w:val="22"/>
          <w:szCs w:val="22"/>
        </w:rPr>
        <w:t>Площадка» (https://bankrupt.etpu.ru/ ).</w:t>
      </w:r>
    </w:p>
    <w:p w14:paraId="0C21BCC5" w14:textId="0F213949" w:rsidR="004A23DB" w:rsidRPr="00712213" w:rsidRDefault="004A23DB" w:rsidP="0062301A">
      <w:pPr>
        <w:ind w:firstLine="567"/>
        <w:jc w:val="both"/>
        <w:rPr>
          <w:color w:val="000000" w:themeColor="text1"/>
          <w:sz w:val="22"/>
          <w:szCs w:val="22"/>
        </w:rPr>
      </w:pPr>
    </w:p>
    <w:p w14:paraId="05537AC8" w14:textId="336E72F6" w:rsidR="0062301A" w:rsidRPr="001524A3" w:rsidRDefault="0062301A" w:rsidP="0062301A">
      <w:pPr>
        <w:ind w:firstLine="567"/>
        <w:jc w:val="both"/>
        <w:rPr>
          <w:sz w:val="22"/>
          <w:szCs w:val="22"/>
        </w:rPr>
      </w:pPr>
      <w:r w:rsidRPr="00983E75">
        <w:rPr>
          <w:color w:val="000000" w:themeColor="text1"/>
          <w:sz w:val="22"/>
          <w:szCs w:val="22"/>
        </w:rPr>
        <w:t>1.</w:t>
      </w:r>
      <w:r w:rsidR="00252A4D">
        <w:rPr>
          <w:color w:val="000000" w:themeColor="text1"/>
          <w:sz w:val="22"/>
          <w:szCs w:val="22"/>
        </w:rPr>
        <w:t>6</w:t>
      </w:r>
      <w:r w:rsidRPr="00983E75">
        <w:rPr>
          <w:color w:val="000000" w:themeColor="text1"/>
          <w:sz w:val="22"/>
          <w:szCs w:val="22"/>
        </w:rPr>
        <w:t xml:space="preserve">.Начало и окончание проведения электронного аукциона, время поступления предложений о цене определяется по  времени </w:t>
      </w:r>
      <w:r w:rsidR="00252A4D">
        <w:rPr>
          <w:color w:val="000000" w:themeColor="text1"/>
          <w:sz w:val="22"/>
          <w:szCs w:val="22"/>
        </w:rPr>
        <w:t xml:space="preserve">г. Екатеринбурга </w:t>
      </w:r>
      <w:r w:rsidRPr="001524A3">
        <w:rPr>
          <w:sz w:val="22"/>
          <w:szCs w:val="22"/>
        </w:rPr>
        <w:t>(времени сайта).</w:t>
      </w:r>
    </w:p>
    <w:p w14:paraId="6E99FA62" w14:textId="77777777" w:rsidR="0062301A" w:rsidRPr="00AA7429" w:rsidRDefault="0062301A" w:rsidP="0062301A">
      <w:pPr>
        <w:ind w:firstLine="567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1.</w:t>
      </w:r>
      <w:r w:rsidR="002C391A" w:rsidRPr="001524A3">
        <w:rPr>
          <w:sz w:val="22"/>
          <w:szCs w:val="22"/>
        </w:rPr>
        <w:t>8</w:t>
      </w:r>
      <w:r w:rsidRPr="001524A3">
        <w:rPr>
          <w:sz w:val="22"/>
          <w:szCs w:val="22"/>
        </w:rPr>
        <w:t xml:space="preserve">.Доступ к электронной площадке через сеть </w:t>
      </w:r>
      <w:r w:rsidR="002C391A" w:rsidRPr="001524A3">
        <w:rPr>
          <w:sz w:val="22"/>
          <w:szCs w:val="22"/>
        </w:rPr>
        <w:t>«</w:t>
      </w:r>
      <w:r w:rsidRPr="001524A3">
        <w:rPr>
          <w:sz w:val="22"/>
          <w:szCs w:val="22"/>
        </w:rPr>
        <w:t>Интернет</w:t>
      </w:r>
      <w:r w:rsidR="002C391A" w:rsidRPr="001524A3">
        <w:rPr>
          <w:sz w:val="22"/>
          <w:szCs w:val="22"/>
        </w:rPr>
        <w:t>»</w:t>
      </w:r>
      <w:r w:rsidRPr="001524A3">
        <w:rPr>
          <w:sz w:val="22"/>
          <w:szCs w:val="22"/>
        </w:rPr>
        <w:t xml:space="preserve"> является открытым</w:t>
      </w:r>
      <w:r w:rsidRPr="00AA7429">
        <w:rPr>
          <w:sz w:val="22"/>
          <w:szCs w:val="22"/>
        </w:rPr>
        <w:t>.</w:t>
      </w:r>
    </w:p>
    <w:p w14:paraId="2427767E" w14:textId="77777777" w:rsidR="0062301A" w:rsidRPr="00AA7429" w:rsidRDefault="0062301A" w:rsidP="0062301A">
      <w:pPr>
        <w:ind w:firstLine="567"/>
        <w:jc w:val="both"/>
        <w:rPr>
          <w:sz w:val="22"/>
          <w:szCs w:val="22"/>
        </w:rPr>
      </w:pPr>
      <w:r w:rsidRPr="00AA7429">
        <w:rPr>
          <w:sz w:val="22"/>
          <w:szCs w:val="22"/>
        </w:rPr>
        <w:t>1.</w:t>
      </w:r>
      <w:r w:rsidR="002C391A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Pr="00AA7429">
        <w:rPr>
          <w:sz w:val="22"/>
          <w:szCs w:val="22"/>
        </w:rPr>
        <w:t xml:space="preserve">Вся информация на электронной площадке </w:t>
      </w:r>
      <w:r w:rsidR="00134F9C">
        <w:rPr>
          <w:sz w:val="22"/>
          <w:szCs w:val="22"/>
        </w:rPr>
        <w:t>размещается на русском языке.</w:t>
      </w:r>
    </w:p>
    <w:p w14:paraId="18F9810A" w14:textId="77777777" w:rsidR="0062301A" w:rsidRPr="00AA7429" w:rsidRDefault="0062301A" w:rsidP="0062301A">
      <w:pPr>
        <w:jc w:val="center"/>
        <w:rPr>
          <w:b/>
          <w:bCs/>
          <w:sz w:val="22"/>
          <w:szCs w:val="22"/>
        </w:rPr>
      </w:pPr>
    </w:p>
    <w:p w14:paraId="36D81820" w14:textId="77777777" w:rsidR="0062301A" w:rsidRPr="00AA7429" w:rsidRDefault="0062301A" w:rsidP="0062301A">
      <w:pPr>
        <w:jc w:val="center"/>
        <w:rPr>
          <w:b/>
          <w:bCs/>
          <w:sz w:val="22"/>
          <w:szCs w:val="22"/>
        </w:rPr>
      </w:pPr>
      <w:r w:rsidRPr="00AA7429">
        <w:rPr>
          <w:b/>
          <w:bCs/>
          <w:sz w:val="22"/>
          <w:szCs w:val="22"/>
        </w:rPr>
        <w:t>2. Основные понятия</w:t>
      </w:r>
      <w:r>
        <w:rPr>
          <w:b/>
          <w:bCs/>
          <w:sz w:val="22"/>
          <w:szCs w:val="22"/>
        </w:rPr>
        <w:t>.</w:t>
      </w:r>
    </w:p>
    <w:p w14:paraId="1B226602" w14:textId="77777777" w:rsidR="0062301A" w:rsidRPr="00AA7429" w:rsidRDefault="0062301A" w:rsidP="0062301A">
      <w:pPr>
        <w:tabs>
          <w:tab w:val="left" w:pos="2628"/>
        </w:tabs>
        <w:ind w:firstLine="540"/>
        <w:jc w:val="both"/>
        <w:rPr>
          <w:sz w:val="22"/>
          <w:szCs w:val="22"/>
        </w:rPr>
      </w:pPr>
      <w:r w:rsidRPr="00AA7429">
        <w:rPr>
          <w:b/>
          <w:sz w:val="22"/>
          <w:szCs w:val="22"/>
        </w:rPr>
        <w:t xml:space="preserve">1.Открытый аукцион – </w:t>
      </w:r>
      <w:r w:rsidRPr="00AA7429">
        <w:rPr>
          <w:sz w:val="22"/>
          <w:szCs w:val="22"/>
        </w:rPr>
        <w:t>торги, победителем которых признается лицо, предложившее наиболее высокую цену.</w:t>
      </w:r>
    </w:p>
    <w:p w14:paraId="11B0212A" w14:textId="77777777" w:rsidR="0062301A" w:rsidRPr="00AA7429" w:rsidRDefault="0062301A" w:rsidP="0062301A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A7429">
        <w:rPr>
          <w:rFonts w:ascii="Times New Roman" w:hAnsi="Times New Roman" w:cs="Times New Roman"/>
          <w:b/>
          <w:bCs/>
          <w:sz w:val="22"/>
          <w:szCs w:val="22"/>
        </w:rPr>
        <w:t>2.Открытый аукцион в электронной форме (далее, электронный аукцион)</w:t>
      </w:r>
      <w:r w:rsidRPr="00AA7429">
        <w:rPr>
          <w:rFonts w:ascii="Times New Roman" w:hAnsi="Times New Roman" w:cs="Times New Roman"/>
          <w:sz w:val="22"/>
          <w:szCs w:val="22"/>
        </w:rPr>
        <w:t xml:space="preserve"> - это аукцион, при котором ценовые предложения подаются через Интернет. </w:t>
      </w:r>
    </w:p>
    <w:p w14:paraId="2CF4F1D8" w14:textId="77777777" w:rsidR="0062301A" w:rsidRPr="00AA7429" w:rsidRDefault="0062301A" w:rsidP="0062301A">
      <w:pPr>
        <w:tabs>
          <w:tab w:val="left" w:pos="2628"/>
        </w:tabs>
        <w:ind w:firstLine="540"/>
        <w:jc w:val="both"/>
        <w:rPr>
          <w:b/>
          <w:sz w:val="22"/>
          <w:szCs w:val="22"/>
        </w:rPr>
      </w:pPr>
      <w:r w:rsidRPr="00AA7429">
        <w:rPr>
          <w:b/>
          <w:sz w:val="22"/>
          <w:szCs w:val="22"/>
        </w:rPr>
        <w:t>3.Оператор электронной площадки</w:t>
      </w:r>
      <w:r w:rsidRPr="00AA7429">
        <w:rPr>
          <w:sz w:val="22"/>
          <w:szCs w:val="22"/>
        </w:rPr>
        <w:t xml:space="preserve"> - зарегистрированное на территории Российской Федерации юридическо</w:t>
      </w:r>
      <w:r w:rsidR="00BA63BB">
        <w:rPr>
          <w:sz w:val="22"/>
          <w:szCs w:val="22"/>
        </w:rPr>
        <w:t>е</w:t>
      </w:r>
      <w:r w:rsidRPr="00AA7429">
        <w:rPr>
          <w:sz w:val="22"/>
          <w:szCs w:val="22"/>
        </w:rPr>
        <w:t xml:space="preserve"> лиц</w:t>
      </w:r>
      <w:r w:rsidR="00BA63BB">
        <w:rPr>
          <w:sz w:val="22"/>
          <w:szCs w:val="22"/>
        </w:rPr>
        <w:t>о</w:t>
      </w:r>
      <w:r w:rsidRPr="00AA7429">
        <w:rPr>
          <w:sz w:val="22"/>
          <w:szCs w:val="22"/>
        </w:rPr>
        <w:t xml:space="preserve">, обладающее необходимыми правами на программные и технические средства, обеспечивающие функционирование электронной площадки для проведения открытых </w:t>
      </w:r>
      <w:r w:rsidRPr="00AA7429">
        <w:rPr>
          <w:sz w:val="22"/>
          <w:szCs w:val="22"/>
        </w:rPr>
        <w:lastRenderedPageBreak/>
        <w:t>торгов.</w:t>
      </w:r>
      <w:r w:rsidRPr="00AA7429">
        <w:rPr>
          <w:b/>
          <w:sz w:val="22"/>
          <w:szCs w:val="22"/>
        </w:rPr>
        <w:t xml:space="preserve"> </w:t>
      </w:r>
    </w:p>
    <w:p w14:paraId="4BEEBE0A" w14:textId="77777777" w:rsidR="0062301A" w:rsidRPr="00AA7429" w:rsidRDefault="0062301A" w:rsidP="0062301A">
      <w:pPr>
        <w:tabs>
          <w:tab w:val="left" w:pos="2628"/>
        </w:tabs>
        <w:ind w:firstLine="540"/>
        <w:jc w:val="both"/>
        <w:rPr>
          <w:color w:val="0000FF"/>
          <w:sz w:val="22"/>
          <w:szCs w:val="22"/>
        </w:rPr>
      </w:pPr>
      <w:r w:rsidRPr="00AA7429">
        <w:rPr>
          <w:b/>
          <w:sz w:val="22"/>
          <w:szCs w:val="22"/>
        </w:rPr>
        <w:t>4.Оператор</w:t>
      </w:r>
      <w:bookmarkStart w:id="0" w:name="_Ref176748166"/>
      <w:r w:rsidRPr="00AA7429">
        <w:rPr>
          <w:b/>
          <w:sz w:val="22"/>
          <w:szCs w:val="22"/>
        </w:rPr>
        <w:t xml:space="preserve"> системы - </w:t>
      </w:r>
      <w:r w:rsidRPr="00AA7429">
        <w:rPr>
          <w:sz w:val="22"/>
          <w:szCs w:val="22"/>
        </w:rPr>
        <w:t xml:space="preserve">структурное подразделение, являющееся </w:t>
      </w:r>
      <w:r w:rsidRPr="00AA7429">
        <w:rPr>
          <w:bCs/>
          <w:sz w:val="22"/>
          <w:szCs w:val="22"/>
        </w:rPr>
        <w:t xml:space="preserve">полноправным участником </w:t>
      </w:r>
      <w:r w:rsidRPr="00AA7429">
        <w:rPr>
          <w:sz w:val="22"/>
          <w:szCs w:val="22"/>
        </w:rPr>
        <w:t xml:space="preserve">Системы и непосредственно выполняющее предусмотренные тем или иным </w:t>
      </w:r>
      <w:r w:rsidRPr="00AA7429">
        <w:rPr>
          <w:bCs/>
          <w:sz w:val="22"/>
          <w:szCs w:val="22"/>
        </w:rPr>
        <w:t>способом закупки</w:t>
      </w:r>
      <w:r w:rsidRPr="00AA7429">
        <w:rPr>
          <w:sz w:val="22"/>
          <w:szCs w:val="22"/>
        </w:rPr>
        <w:t xml:space="preserve"> </w:t>
      </w:r>
      <w:r w:rsidRPr="00AA7429">
        <w:rPr>
          <w:bCs/>
          <w:sz w:val="22"/>
          <w:szCs w:val="22"/>
        </w:rPr>
        <w:t>процедуры</w:t>
      </w:r>
      <w:r w:rsidRPr="00AA7429">
        <w:rPr>
          <w:sz w:val="22"/>
          <w:szCs w:val="22"/>
        </w:rPr>
        <w:t xml:space="preserve"> и берущее на себя обязательства по организации и размещению заказа</w:t>
      </w:r>
      <w:r w:rsidRPr="00AA7429">
        <w:rPr>
          <w:color w:val="0000FF"/>
          <w:sz w:val="22"/>
          <w:szCs w:val="22"/>
        </w:rPr>
        <w:t>.</w:t>
      </w:r>
      <w:bookmarkEnd w:id="0"/>
    </w:p>
    <w:p w14:paraId="20FD65EB" w14:textId="77777777" w:rsidR="0062301A" w:rsidRDefault="0062301A" w:rsidP="0062301A">
      <w:pPr>
        <w:ind w:firstLine="567"/>
        <w:jc w:val="both"/>
        <w:rPr>
          <w:b/>
          <w:sz w:val="22"/>
          <w:szCs w:val="22"/>
        </w:rPr>
      </w:pPr>
      <w:r w:rsidRPr="00AA7429">
        <w:rPr>
          <w:b/>
          <w:sz w:val="22"/>
          <w:szCs w:val="22"/>
        </w:rPr>
        <w:t>5.Системный администратор</w:t>
      </w:r>
      <w:r w:rsidRPr="00AA7429">
        <w:rPr>
          <w:sz w:val="22"/>
          <w:szCs w:val="22"/>
        </w:rPr>
        <w:t xml:space="preserve"> – специалист Оператора, осуществляющий  администрирование Системы, обеспечивающий ее функционирование, а также сохранность информации.</w:t>
      </w:r>
      <w:r w:rsidRPr="00AA7429">
        <w:rPr>
          <w:b/>
          <w:sz w:val="22"/>
          <w:szCs w:val="22"/>
        </w:rPr>
        <w:t xml:space="preserve">    </w:t>
      </w:r>
    </w:p>
    <w:p w14:paraId="343BAB82" w14:textId="77777777" w:rsidR="0062301A" w:rsidRPr="00ED7EFB" w:rsidRDefault="0062301A" w:rsidP="0062301A">
      <w:pPr>
        <w:ind w:firstLine="540"/>
        <w:jc w:val="both"/>
        <w:outlineLvl w:val="1"/>
        <w:rPr>
          <w:sz w:val="22"/>
          <w:szCs w:val="22"/>
        </w:rPr>
      </w:pPr>
      <w:r w:rsidRPr="00ED7EFB">
        <w:rPr>
          <w:b/>
          <w:sz w:val="22"/>
          <w:szCs w:val="22"/>
        </w:rPr>
        <w:t>6.Электронный документ</w:t>
      </w:r>
      <w:r w:rsidRPr="00ED7EFB">
        <w:rPr>
          <w:sz w:val="22"/>
          <w:szCs w:val="22"/>
        </w:rPr>
        <w:t xml:space="preserve"> - документ, в котором информация представлена в электронно-цифровой форме;</w:t>
      </w:r>
    </w:p>
    <w:p w14:paraId="702F6A79" w14:textId="77777777" w:rsidR="0062301A" w:rsidRPr="00ED7EFB" w:rsidRDefault="0062301A" w:rsidP="0062301A">
      <w:pPr>
        <w:ind w:firstLine="540"/>
        <w:jc w:val="both"/>
        <w:outlineLvl w:val="1"/>
        <w:rPr>
          <w:sz w:val="22"/>
          <w:szCs w:val="22"/>
        </w:rPr>
      </w:pPr>
      <w:r w:rsidRPr="00ED7EFB">
        <w:rPr>
          <w:b/>
          <w:sz w:val="22"/>
          <w:szCs w:val="22"/>
        </w:rPr>
        <w:t>7.Электронная цифровая подпись</w:t>
      </w:r>
      <w:r w:rsidRPr="00ED7EFB">
        <w:rPr>
          <w:sz w:val="22"/>
          <w:szCs w:val="22"/>
        </w:rPr>
        <w:t xml:space="preserve"> -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6149266" w14:textId="7ECE5B03" w:rsidR="0062301A" w:rsidRPr="00D47D49" w:rsidRDefault="0062301A" w:rsidP="0062301A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8.</w:t>
      </w:r>
      <w:r w:rsidRPr="00CB6B06">
        <w:rPr>
          <w:b/>
          <w:sz w:val="22"/>
          <w:szCs w:val="22"/>
        </w:rPr>
        <w:t xml:space="preserve">Организатор торгов </w:t>
      </w:r>
      <w:r>
        <w:rPr>
          <w:b/>
          <w:sz w:val="22"/>
          <w:szCs w:val="22"/>
        </w:rPr>
        <w:t>–</w:t>
      </w:r>
      <w:r w:rsidR="005374BC">
        <w:rPr>
          <w:b/>
          <w:sz w:val="22"/>
          <w:szCs w:val="22"/>
        </w:rPr>
        <w:t xml:space="preserve"> </w:t>
      </w:r>
      <w:r w:rsidRPr="00D47D49">
        <w:rPr>
          <w:sz w:val="22"/>
          <w:szCs w:val="22"/>
        </w:rPr>
        <w:t xml:space="preserve">юридическое лицо, которому </w:t>
      </w:r>
      <w:r w:rsidR="00C67607">
        <w:rPr>
          <w:sz w:val="22"/>
          <w:szCs w:val="22"/>
        </w:rPr>
        <w:t>конкурсным</w:t>
      </w:r>
      <w:r w:rsidRPr="00D47D49">
        <w:rPr>
          <w:sz w:val="22"/>
          <w:szCs w:val="22"/>
        </w:rPr>
        <w:t xml:space="preserve"> управляющим Должника поручено</w:t>
      </w:r>
      <w:r w:rsidR="005374BC">
        <w:rPr>
          <w:sz w:val="22"/>
          <w:szCs w:val="22"/>
        </w:rPr>
        <w:t xml:space="preserve"> проведение торгов, либо </w:t>
      </w:r>
      <w:r w:rsidR="00C67607">
        <w:rPr>
          <w:sz w:val="22"/>
          <w:szCs w:val="22"/>
        </w:rPr>
        <w:t>конкурсный</w:t>
      </w:r>
      <w:r w:rsidR="005374BC">
        <w:rPr>
          <w:sz w:val="22"/>
          <w:szCs w:val="22"/>
        </w:rPr>
        <w:t xml:space="preserve"> управляющий.</w:t>
      </w:r>
    </w:p>
    <w:p w14:paraId="3E41495E" w14:textId="77777777" w:rsidR="0062301A" w:rsidRPr="00AA7429" w:rsidRDefault="0062301A" w:rsidP="0062301A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AA7429">
        <w:rPr>
          <w:b/>
          <w:sz w:val="22"/>
          <w:szCs w:val="22"/>
        </w:rPr>
        <w:t xml:space="preserve">.Претендент -   </w:t>
      </w:r>
      <w:r w:rsidRPr="00AA7429">
        <w:rPr>
          <w:sz w:val="22"/>
          <w:szCs w:val="22"/>
        </w:rPr>
        <w:t>физическое или юридическое лицо, подавшее заявку на участие в электронном аукционе.</w:t>
      </w:r>
    </w:p>
    <w:p w14:paraId="69A86DB8" w14:textId="77777777" w:rsidR="0062301A" w:rsidRPr="00AA7429" w:rsidRDefault="0062301A" w:rsidP="0062301A">
      <w:pPr>
        <w:pStyle w:val="ConsNonformat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Pr="00AA7429">
        <w:rPr>
          <w:rFonts w:ascii="Times New Roman" w:hAnsi="Times New Roman" w:cs="Times New Roman"/>
          <w:b/>
          <w:bCs/>
          <w:sz w:val="22"/>
          <w:szCs w:val="22"/>
        </w:rPr>
        <w:t xml:space="preserve">.Участник торгов на электронном аукционе </w:t>
      </w:r>
      <w:r w:rsidRPr="00AA7429">
        <w:rPr>
          <w:rFonts w:ascii="Times New Roman" w:hAnsi="Times New Roman" w:cs="Times New Roman"/>
          <w:sz w:val="22"/>
          <w:szCs w:val="22"/>
        </w:rPr>
        <w:t>– физическое или юридическое лицо, подавшее заявку на участие в электронном аукционе, признанное  Организатором торгов  в качестве участника торгов и претендующее на заключение договора.</w:t>
      </w:r>
    </w:p>
    <w:p w14:paraId="7D860C20" w14:textId="77777777" w:rsidR="0062301A" w:rsidRPr="00AA7429" w:rsidRDefault="0062301A" w:rsidP="0062301A">
      <w:pPr>
        <w:ind w:firstLine="540"/>
        <w:jc w:val="both"/>
        <w:rPr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Pr="00AA7429">
        <w:rPr>
          <w:b/>
          <w:bCs/>
          <w:sz w:val="22"/>
          <w:szCs w:val="22"/>
        </w:rPr>
        <w:t>.Регистрация</w:t>
      </w:r>
      <w:r w:rsidRPr="00AA7429">
        <w:rPr>
          <w:sz w:val="22"/>
          <w:szCs w:val="22"/>
        </w:rPr>
        <w:t xml:space="preserve"> – процедура входа Участника торгов в закрытую часть Сайта системы путем ввода через интерфейс Системы данных его персональной идентификации.</w:t>
      </w:r>
    </w:p>
    <w:p w14:paraId="1A8C1120" w14:textId="77777777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12</w:t>
      </w:r>
      <w:r w:rsidRPr="00AA7429">
        <w:rPr>
          <w:b/>
          <w:sz w:val="22"/>
          <w:szCs w:val="22"/>
        </w:rPr>
        <w:t>. Лот</w:t>
      </w:r>
      <w:r w:rsidRPr="00AA7429">
        <w:rPr>
          <w:sz w:val="22"/>
          <w:szCs w:val="22"/>
        </w:rPr>
        <w:t xml:space="preserve"> — предмет торгов.</w:t>
      </w:r>
    </w:p>
    <w:p w14:paraId="0A79C8E0" w14:textId="77777777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13</w:t>
      </w:r>
      <w:r w:rsidRPr="00AA7429">
        <w:rPr>
          <w:b/>
          <w:sz w:val="22"/>
          <w:szCs w:val="22"/>
        </w:rPr>
        <w:t>.Ставка</w:t>
      </w:r>
      <w:r w:rsidRPr="00AA7429">
        <w:rPr>
          <w:sz w:val="22"/>
          <w:szCs w:val="22"/>
        </w:rPr>
        <w:t xml:space="preserve"> — устанавливаемая Участником торгов  цена, за которую он готов приобрести лот, она должна быть выше текущей ставки.</w:t>
      </w:r>
    </w:p>
    <w:p w14:paraId="7D1C0174" w14:textId="77777777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14</w:t>
      </w:r>
      <w:r w:rsidRPr="00AA7429">
        <w:rPr>
          <w:b/>
          <w:sz w:val="22"/>
          <w:szCs w:val="22"/>
        </w:rPr>
        <w:t>.Текущая ставка</w:t>
      </w:r>
      <w:r w:rsidRPr="00AA7429">
        <w:rPr>
          <w:sz w:val="22"/>
          <w:szCs w:val="22"/>
        </w:rPr>
        <w:t xml:space="preserve"> — цена, предложенная за лот одним из участников торгов.</w:t>
      </w:r>
    </w:p>
    <w:p w14:paraId="3670B54E" w14:textId="136942B8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16</w:t>
      </w:r>
      <w:r w:rsidRPr="00AA7429">
        <w:rPr>
          <w:b/>
          <w:sz w:val="22"/>
          <w:szCs w:val="22"/>
        </w:rPr>
        <w:t>.Шаг аукциона</w:t>
      </w:r>
      <w:r w:rsidRPr="00AA7429">
        <w:rPr>
          <w:sz w:val="22"/>
          <w:szCs w:val="22"/>
        </w:rPr>
        <w:t xml:space="preserve"> — разница между текущей и последующей ставкой. Шаг аукциона составляет </w:t>
      </w:r>
      <w:r w:rsidR="001216A8">
        <w:rPr>
          <w:sz w:val="22"/>
          <w:szCs w:val="22"/>
        </w:rPr>
        <w:t>10</w:t>
      </w:r>
      <w:r w:rsidR="005374BC">
        <w:rPr>
          <w:sz w:val="22"/>
          <w:szCs w:val="22"/>
        </w:rPr>
        <w:t>% от начальной цены лота.</w:t>
      </w:r>
    </w:p>
    <w:p w14:paraId="1CE8360C" w14:textId="77777777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16</w:t>
      </w:r>
      <w:r w:rsidRPr="00AA7429">
        <w:rPr>
          <w:b/>
          <w:sz w:val="22"/>
          <w:szCs w:val="22"/>
        </w:rPr>
        <w:t>.Начальная цена</w:t>
      </w:r>
      <w:r w:rsidRPr="00AA7429">
        <w:rPr>
          <w:sz w:val="22"/>
          <w:szCs w:val="22"/>
        </w:rPr>
        <w:t xml:space="preserve"> — начальная цена лота, с которой начинаются торги. </w:t>
      </w:r>
    </w:p>
    <w:p w14:paraId="136E337E" w14:textId="77777777" w:rsidR="0062301A" w:rsidRPr="00AA7429" w:rsidRDefault="0062301A" w:rsidP="0062301A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17</w:t>
      </w:r>
      <w:r w:rsidRPr="00AA7429">
        <w:rPr>
          <w:b/>
          <w:sz w:val="22"/>
          <w:szCs w:val="22"/>
        </w:rPr>
        <w:t>.Цена выкупа</w:t>
      </w:r>
      <w:r w:rsidRPr="00AA7429">
        <w:rPr>
          <w:sz w:val="22"/>
          <w:szCs w:val="22"/>
        </w:rPr>
        <w:t xml:space="preserve"> — максимальная цена, предложенная Участником за лот.</w:t>
      </w:r>
    </w:p>
    <w:p w14:paraId="05BA270B" w14:textId="77777777" w:rsidR="0062301A" w:rsidRDefault="0062301A" w:rsidP="0062301A">
      <w:pPr>
        <w:jc w:val="center"/>
        <w:rPr>
          <w:b/>
          <w:sz w:val="22"/>
          <w:szCs w:val="22"/>
        </w:rPr>
      </w:pPr>
    </w:p>
    <w:p w14:paraId="5178824C" w14:textId="77777777" w:rsidR="0062301A" w:rsidRDefault="0062301A" w:rsidP="0062301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Pr="00AA7429">
        <w:rPr>
          <w:b/>
          <w:sz w:val="22"/>
          <w:szCs w:val="22"/>
        </w:rPr>
        <w:t>.Сведения об объекте торгов</w:t>
      </w:r>
      <w:r w:rsidR="008238E7">
        <w:rPr>
          <w:b/>
          <w:sz w:val="22"/>
          <w:szCs w:val="22"/>
        </w:rPr>
        <w:t>, цене, сроках продажи</w:t>
      </w:r>
      <w:r w:rsidRPr="00AA7429">
        <w:rPr>
          <w:b/>
          <w:sz w:val="22"/>
          <w:szCs w:val="22"/>
        </w:rPr>
        <w:t>.</w:t>
      </w:r>
    </w:p>
    <w:p w14:paraId="172B8B62" w14:textId="77777777" w:rsidR="00AD499A" w:rsidRPr="00AA7429" w:rsidRDefault="00AD499A" w:rsidP="0062301A">
      <w:pPr>
        <w:jc w:val="center"/>
        <w:rPr>
          <w:b/>
          <w:sz w:val="22"/>
          <w:szCs w:val="22"/>
        </w:rPr>
      </w:pPr>
    </w:p>
    <w:p w14:paraId="7C8EE60C" w14:textId="5FF1366A" w:rsidR="00EE2B03" w:rsidRDefault="00EE2B03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  <w:r w:rsidRPr="00EE2B03">
        <w:rPr>
          <w:sz w:val="22"/>
          <w:szCs w:val="22"/>
        </w:rPr>
        <w:t xml:space="preserve">         </w:t>
      </w:r>
      <w:r w:rsidRPr="0084769E">
        <w:rPr>
          <w:sz w:val="22"/>
          <w:szCs w:val="22"/>
        </w:rPr>
        <w:t xml:space="preserve">3.1. </w:t>
      </w:r>
      <w:r w:rsidR="005D029C" w:rsidRPr="00F310B2">
        <w:rPr>
          <w:sz w:val="22"/>
          <w:szCs w:val="22"/>
        </w:rPr>
        <w:t xml:space="preserve">Объектом продажи в соответствии с настоящими </w:t>
      </w:r>
      <w:r w:rsidR="005D029C">
        <w:rPr>
          <w:sz w:val="22"/>
          <w:szCs w:val="22"/>
        </w:rPr>
        <w:t>Порядком</w:t>
      </w:r>
      <w:r w:rsidR="005D029C" w:rsidRPr="00F310B2">
        <w:rPr>
          <w:sz w:val="22"/>
          <w:szCs w:val="22"/>
        </w:rPr>
        <w:t xml:space="preserve"> является </w:t>
      </w:r>
      <w:r w:rsidR="005D029C">
        <w:rPr>
          <w:sz w:val="22"/>
          <w:szCs w:val="22"/>
        </w:rPr>
        <w:t xml:space="preserve"> ниж</w:t>
      </w:r>
      <w:r w:rsidR="00EA60DC">
        <w:rPr>
          <w:sz w:val="22"/>
          <w:szCs w:val="22"/>
        </w:rPr>
        <w:t xml:space="preserve">еуказанное </w:t>
      </w:r>
      <w:r w:rsidR="005D029C">
        <w:rPr>
          <w:sz w:val="22"/>
          <w:szCs w:val="22"/>
        </w:rPr>
        <w:t xml:space="preserve"> имущество</w:t>
      </w:r>
      <w:r w:rsidR="005D029C" w:rsidRPr="00F310B2">
        <w:rPr>
          <w:sz w:val="22"/>
          <w:szCs w:val="22"/>
        </w:rPr>
        <w:t>, входящ</w:t>
      </w:r>
      <w:r w:rsidR="005D029C">
        <w:rPr>
          <w:sz w:val="22"/>
          <w:szCs w:val="22"/>
        </w:rPr>
        <w:t>ее</w:t>
      </w:r>
      <w:r w:rsidR="005D029C" w:rsidRPr="00F310B2">
        <w:rPr>
          <w:sz w:val="22"/>
          <w:szCs w:val="22"/>
        </w:rPr>
        <w:t xml:space="preserve"> в состав конкурсной м</w:t>
      </w:r>
      <w:r w:rsidR="005D029C">
        <w:rPr>
          <w:sz w:val="22"/>
          <w:szCs w:val="22"/>
        </w:rPr>
        <w:t>ассы</w:t>
      </w:r>
      <w:r w:rsidR="00EA60DC">
        <w:rPr>
          <w:sz w:val="22"/>
          <w:szCs w:val="22"/>
        </w:rPr>
        <w:t xml:space="preserve"> Должника</w:t>
      </w:r>
      <w:r w:rsidR="005D029C">
        <w:rPr>
          <w:sz w:val="22"/>
          <w:szCs w:val="22"/>
        </w:rPr>
        <w:t>:</w:t>
      </w:r>
    </w:p>
    <w:p w14:paraId="43C16B5B" w14:textId="77777777" w:rsidR="009F7D9F" w:rsidRDefault="009F7D9F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6477"/>
        <w:gridCol w:w="2199"/>
      </w:tblGrid>
      <w:tr w:rsidR="009F7D9F" w:rsidRPr="00BB0DF0" w14:paraId="631E29C5" w14:textId="77777777" w:rsidTr="009F7D9F">
        <w:tc>
          <w:tcPr>
            <w:tcW w:w="675" w:type="dxa"/>
          </w:tcPr>
          <w:p w14:paraId="4D7941AC" w14:textId="00265042" w:rsidR="009F7D9F" w:rsidRPr="005D53D7" w:rsidRDefault="009F7D9F" w:rsidP="00EE2B03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663" w:type="dxa"/>
          </w:tcPr>
          <w:p w14:paraId="3FD936A8" w14:textId="4FA2C8E8" w:rsidR="009F7D9F" w:rsidRPr="005D53D7" w:rsidRDefault="009F7D9F" w:rsidP="00EE2B03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2233" w:type="dxa"/>
          </w:tcPr>
          <w:p w14:paraId="273F0998" w14:textId="77777777" w:rsidR="009F7D9F" w:rsidRPr="005D53D7" w:rsidRDefault="009F7D9F" w:rsidP="009F7D9F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Начальная цена продажи, руб., </w:t>
            </w:r>
          </w:p>
          <w:p w14:paraId="0B129656" w14:textId="385FE22A" w:rsidR="009F7D9F" w:rsidRPr="005D53D7" w:rsidRDefault="009F7D9F" w:rsidP="009F7D9F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НДС не взимается</w:t>
            </w:r>
          </w:p>
        </w:tc>
      </w:tr>
      <w:tr w:rsidR="009F7D9F" w:rsidRPr="00BB0DF0" w14:paraId="1FC5A7AE" w14:textId="77777777" w:rsidTr="009F7D9F">
        <w:tc>
          <w:tcPr>
            <w:tcW w:w="675" w:type="dxa"/>
          </w:tcPr>
          <w:p w14:paraId="1735642E" w14:textId="54553C64" w:rsidR="009F7D9F" w:rsidRPr="005D53D7" w:rsidRDefault="00BB0DF0" w:rsidP="00EE2B03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6663" w:type="dxa"/>
          </w:tcPr>
          <w:p w14:paraId="27972634" w14:textId="77777777" w:rsidR="00AB25D9" w:rsidRPr="00AB25D9" w:rsidRDefault="00AB25D9" w:rsidP="00AB25D9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Право требования ООО «Дельта-Терминал» (ИНН 2464267030) к</w:t>
            </w:r>
          </w:p>
          <w:p w14:paraId="7650E49E" w14:textId="6CA16491" w:rsidR="009F7D9F" w:rsidRPr="005D53D7" w:rsidRDefault="00AB25D9" w:rsidP="00AB25D9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Кондратьеву Дмитрию Владимировичу в размере 13 547 285 руб. 93 коп</w:t>
            </w:r>
          </w:p>
        </w:tc>
        <w:tc>
          <w:tcPr>
            <w:tcW w:w="2233" w:type="dxa"/>
          </w:tcPr>
          <w:p w14:paraId="185F6C2D" w14:textId="408CF3AB" w:rsidR="009F7D9F" w:rsidRPr="005D53D7" w:rsidRDefault="00AB25D9" w:rsidP="00AB25D9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78 000 (семьдесят восемь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тысяч) руб.</w:t>
            </w:r>
          </w:p>
        </w:tc>
      </w:tr>
    </w:tbl>
    <w:p w14:paraId="0A73396E" w14:textId="7D0A2429" w:rsidR="009F7D9F" w:rsidRDefault="009F7D9F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</w:p>
    <w:p w14:paraId="091A3701" w14:textId="67B4F8E2" w:rsidR="009F7D9F" w:rsidRDefault="009F7D9F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</w:p>
    <w:p w14:paraId="24BCE320" w14:textId="77777777" w:rsidR="009F7D9F" w:rsidRDefault="009F7D9F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</w:p>
    <w:p w14:paraId="111C4416" w14:textId="77777777" w:rsidR="00AD499A" w:rsidRPr="0084769E" w:rsidRDefault="00AD499A" w:rsidP="00EE2B03">
      <w:pPr>
        <w:pStyle w:val="aa"/>
        <w:tabs>
          <w:tab w:val="left" w:pos="180"/>
        </w:tabs>
        <w:spacing w:after="0"/>
        <w:ind w:left="0"/>
        <w:jc w:val="both"/>
        <w:rPr>
          <w:sz w:val="22"/>
          <w:szCs w:val="22"/>
        </w:rPr>
      </w:pPr>
    </w:p>
    <w:p w14:paraId="54372316" w14:textId="3F65FD90" w:rsidR="00906437" w:rsidRPr="00906437" w:rsidRDefault="009108BF" w:rsidP="00EF4053">
      <w:pPr>
        <w:pStyle w:val="10"/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iCs/>
          <w:color w:val="000000"/>
          <w:kern w:val="0"/>
          <w:sz w:val="22"/>
          <w:szCs w:val="22"/>
        </w:rPr>
      </w:pPr>
      <w:r w:rsidRPr="00906437">
        <w:rPr>
          <w:rFonts w:ascii="Times New Roman" w:hAnsi="Times New Roman" w:cs="Times New Roman"/>
          <w:b w:val="0"/>
          <w:bCs w:val="0"/>
          <w:iCs/>
          <w:color w:val="000000"/>
          <w:kern w:val="0"/>
          <w:sz w:val="22"/>
          <w:szCs w:val="22"/>
        </w:rPr>
        <w:t xml:space="preserve">Оценка имущества подлежащего реализации проведена </w:t>
      </w:r>
      <w:r w:rsidR="00906437" w:rsidRPr="00906437">
        <w:rPr>
          <w:rFonts w:ascii="Times New Roman" w:hAnsi="Times New Roman" w:cs="Times New Roman"/>
          <w:b w:val="0"/>
          <w:bCs w:val="0"/>
          <w:iCs/>
          <w:color w:val="000000"/>
          <w:kern w:val="0"/>
          <w:sz w:val="22"/>
          <w:szCs w:val="22"/>
        </w:rPr>
        <w:t xml:space="preserve">ООО НЭК "БИЗНЕС СОВЕТНИК", экспертом </w:t>
      </w:r>
      <w:r w:rsidR="00906437" w:rsidRPr="00906437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>Крутых Алиной Валерьевной (ИНН: 540443768288</w:t>
      </w:r>
      <w:r w:rsidR="00906437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 xml:space="preserve">). Дата оценки </w:t>
      </w:r>
      <w:r w:rsidR="00AB25D9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>17.03.2026 года</w:t>
      </w:r>
      <w:r w:rsidR="00EF4053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>.</w:t>
      </w:r>
      <w:r w:rsidR="00906437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 xml:space="preserve">, дата составления отчета </w:t>
      </w:r>
      <w:r w:rsidR="00AB25D9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>30.03.2026 года</w:t>
      </w:r>
      <w:r w:rsidR="00906437">
        <w:rPr>
          <w:rFonts w:ascii="Times New Roman" w:hAnsi="Times New Roman" w:cs="Times New Roman"/>
          <w:b w:val="0"/>
          <w:bCs w:val="0"/>
          <w:color w:val="000000"/>
          <w:kern w:val="0"/>
          <w:sz w:val="22"/>
          <w:szCs w:val="22"/>
        </w:rPr>
        <w:t>.</w:t>
      </w:r>
    </w:p>
    <w:tbl>
      <w:tblPr>
        <w:tblW w:w="1003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32"/>
      </w:tblGrid>
      <w:tr w:rsidR="00996C12" w:rsidRPr="00996C12" w14:paraId="394BD03A" w14:textId="77777777" w:rsidTr="00996C12">
        <w:trPr>
          <w:trHeight w:val="317"/>
        </w:trPr>
        <w:tc>
          <w:tcPr>
            <w:tcW w:w="10032" w:type="dxa"/>
          </w:tcPr>
          <w:p w14:paraId="743BE84D" w14:textId="081D4DD2" w:rsidR="00996C12" w:rsidRPr="00996C12" w:rsidRDefault="00996C12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4FEB4422" w14:textId="16211AF3" w:rsidR="0072485C" w:rsidRPr="001524A3" w:rsidRDefault="00EE2B03" w:rsidP="00EF4053">
      <w:pPr>
        <w:shd w:val="clear" w:color="auto" w:fill="FFFFFF"/>
        <w:spacing w:line="274" w:lineRule="exact"/>
        <w:ind w:right="24"/>
        <w:jc w:val="both"/>
        <w:rPr>
          <w:rFonts w:ascii="Tahoma" w:hAnsi="Tahoma" w:cs="Tahoma"/>
          <w:sz w:val="22"/>
          <w:szCs w:val="22"/>
        </w:rPr>
      </w:pPr>
      <w:r w:rsidRPr="001524A3">
        <w:rPr>
          <w:sz w:val="22"/>
          <w:szCs w:val="22"/>
        </w:rPr>
        <w:t xml:space="preserve"> </w:t>
      </w:r>
      <w:r w:rsidR="00A500BB" w:rsidRPr="001524A3">
        <w:rPr>
          <w:sz w:val="22"/>
          <w:szCs w:val="22"/>
        </w:rPr>
        <w:t xml:space="preserve">       </w:t>
      </w:r>
      <w:r w:rsidR="00C67607">
        <w:rPr>
          <w:sz w:val="22"/>
          <w:szCs w:val="22"/>
        </w:rPr>
        <w:t xml:space="preserve">          </w:t>
      </w:r>
      <w:r w:rsidR="00A500BB" w:rsidRPr="001524A3">
        <w:rPr>
          <w:sz w:val="22"/>
          <w:szCs w:val="22"/>
        </w:rPr>
        <w:t xml:space="preserve">3.2. Начальная цена продажи имущества, выставляемого на торги, </w:t>
      </w:r>
      <w:r w:rsidR="0072485C" w:rsidRPr="001524A3">
        <w:rPr>
          <w:sz w:val="22"/>
          <w:szCs w:val="22"/>
        </w:rPr>
        <w:t xml:space="preserve"> </w:t>
      </w:r>
      <w:r w:rsidR="0029128E">
        <w:rPr>
          <w:sz w:val="22"/>
          <w:szCs w:val="22"/>
        </w:rPr>
        <w:t xml:space="preserve">производится </w:t>
      </w:r>
      <w:r w:rsidR="0072485C" w:rsidRPr="001524A3">
        <w:rPr>
          <w:sz w:val="22"/>
          <w:szCs w:val="22"/>
        </w:rPr>
        <w:t xml:space="preserve">на основании </w:t>
      </w:r>
      <w:r w:rsidR="0029128E">
        <w:rPr>
          <w:sz w:val="22"/>
          <w:szCs w:val="22"/>
        </w:rPr>
        <w:t xml:space="preserve">номинальной </w:t>
      </w:r>
      <w:r w:rsidR="0072485C" w:rsidRPr="001524A3">
        <w:rPr>
          <w:sz w:val="22"/>
          <w:szCs w:val="22"/>
        </w:rPr>
        <w:t>стоимости этого имущества</w:t>
      </w:r>
      <w:r w:rsidR="00A022A7" w:rsidRPr="001524A3">
        <w:rPr>
          <w:sz w:val="22"/>
          <w:szCs w:val="22"/>
        </w:rPr>
        <w:t>.</w:t>
      </w:r>
    </w:p>
    <w:p w14:paraId="0FA1AD76" w14:textId="77777777" w:rsidR="00E771D7" w:rsidRPr="001524A3" w:rsidRDefault="00E771D7" w:rsidP="00D468D9">
      <w:pPr>
        <w:shd w:val="clear" w:color="auto" w:fill="FFFFFF"/>
        <w:spacing w:line="274" w:lineRule="exact"/>
        <w:ind w:left="5" w:right="24" w:firstLine="535"/>
        <w:jc w:val="both"/>
        <w:rPr>
          <w:spacing w:val="4"/>
          <w:sz w:val="22"/>
          <w:szCs w:val="22"/>
        </w:rPr>
      </w:pPr>
    </w:p>
    <w:p w14:paraId="48884AEE" w14:textId="0CD1C992" w:rsidR="0062301A" w:rsidRPr="001524A3" w:rsidRDefault="0062301A" w:rsidP="00D468D9">
      <w:pPr>
        <w:shd w:val="clear" w:color="auto" w:fill="FFFFFF"/>
        <w:spacing w:line="274" w:lineRule="exact"/>
        <w:ind w:left="5" w:right="24" w:firstLine="535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3.</w:t>
      </w:r>
      <w:r w:rsidR="0094738E" w:rsidRPr="001524A3">
        <w:rPr>
          <w:sz w:val="22"/>
          <w:szCs w:val="22"/>
        </w:rPr>
        <w:t>3</w:t>
      </w:r>
      <w:r w:rsidRPr="001524A3">
        <w:rPr>
          <w:sz w:val="22"/>
          <w:szCs w:val="22"/>
        </w:rPr>
        <w:t>.</w:t>
      </w:r>
      <w:r w:rsidR="00762C09" w:rsidRPr="001524A3">
        <w:rPr>
          <w:sz w:val="22"/>
          <w:szCs w:val="22"/>
        </w:rPr>
        <w:t xml:space="preserve"> </w:t>
      </w:r>
      <w:r w:rsidRPr="001524A3">
        <w:rPr>
          <w:sz w:val="22"/>
          <w:szCs w:val="22"/>
        </w:rPr>
        <w:t xml:space="preserve">Срок реализации имущества Должника – до завершения процедуры </w:t>
      </w:r>
      <w:r w:rsidR="00C67607">
        <w:rPr>
          <w:sz w:val="22"/>
          <w:szCs w:val="22"/>
        </w:rPr>
        <w:t>конкурсного производства.</w:t>
      </w:r>
    </w:p>
    <w:p w14:paraId="2FAF55BE" w14:textId="77777777" w:rsidR="008C36C4" w:rsidRPr="001524A3" w:rsidRDefault="008C36C4" w:rsidP="00D468D9">
      <w:pPr>
        <w:pStyle w:val="1"/>
        <w:numPr>
          <w:ilvl w:val="1"/>
          <w:numId w:val="0"/>
        </w:numPr>
        <w:tabs>
          <w:tab w:val="num" w:pos="720"/>
        </w:tabs>
        <w:spacing w:before="0" w:after="0"/>
        <w:rPr>
          <w:rFonts w:ascii="Times New Roman" w:hAnsi="Times New Roman"/>
          <w:sz w:val="21"/>
          <w:szCs w:val="21"/>
        </w:rPr>
      </w:pPr>
      <w:r w:rsidRPr="001524A3">
        <w:rPr>
          <w:rFonts w:ascii="Times New Roman" w:hAnsi="Times New Roman"/>
          <w:sz w:val="21"/>
          <w:szCs w:val="21"/>
        </w:rPr>
        <w:tab/>
      </w:r>
      <w:r w:rsidRPr="001524A3">
        <w:rPr>
          <w:rFonts w:ascii="Times New Roman" w:hAnsi="Times New Roman"/>
          <w:sz w:val="21"/>
          <w:szCs w:val="21"/>
        </w:rPr>
        <w:tab/>
        <w:t xml:space="preserve"> </w:t>
      </w:r>
    </w:p>
    <w:p w14:paraId="74792639" w14:textId="77777777" w:rsidR="0062301A" w:rsidRPr="00120538" w:rsidRDefault="0062301A" w:rsidP="0062301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120538">
        <w:rPr>
          <w:b/>
          <w:sz w:val="22"/>
          <w:szCs w:val="22"/>
        </w:rPr>
        <w:t>.Организатор торгов.</w:t>
      </w:r>
    </w:p>
    <w:p w14:paraId="66BC4E7E" w14:textId="0ED49D76" w:rsidR="009A155F" w:rsidRPr="0042555D" w:rsidRDefault="0062301A" w:rsidP="009A5DA9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20538">
        <w:rPr>
          <w:sz w:val="22"/>
          <w:szCs w:val="22"/>
        </w:rPr>
        <w:t xml:space="preserve">.1. </w:t>
      </w:r>
      <w:r w:rsidR="0042555D" w:rsidRPr="0042555D">
        <w:rPr>
          <w:sz w:val="22"/>
          <w:szCs w:val="22"/>
        </w:rPr>
        <w:t>Организатором торгов является</w:t>
      </w:r>
      <w:r w:rsidR="0004462E">
        <w:rPr>
          <w:sz w:val="22"/>
          <w:szCs w:val="22"/>
        </w:rPr>
        <w:t xml:space="preserve"> </w:t>
      </w:r>
      <w:r w:rsidR="00C67607">
        <w:rPr>
          <w:sz w:val="22"/>
          <w:szCs w:val="22"/>
        </w:rPr>
        <w:t>конкурсный</w:t>
      </w:r>
      <w:r w:rsidR="0042555D" w:rsidRPr="0042555D">
        <w:rPr>
          <w:sz w:val="22"/>
          <w:szCs w:val="22"/>
        </w:rPr>
        <w:t xml:space="preserve"> управляющий </w:t>
      </w:r>
      <w:r w:rsidR="00EE07F5">
        <w:rPr>
          <w:sz w:val="22"/>
          <w:szCs w:val="22"/>
        </w:rPr>
        <w:t>Должника</w:t>
      </w:r>
      <w:r w:rsidR="0042555D">
        <w:rPr>
          <w:sz w:val="22"/>
          <w:szCs w:val="22"/>
        </w:rPr>
        <w:t>.</w:t>
      </w:r>
    </w:p>
    <w:p w14:paraId="611C264A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lastRenderedPageBreak/>
        <w:t>Организатор торгов осуществляет следующие функции:</w:t>
      </w:r>
    </w:p>
    <w:p w14:paraId="0FF5E204" w14:textId="6F77DAD9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осуществляет публикацию сообщения о проведении торгов </w:t>
      </w:r>
      <w:r w:rsidR="002F6A05">
        <w:rPr>
          <w:sz w:val="22"/>
          <w:szCs w:val="22"/>
        </w:rPr>
        <w:t xml:space="preserve">с опубликованием информации о продаваемом имуществе, </w:t>
      </w:r>
      <w:r w:rsidR="008C6ABF">
        <w:rPr>
          <w:sz w:val="22"/>
          <w:szCs w:val="22"/>
        </w:rPr>
        <w:t>только в Едином Федеральном Реестре сведений о банкротстве о</w:t>
      </w:r>
      <w:r w:rsidRPr="00120538">
        <w:rPr>
          <w:sz w:val="22"/>
          <w:szCs w:val="22"/>
        </w:rPr>
        <w:t xml:space="preserve"> проведения торгов</w:t>
      </w:r>
      <w:r w:rsidR="002F6A05">
        <w:rPr>
          <w:sz w:val="22"/>
          <w:szCs w:val="22"/>
        </w:rPr>
        <w:t>; опубликовывает и размещает сообщение о результатах проведения торгов;</w:t>
      </w:r>
    </w:p>
    <w:p w14:paraId="66EC73F7" w14:textId="77777777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>организует прием заявок (предложений) участников торгов;</w:t>
      </w:r>
    </w:p>
    <w:p w14:paraId="1829B3A2" w14:textId="77777777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>проверяет правильность оформления документов, предоставленных претендентом;</w:t>
      </w:r>
    </w:p>
    <w:p w14:paraId="12DD0CB8" w14:textId="5E780FC4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определяет срок и условия внесения задатка лицами, заявившими о своем участии в торгах, при этом размер задатка должен составлять </w:t>
      </w:r>
      <w:r w:rsidR="00ED26C3">
        <w:rPr>
          <w:sz w:val="22"/>
          <w:szCs w:val="22"/>
        </w:rPr>
        <w:t>15</w:t>
      </w:r>
      <w:r w:rsidRPr="00120538">
        <w:rPr>
          <w:sz w:val="22"/>
          <w:szCs w:val="22"/>
        </w:rPr>
        <w:t xml:space="preserve"> % от начальной цены, организует прием задатков;</w:t>
      </w:r>
    </w:p>
    <w:p w14:paraId="453DB188" w14:textId="77777777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>подготавливает документацию, необходимую для проведения торгов;</w:t>
      </w:r>
    </w:p>
    <w:p w14:paraId="6AD07B35" w14:textId="77777777" w:rsidR="009A5DA9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проводит ознакомление претендентов с документацией по проведению торгов и объектом торгов. </w:t>
      </w:r>
    </w:p>
    <w:p w14:paraId="5B13810F" w14:textId="77777777" w:rsidR="0062301A" w:rsidRPr="009A5DA9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9A5DA9">
        <w:rPr>
          <w:sz w:val="22"/>
          <w:szCs w:val="22"/>
        </w:rPr>
        <w:t>определяет участников торгов, готовит протокол об окончании приема и регистрации заявок;</w:t>
      </w:r>
    </w:p>
    <w:p w14:paraId="164B105E" w14:textId="77777777" w:rsidR="0062301A" w:rsidRPr="00120538" w:rsidRDefault="0062301A" w:rsidP="009A5DA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>проводит торги, осуществляет подведение итогов торгов;</w:t>
      </w:r>
    </w:p>
    <w:p w14:paraId="497280ED" w14:textId="128B7122" w:rsidR="0062301A" w:rsidRPr="002E7629" w:rsidRDefault="0062301A" w:rsidP="002E7629">
      <w:pPr>
        <w:numPr>
          <w:ilvl w:val="0"/>
          <w:numId w:val="9"/>
        </w:numPr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определяет победителя  торгов,  подписывает  протокол </w:t>
      </w:r>
      <w:r w:rsidR="005D029C">
        <w:rPr>
          <w:sz w:val="22"/>
          <w:szCs w:val="22"/>
        </w:rPr>
        <w:t>о результатах проведения торгов.</w:t>
      </w:r>
    </w:p>
    <w:p w14:paraId="48C8E19C" w14:textId="77777777" w:rsidR="004D0562" w:rsidRDefault="004D0562" w:rsidP="0062301A">
      <w:pPr>
        <w:jc w:val="center"/>
        <w:rPr>
          <w:b/>
          <w:sz w:val="22"/>
          <w:szCs w:val="22"/>
        </w:rPr>
      </w:pPr>
      <w:bookmarkStart w:id="1" w:name="_Toc119999827"/>
    </w:p>
    <w:p w14:paraId="5D83EB85" w14:textId="77777777" w:rsidR="0062301A" w:rsidRPr="00EE77EB" w:rsidRDefault="0062301A" w:rsidP="0062301A">
      <w:pPr>
        <w:jc w:val="center"/>
        <w:rPr>
          <w:b/>
          <w:sz w:val="22"/>
          <w:szCs w:val="22"/>
        </w:rPr>
      </w:pPr>
      <w:r w:rsidRPr="00EE77EB">
        <w:rPr>
          <w:b/>
          <w:sz w:val="22"/>
          <w:szCs w:val="22"/>
        </w:rPr>
        <w:t>5.Оператор электронной площадки.</w:t>
      </w:r>
    </w:p>
    <w:p w14:paraId="28EF42F5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20538">
        <w:rPr>
          <w:sz w:val="22"/>
          <w:szCs w:val="22"/>
        </w:rPr>
        <w:t>.1.Оператор электронной площадки – зарегистрированное на  территории Российской Федерации юридическое лицо, обладающее необходимыми правами на программные и технические средства, обеспечивающие функционирование электронной площадки для проведения открытых торгов.</w:t>
      </w:r>
    </w:p>
    <w:p w14:paraId="7DE86B38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20538">
        <w:rPr>
          <w:sz w:val="22"/>
          <w:szCs w:val="22"/>
        </w:rPr>
        <w:t>.2.Оператор электронной площадки осуществляет следующие функции:</w:t>
      </w:r>
    </w:p>
    <w:p w14:paraId="586648B7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бесперебойное функционирование предназначенных для проведения открытых торгов электронной площадки и программно-аппаратного комплекса.</w:t>
      </w:r>
    </w:p>
    <w:p w14:paraId="67007A9B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равный доступ всех лиц к участию в открытых торгах, в том числе к информации о проведении открытых торгов, без взимания с них платы.</w:t>
      </w:r>
    </w:p>
    <w:p w14:paraId="186C7C41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-в ходе торгов, начиная от времени начала торгов до времени подведения результатов открытых торгов, Оператор обеспечивает техническую поддержку организаторов торгов, лиц, представивших заявки на участие в открытых торгах, участников торгов при польз</w:t>
      </w:r>
      <w:r w:rsidR="0018018B">
        <w:rPr>
          <w:sz w:val="22"/>
          <w:szCs w:val="22"/>
        </w:rPr>
        <w:t>овании электронной площадкой.</w:t>
      </w:r>
    </w:p>
    <w:p w14:paraId="14E78B54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контроль за соответствием электронной площадки, установленным к ней требованиям.</w:t>
      </w:r>
    </w:p>
    <w:p w14:paraId="11D8D475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непрерывность проведения открытых торгов, функционирование программных и технических средств, используемых для проведения открытых торгов, а также равный доступ участников открытых торгов к участию в торгах.</w:t>
      </w:r>
    </w:p>
    <w:p w14:paraId="465B5629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-в случае, если оператор электронной площадки осуществляет обработку сведений, в отношении которых требуется обеспечение их конфиденциальности в соответствии с законодательством Российской Федерации, оператор электронной площадки обязан иметь соответствующее разрешение (лицензию) на обработку указанных сведений.</w:t>
      </w:r>
    </w:p>
    <w:p w14:paraId="39052B93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возможность представления заявки на участие в открытых торгах и прилагаемых к ней документов, их копий в форме электронных документов.</w:t>
      </w:r>
    </w:p>
    <w:p w14:paraId="16658796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-обеспечивает свободный круглосуточный бесперебойный доступ к электронной площадке через сеть </w:t>
      </w:r>
      <w:r w:rsidR="0018018B">
        <w:rPr>
          <w:sz w:val="22"/>
          <w:szCs w:val="22"/>
        </w:rPr>
        <w:t>«</w:t>
      </w:r>
      <w:r w:rsidRPr="00120538">
        <w:rPr>
          <w:sz w:val="22"/>
          <w:szCs w:val="22"/>
        </w:rPr>
        <w:t>Интернет</w:t>
      </w:r>
      <w:r w:rsidR="0018018B">
        <w:rPr>
          <w:sz w:val="22"/>
          <w:szCs w:val="22"/>
        </w:rPr>
        <w:t>»</w:t>
      </w:r>
      <w:r w:rsidRPr="00120538">
        <w:rPr>
          <w:sz w:val="22"/>
          <w:szCs w:val="22"/>
        </w:rPr>
        <w:t xml:space="preserve"> в течение всего времени проведения открытых торгов организаторам торгов, лицам, представившим заявки на участие в открытых торгах, а также участникам торгов в соответствии с правами, предоставленными указанным лицам согласно законодательству Российской Федерации, в том числе с </w:t>
      </w:r>
      <w:r>
        <w:rPr>
          <w:sz w:val="22"/>
          <w:szCs w:val="22"/>
        </w:rPr>
        <w:t>Порядком</w:t>
      </w:r>
      <w:r w:rsidRPr="00120538">
        <w:rPr>
          <w:sz w:val="22"/>
          <w:szCs w:val="22"/>
        </w:rPr>
        <w:t xml:space="preserve"> о проведении открытых торгов в электронной форме по продаже имущества должника в ходе проведения процедур, применяемых в деле о банкротстве.</w:t>
      </w:r>
    </w:p>
    <w:p w14:paraId="500F4F85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- обеспечивает создание, обработку и хранение в электронной форме заявок на участие в открытых торгах и иных документов, представляемых заявителями, участниками торгов, а также протоколов о результатах проведения открытых торгов в соответствии с </w:t>
      </w:r>
      <w:r>
        <w:rPr>
          <w:sz w:val="22"/>
          <w:szCs w:val="22"/>
        </w:rPr>
        <w:t>Порядком</w:t>
      </w:r>
      <w:r w:rsidRPr="00120538">
        <w:rPr>
          <w:sz w:val="22"/>
          <w:szCs w:val="22"/>
        </w:rPr>
        <w:t xml:space="preserve">.  </w:t>
      </w:r>
    </w:p>
    <w:p w14:paraId="766A8CD6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 обеспечивает конфиденциальность средств идентификации организаторов торгов, лиц, представивших заявки на участие в открытых торгах, участников торгов.</w:t>
      </w:r>
    </w:p>
    <w:p w14:paraId="70A9E0AE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-обеспечивает применение аппаратных и программных средств антивирусной защиты.</w:t>
      </w:r>
    </w:p>
    <w:p w14:paraId="401D65A0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-обеспечивает представление в порядке и в случаях, предусмотренных законодательством Российской Федерации, информации и документов, связанных с проведением открытых торгов и </w:t>
      </w:r>
      <w:r w:rsidRPr="00120538">
        <w:rPr>
          <w:sz w:val="22"/>
          <w:szCs w:val="22"/>
        </w:rPr>
        <w:lastRenderedPageBreak/>
        <w:t xml:space="preserve">размещаемых на электронной площадке в соответствии с </w:t>
      </w:r>
      <w:r>
        <w:rPr>
          <w:sz w:val="22"/>
          <w:szCs w:val="22"/>
        </w:rPr>
        <w:t>Порядком</w:t>
      </w:r>
      <w:r w:rsidRPr="00120538">
        <w:rPr>
          <w:sz w:val="22"/>
          <w:szCs w:val="22"/>
        </w:rPr>
        <w:t>, в том числе сведений, подлежащих опубликованию в соответствии с законодательством Российской Федерации о несостоятельности (банкротстве).</w:t>
      </w:r>
    </w:p>
    <w:p w14:paraId="42D0930D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-обеспечивает своевременное представление в Единый федеральный реестр сведений о банкротстве сведений о проведении открытых торгов, подлежащих включению в указанный реестр в соответствии с настоящим </w:t>
      </w:r>
      <w:r>
        <w:rPr>
          <w:sz w:val="22"/>
          <w:szCs w:val="22"/>
        </w:rPr>
        <w:t>Порядком</w:t>
      </w:r>
      <w:r w:rsidRPr="00120538">
        <w:rPr>
          <w:sz w:val="22"/>
          <w:szCs w:val="22"/>
        </w:rPr>
        <w:t>.</w:t>
      </w:r>
    </w:p>
    <w:p w14:paraId="56A63117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>- обеспечивает электронный документооборот на электронной площадке согласно следующим правилам:</w:t>
      </w:r>
    </w:p>
    <w:p w14:paraId="40B61141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  а) все документы и сведения, связанные с получением регистрации на электронной площадке и проведением открытых торгов, направляются участником торгов, организатором торгов, оператором электронной площадки либо размещаются ими на электронной площадке в форме электронных документов;</w:t>
      </w:r>
    </w:p>
    <w:p w14:paraId="23C0B28C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  б) документы и сведения, направляемые в форме электронных документов либо размещаемые указанными лицами на электронной площадке в форме электронных документов, должны быть подписаны электронной цифровой подписью соответственно участника торгов, организатора торгов, оператора электронной площадки;</w:t>
      </w:r>
    </w:p>
    <w:p w14:paraId="328E66B9" w14:textId="77777777" w:rsidR="0062301A" w:rsidRPr="00120538" w:rsidRDefault="0062301A" w:rsidP="0062301A">
      <w:pPr>
        <w:ind w:firstLine="540"/>
        <w:jc w:val="both"/>
        <w:rPr>
          <w:sz w:val="22"/>
          <w:szCs w:val="22"/>
        </w:rPr>
      </w:pPr>
      <w:r w:rsidRPr="00120538">
        <w:rPr>
          <w:sz w:val="22"/>
          <w:szCs w:val="22"/>
        </w:rPr>
        <w:t xml:space="preserve">  в) с момента размещения информации, связанной с проведением открытых торгов, в Едином федеральном реестре сведений о банкротстве и на электронной площадке такая информация доступна для ознакомления на указанном Едином реестре и на электронной площадке без взимания платы.</w:t>
      </w:r>
    </w:p>
    <w:p w14:paraId="1C079416" w14:textId="77777777" w:rsidR="0062301A" w:rsidRPr="00524357" w:rsidRDefault="0062301A" w:rsidP="0062301A">
      <w:pPr>
        <w:pStyle w:val="1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524357">
        <w:rPr>
          <w:rFonts w:ascii="Times New Roman" w:hAnsi="Times New Roman" w:cs="Times New Roman"/>
          <w:sz w:val="22"/>
          <w:szCs w:val="22"/>
        </w:rPr>
        <w:t>. Объявление о  торгах.</w:t>
      </w:r>
      <w:bookmarkEnd w:id="1"/>
    </w:p>
    <w:p w14:paraId="69C8D167" w14:textId="5828DFC9" w:rsidR="0062301A" w:rsidRPr="00524357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524357">
        <w:rPr>
          <w:sz w:val="22"/>
          <w:szCs w:val="22"/>
        </w:rPr>
        <w:t>.1Сообщение о проведении торгов должно быть опубликовано</w:t>
      </w:r>
      <w:r w:rsidR="00003B24">
        <w:rPr>
          <w:sz w:val="22"/>
          <w:szCs w:val="22"/>
        </w:rPr>
        <w:t xml:space="preserve"> только в Едином Федеральном Реестре сведений о банкротстве</w:t>
      </w:r>
      <w:r w:rsidRPr="00524357">
        <w:rPr>
          <w:sz w:val="22"/>
          <w:szCs w:val="22"/>
        </w:rPr>
        <w:t xml:space="preserve"> </w:t>
      </w:r>
      <w:r w:rsidRPr="004C26B4">
        <w:rPr>
          <w:sz w:val="22"/>
          <w:szCs w:val="22"/>
        </w:rPr>
        <w:t xml:space="preserve"> в порядке, установленном статьей 28 </w:t>
      </w:r>
      <w:r>
        <w:rPr>
          <w:sz w:val="22"/>
          <w:szCs w:val="22"/>
        </w:rPr>
        <w:t>ФЗ «О несостоятельности (банкротстве)</w:t>
      </w:r>
      <w:r w:rsidR="0018018B">
        <w:rPr>
          <w:sz w:val="22"/>
          <w:szCs w:val="22"/>
        </w:rPr>
        <w:t>»</w:t>
      </w:r>
      <w:r w:rsidRPr="004C26B4">
        <w:rPr>
          <w:sz w:val="22"/>
          <w:szCs w:val="22"/>
        </w:rPr>
        <w:t>,</w:t>
      </w:r>
      <w:r w:rsidR="00AD15AC">
        <w:rPr>
          <w:sz w:val="22"/>
          <w:szCs w:val="22"/>
        </w:rPr>
        <w:t xml:space="preserve"> </w:t>
      </w:r>
      <w:r w:rsidRPr="004C26B4">
        <w:rPr>
          <w:sz w:val="22"/>
          <w:szCs w:val="22"/>
        </w:rPr>
        <w:t>и разме</w:t>
      </w:r>
      <w:r>
        <w:rPr>
          <w:sz w:val="22"/>
          <w:szCs w:val="22"/>
        </w:rPr>
        <w:t>щено</w:t>
      </w:r>
      <w:r w:rsidR="00003B24">
        <w:rPr>
          <w:sz w:val="22"/>
          <w:szCs w:val="22"/>
        </w:rPr>
        <w:t xml:space="preserve"> только в Едином Федеральном Реестре сведений о банкротстве.</w:t>
      </w:r>
    </w:p>
    <w:p w14:paraId="58164C36" w14:textId="77777777" w:rsidR="0062301A" w:rsidRPr="00524357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524357">
        <w:rPr>
          <w:sz w:val="22"/>
          <w:szCs w:val="22"/>
        </w:rPr>
        <w:t>.2 Сообщение о проведении торгов должно содержать:</w:t>
      </w:r>
    </w:p>
    <w:p w14:paraId="6A768DC1" w14:textId="77777777" w:rsidR="0062301A" w:rsidRPr="00524357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524357">
        <w:rPr>
          <w:sz w:val="22"/>
          <w:szCs w:val="22"/>
        </w:rPr>
        <w:t>сведения об имуществе, его состав, характеристики и порядок ознакомления с ним;</w:t>
      </w:r>
    </w:p>
    <w:p w14:paraId="612912A8" w14:textId="77777777" w:rsidR="0062301A" w:rsidRPr="00524357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524357">
        <w:rPr>
          <w:sz w:val="22"/>
          <w:szCs w:val="22"/>
        </w:rPr>
        <w:t>сведения о форме проведения торгов и форме продажи предложений о цене;</w:t>
      </w:r>
    </w:p>
    <w:p w14:paraId="7FBDA64C" w14:textId="77777777" w:rsidR="0062301A" w:rsidRPr="001524A3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порядок, место, срок и время подачи заявок на участие в торгах;</w:t>
      </w:r>
    </w:p>
    <w:p w14:paraId="29A1A7B3" w14:textId="77777777" w:rsidR="0062301A" w:rsidRPr="001524A3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39AB3BB2" w14:textId="77777777" w:rsidR="0062301A" w:rsidRPr="001524A3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размер задатка, сроки и порядок внесения задатка, реквизиты</w:t>
      </w:r>
      <w:r w:rsidR="00866F71" w:rsidRPr="001524A3">
        <w:rPr>
          <w:sz w:val="22"/>
          <w:szCs w:val="22"/>
        </w:rPr>
        <w:t xml:space="preserve"> счетов, проект договора о задатке;</w:t>
      </w:r>
    </w:p>
    <w:p w14:paraId="791DE1F2" w14:textId="77777777" w:rsidR="0062301A" w:rsidRPr="001524A3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начальная цена продажи имущества;</w:t>
      </w:r>
    </w:p>
    <w:p w14:paraId="0A71E94B" w14:textId="77777777" w:rsidR="0062301A" w:rsidRPr="001524A3" w:rsidRDefault="0062301A" w:rsidP="00866F71">
      <w:pPr>
        <w:numPr>
          <w:ilvl w:val="0"/>
          <w:numId w:val="6"/>
        </w:numPr>
        <w:tabs>
          <w:tab w:val="clear" w:pos="1260"/>
          <w:tab w:val="num" w:pos="720"/>
        </w:tabs>
        <w:ind w:left="720" w:hanging="18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величина повышения начальной цены (шаг аукциона);</w:t>
      </w:r>
    </w:p>
    <w:p w14:paraId="4F0F96C5" w14:textId="77777777" w:rsidR="00866F71" w:rsidRPr="001524A3" w:rsidRDefault="00866F71" w:rsidP="00866F71">
      <w:pPr>
        <w:numPr>
          <w:ilvl w:val="0"/>
          <w:numId w:val="5"/>
        </w:numPr>
        <w:shd w:val="clear" w:color="auto" w:fill="FFFFFF"/>
        <w:tabs>
          <w:tab w:val="clear" w:pos="1080"/>
          <w:tab w:val="num" w:pos="720"/>
          <w:tab w:val="left" w:pos="874"/>
        </w:tabs>
        <w:autoSpaceDE/>
        <w:autoSpaceDN/>
        <w:adjustRightInd/>
        <w:spacing w:line="274" w:lineRule="exact"/>
        <w:ind w:hanging="540"/>
        <w:rPr>
          <w:sz w:val="22"/>
          <w:szCs w:val="22"/>
        </w:rPr>
      </w:pPr>
      <w:r w:rsidRPr="001524A3">
        <w:rPr>
          <w:sz w:val="22"/>
          <w:szCs w:val="22"/>
        </w:rPr>
        <w:t>порядок и критерии выявления победителя торгов;</w:t>
      </w:r>
    </w:p>
    <w:p w14:paraId="2417EA12" w14:textId="77777777" w:rsidR="00866F71" w:rsidRPr="001524A3" w:rsidRDefault="00866F71" w:rsidP="00866F71">
      <w:pPr>
        <w:numPr>
          <w:ilvl w:val="0"/>
          <w:numId w:val="5"/>
        </w:numPr>
        <w:shd w:val="clear" w:color="auto" w:fill="FFFFFF"/>
        <w:tabs>
          <w:tab w:val="clear" w:pos="1080"/>
          <w:tab w:val="left" w:pos="720"/>
        </w:tabs>
        <w:spacing w:line="274" w:lineRule="exact"/>
        <w:ind w:left="720" w:hanging="180"/>
        <w:rPr>
          <w:sz w:val="22"/>
          <w:szCs w:val="22"/>
        </w:rPr>
      </w:pPr>
      <w:r w:rsidRPr="001524A3">
        <w:rPr>
          <w:spacing w:val="10"/>
          <w:sz w:val="22"/>
          <w:szCs w:val="22"/>
        </w:rPr>
        <w:t xml:space="preserve">сроки платежей, реквизиты специального банковского счета, на который вносятся </w:t>
      </w:r>
      <w:r w:rsidRPr="001524A3">
        <w:rPr>
          <w:spacing w:val="-4"/>
          <w:sz w:val="22"/>
          <w:szCs w:val="22"/>
        </w:rPr>
        <w:t>платежи;</w:t>
      </w:r>
    </w:p>
    <w:p w14:paraId="447B7A99" w14:textId="77777777" w:rsidR="0062301A" w:rsidRPr="001524A3" w:rsidRDefault="0062301A" w:rsidP="00866F71">
      <w:pPr>
        <w:numPr>
          <w:ilvl w:val="0"/>
          <w:numId w:val="5"/>
        </w:numPr>
        <w:tabs>
          <w:tab w:val="clear" w:pos="1080"/>
          <w:tab w:val="num" w:pos="720"/>
        </w:tabs>
        <w:ind w:hanging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требования к участникам торгов;</w:t>
      </w:r>
    </w:p>
    <w:p w14:paraId="501B130D" w14:textId="77777777" w:rsidR="0062301A" w:rsidRPr="001524A3" w:rsidRDefault="0062301A" w:rsidP="00866F71">
      <w:pPr>
        <w:numPr>
          <w:ilvl w:val="0"/>
          <w:numId w:val="5"/>
        </w:numPr>
        <w:tabs>
          <w:tab w:val="clear" w:pos="1080"/>
          <w:tab w:val="num" w:pos="720"/>
        </w:tabs>
        <w:ind w:hanging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порядок и срок заключения договора купли-продажи;</w:t>
      </w:r>
    </w:p>
    <w:p w14:paraId="39B6C0E6" w14:textId="77777777" w:rsidR="0062301A" w:rsidRPr="001524A3" w:rsidRDefault="0062301A" w:rsidP="00866F71">
      <w:pPr>
        <w:numPr>
          <w:ilvl w:val="0"/>
          <w:numId w:val="5"/>
        </w:numPr>
        <w:tabs>
          <w:tab w:val="clear" w:pos="1080"/>
          <w:tab w:val="num" w:pos="720"/>
        </w:tabs>
        <w:ind w:hanging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условия и сроки платежа, реквизиты счетов; </w:t>
      </w:r>
    </w:p>
    <w:p w14:paraId="331315F7" w14:textId="77777777" w:rsidR="0062301A" w:rsidRPr="001524A3" w:rsidRDefault="0062301A" w:rsidP="00866F71">
      <w:pPr>
        <w:pStyle w:val="ConsPlusNormal"/>
        <w:widowControl/>
        <w:numPr>
          <w:ilvl w:val="0"/>
          <w:numId w:val="5"/>
        </w:numPr>
        <w:tabs>
          <w:tab w:val="clear" w:pos="1080"/>
          <w:tab w:val="num" w:pos="720"/>
        </w:tabs>
        <w:ind w:left="720" w:hanging="180"/>
        <w:jc w:val="both"/>
        <w:rPr>
          <w:rFonts w:ascii="Times New Roman" w:hAnsi="Times New Roman" w:cs="Times New Roman"/>
          <w:sz w:val="22"/>
          <w:szCs w:val="22"/>
        </w:rPr>
      </w:pPr>
      <w:r w:rsidRPr="001524A3">
        <w:rPr>
          <w:rFonts w:ascii="Times New Roman" w:hAnsi="Times New Roman" w:cs="Times New Roman"/>
          <w:sz w:val="22"/>
          <w:szCs w:val="22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7E3E7979" w14:textId="77777777" w:rsidR="0062301A" w:rsidRPr="001524A3" w:rsidRDefault="0062301A" w:rsidP="0062301A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6.3.</w:t>
      </w:r>
      <w:r w:rsidR="00715574" w:rsidRPr="001524A3">
        <w:rPr>
          <w:sz w:val="22"/>
          <w:szCs w:val="22"/>
        </w:rPr>
        <w:t>В сообщении р</w:t>
      </w:r>
      <w:r w:rsidRPr="001524A3">
        <w:rPr>
          <w:sz w:val="22"/>
          <w:szCs w:val="22"/>
        </w:rPr>
        <w:t xml:space="preserve">азрешается указывать реквизиты предыдущего объявления, в котором можно ознакомиться с условиями торгов (начальной ценой,  размером задатка, банковским реквизитами, порядком ознакомления с составом имущества, его характеристиками, порядком оформления участия в торгах, сроком, временем и местом подачи заявок на участие в торгах, требованиями, предъявляемыми к участникам торгов и иными сведениями). </w:t>
      </w:r>
    </w:p>
    <w:p w14:paraId="3DC70181" w14:textId="77777777" w:rsidR="0062301A" w:rsidRPr="001524A3" w:rsidRDefault="0062301A" w:rsidP="0062301A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В объявлении о проведении торгов может быть указано на место и время, контактные телефоны по ознакомлению с вышеуказанными сведениями и документами по проведению торгов и объекте торгов.  </w:t>
      </w:r>
    </w:p>
    <w:p w14:paraId="16919718" w14:textId="77777777" w:rsidR="000C122A" w:rsidRPr="001524A3" w:rsidRDefault="000C122A" w:rsidP="0062301A">
      <w:pPr>
        <w:ind w:firstLine="540"/>
        <w:jc w:val="both"/>
        <w:rPr>
          <w:sz w:val="22"/>
          <w:szCs w:val="22"/>
        </w:rPr>
      </w:pPr>
    </w:p>
    <w:p w14:paraId="6A5E3667" w14:textId="77777777" w:rsidR="0062301A" w:rsidRPr="001524A3" w:rsidRDefault="0062301A" w:rsidP="0062301A">
      <w:pPr>
        <w:jc w:val="center"/>
        <w:rPr>
          <w:b/>
          <w:sz w:val="22"/>
          <w:szCs w:val="22"/>
        </w:rPr>
      </w:pPr>
      <w:r w:rsidRPr="001524A3">
        <w:rPr>
          <w:b/>
          <w:sz w:val="22"/>
          <w:szCs w:val="22"/>
        </w:rPr>
        <w:t>7.Документация по проведению торгов.</w:t>
      </w:r>
    </w:p>
    <w:p w14:paraId="3B5A0095" w14:textId="77777777" w:rsidR="0062301A" w:rsidRPr="001524A3" w:rsidRDefault="0062301A" w:rsidP="0062301A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7.1. Конкретный порядок, состав и условия подготовки документации по проведению торгов определяет Организатор торгов.</w:t>
      </w:r>
    </w:p>
    <w:p w14:paraId="06D534F1" w14:textId="08BB315F" w:rsidR="0062301A" w:rsidRPr="001524A3" w:rsidRDefault="0062301A" w:rsidP="0062301A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7.2. Список необходимых документов для участия в торгах представля</w:t>
      </w:r>
      <w:r w:rsidR="00801DED">
        <w:rPr>
          <w:sz w:val="22"/>
          <w:szCs w:val="22"/>
        </w:rPr>
        <w:t xml:space="preserve">ется </w:t>
      </w:r>
      <w:r w:rsidRPr="001524A3">
        <w:rPr>
          <w:sz w:val="22"/>
          <w:szCs w:val="22"/>
        </w:rPr>
        <w:t xml:space="preserve"> о намерении участвовать в торгах (далее - претендент), в порядке, определяемом Организатором торгов.</w:t>
      </w:r>
    </w:p>
    <w:p w14:paraId="3C5CA8BD" w14:textId="77777777" w:rsidR="0062301A" w:rsidRPr="001524A3" w:rsidRDefault="0062301A" w:rsidP="0062301A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lastRenderedPageBreak/>
        <w:t>7.3. Документация состоит из следующих основных разделов:</w:t>
      </w:r>
    </w:p>
    <w:p w14:paraId="49C2346D" w14:textId="77777777" w:rsidR="0062301A" w:rsidRPr="001524A3" w:rsidRDefault="0062301A" w:rsidP="0062301A">
      <w:pPr>
        <w:ind w:firstLine="561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сведения об объекте торгов;</w:t>
      </w:r>
    </w:p>
    <w:p w14:paraId="3A62044D" w14:textId="77777777" w:rsidR="0062301A" w:rsidRPr="001524A3" w:rsidRDefault="00D009BF" w:rsidP="0062301A">
      <w:pPr>
        <w:ind w:firstLine="561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настоящее Положение</w:t>
      </w:r>
      <w:r w:rsidR="005A722C" w:rsidRPr="001524A3">
        <w:rPr>
          <w:sz w:val="22"/>
          <w:szCs w:val="22"/>
        </w:rPr>
        <w:t xml:space="preserve"> </w:t>
      </w:r>
      <w:r w:rsidR="000C122A" w:rsidRPr="001524A3">
        <w:rPr>
          <w:sz w:val="22"/>
          <w:szCs w:val="22"/>
        </w:rPr>
        <w:t>;</w:t>
      </w:r>
    </w:p>
    <w:p w14:paraId="5D4BDB7B" w14:textId="77777777" w:rsidR="0062301A" w:rsidRPr="001524A3" w:rsidRDefault="0062301A" w:rsidP="0062301A">
      <w:pPr>
        <w:ind w:firstLine="561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договор о задатке;</w:t>
      </w:r>
    </w:p>
    <w:p w14:paraId="422FF1E6" w14:textId="77777777" w:rsidR="0062301A" w:rsidRPr="001524A3" w:rsidRDefault="0062301A" w:rsidP="0062301A">
      <w:pPr>
        <w:ind w:firstLine="561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заявка на участие в торгах.</w:t>
      </w:r>
    </w:p>
    <w:p w14:paraId="445FD3D4" w14:textId="77777777" w:rsidR="00D14B49" w:rsidRPr="001524A3" w:rsidRDefault="00D14B49" w:rsidP="0062301A">
      <w:pPr>
        <w:ind w:firstLine="561"/>
        <w:jc w:val="both"/>
        <w:rPr>
          <w:sz w:val="22"/>
          <w:szCs w:val="22"/>
        </w:rPr>
      </w:pPr>
    </w:p>
    <w:p w14:paraId="2B4E4C9A" w14:textId="77777777" w:rsidR="0062301A" w:rsidRPr="001524A3" w:rsidRDefault="0062301A" w:rsidP="0062301A">
      <w:pPr>
        <w:ind w:firstLine="540"/>
        <w:jc w:val="center"/>
        <w:rPr>
          <w:b/>
          <w:sz w:val="22"/>
          <w:szCs w:val="22"/>
        </w:rPr>
      </w:pPr>
      <w:r w:rsidRPr="001524A3">
        <w:rPr>
          <w:b/>
          <w:sz w:val="22"/>
          <w:szCs w:val="22"/>
        </w:rPr>
        <w:t xml:space="preserve">8.Правовой статус претендента. </w:t>
      </w:r>
    </w:p>
    <w:p w14:paraId="75DD6897" w14:textId="77777777" w:rsidR="0062301A" w:rsidRPr="001524A3" w:rsidRDefault="0062301A" w:rsidP="00E76449">
      <w:pPr>
        <w:ind w:firstLine="540"/>
        <w:jc w:val="both"/>
        <w:rPr>
          <w:b/>
          <w:sz w:val="22"/>
          <w:szCs w:val="22"/>
        </w:rPr>
      </w:pPr>
      <w:r w:rsidRPr="001524A3">
        <w:rPr>
          <w:sz w:val="22"/>
          <w:szCs w:val="22"/>
        </w:rPr>
        <w:t>8.1.Претендент -</w:t>
      </w:r>
      <w:r w:rsidRPr="001524A3">
        <w:rPr>
          <w:b/>
          <w:sz w:val="22"/>
          <w:szCs w:val="22"/>
        </w:rPr>
        <w:t xml:space="preserve"> </w:t>
      </w:r>
      <w:r w:rsidRPr="001524A3">
        <w:rPr>
          <w:sz w:val="22"/>
          <w:szCs w:val="22"/>
        </w:rPr>
        <w:t>физическое или юридическое лицо, подавшее заявку на участие в электронном аукционе.</w:t>
      </w:r>
    </w:p>
    <w:p w14:paraId="4A024EFC" w14:textId="77777777" w:rsidR="0062301A" w:rsidRPr="001524A3" w:rsidRDefault="0062301A" w:rsidP="00E76449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8.2.Претендент имеет право: </w:t>
      </w:r>
    </w:p>
    <w:p w14:paraId="559CE333" w14:textId="77777777" w:rsidR="0062301A" w:rsidRPr="001524A3" w:rsidRDefault="0062301A" w:rsidP="005A722C">
      <w:pPr>
        <w:numPr>
          <w:ilvl w:val="0"/>
          <w:numId w:val="10"/>
        </w:numPr>
        <w:jc w:val="both"/>
        <w:rPr>
          <w:sz w:val="22"/>
          <w:szCs w:val="22"/>
        </w:rPr>
      </w:pPr>
      <w:r w:rsidRPr="001524A3">
        <w:rPr>
          <w:sz w:val="22"/>
          <w:szCs w:val="22"/>
        </w:rPr>
        <w:t>получать от организатора торгов информацию по условиям и порядку проведения торгов;</w:t>
      </w:r>
    </w:p>
    <w:p w14:paraId="7EC50A91" w14:textId="77777777" w:rsidR="0062301A" w:rsidRPr="001524A3" w:rsidRDefault="0062301A" w:rsidP="005A722C">
      <w:pPr>
        <w:numPr>
          <w:ilvl w:val="0"/>
          <w:numId w:val="10"/>
        </w:numPr>
        <w:jc w:val="both"/>
        <w:rPr>
          <w:sz w:val="22"/>
          <w:szCs w:val="22"/>
        </w:rPr>
      </w:pPr>
      <w:r w:rsidRPr="001524A3">
        <w:rPr>
          <w:sz w:val="22"/>
          <w:szCs w:val="22"/>
        </w:rPr>
        <w:t>производить осмотр объекта торгов в соответствии с условиями проведения торгов, опубликованных в информационном сообщении;</w:t>
      </w:r>
    </w:p>
    <w:p w14:paraId="68336438" w14:textId="77777777" w:rsidR="0062301A" w:rsidRPr="001524A3" w:rsidRDefault="0062301A" w:rsidP="005A722C">
      <w:pPr>
        <w:numPr>
          <w:ilvl w:val="0"/>
          <w:numId w:val="10"/>
        </w:numPr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отозвать </w:t>
      </w:r>
      <w:r w:rsidR="006203F3" w:rsidRPr="001524A3">
        <w:rPr>
          <w:sz w:val="22"/>
          <w:szCs w:val="22"/>
        </w:rPr>
        <w:t xml:space="preserve">или изменить </w:t>
      </w:r>
      <w:r w:rsidRPr="001524A3">
        <w:rPr>
          <w:sz w:val="22"/>
          <w:szCs w:val="22"/>
        </w:rPr>
        <w:t xml:space="preserve">свою заявку </w:t>
      </w:r>
      <w:r w:rsidR="000C122A" w:rsidRPr="001524A3">
        <w:rPr>
          <w:sz w:val="22"/>
          <w:szCs w:val="22"/>
        </w:rPr>
        <w:t>в любое время до оконч</w:t>
      </w:r>
      <w:r w:rsidR="00E76449" w:rsidRPr="001524A3">
        <w:rPr>
          <w:sz w:val="22"/>
          <w:szCs w:val="22"/>
        </w:rPr>
        <w:t>ания срока представления заявок на участие в открытых торгах, направив об этом уведомление оператору электронной площадки</w:t>
      </w:r>
      <w:r w:rsidRPr="001524A3">
        <w:rPr>
          <w:sz w:val="22"/>
          <w:szCs w:val="22"/>
        </w:rPr>
        <w:t>. В этом случае задаток претенденту возвращается в десятидневный срок.</w:t>
      </w:r>
    </w:p>
    <w:p w14:paraId="1698A8D0" w14:textId="77777777" w:rsidR="0062301A" w:rsidRPr="001524A3" w:rsidRDefault="0062301A" w:rsidP="004B475D">
      <w:pPr>
        <w:ind w:firstLine="540"/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8.3. Для участия в торгах претендент должен </w:t>
      </w:r>
      <w:r w:rsidR="004B475D" w:rsidRPr="001524A3">
        <w:rPr>
          <w:sz w:val="22"/>
          <w:szCs w:val="22"/>
        </w:rPr>
        <w:t xml:space="preserve">представить </w:t>
      </w:r>
      <w:r w:rsidRPr="001524A3">
        <w:rPr>
          <w:sz w:val="22"/>
          <w:szCs w:val="22"/>
        </w:rPr>
        <w:t>заявку  на  участие  в  торгах,  содержащую  согласие  претендента  и  его обязательст</w:t>
      </w:r>
      <w:r w:rsidR="004B475D" w:rsidRPr="001524A3">
        <w:rPr>
          <w:sz w:val="22"/>
          <w:szCs w:val="22"/>
        </w:rPr>
        <w:t>ва по выполнению условий торгов.</w:t>
      </w:r>
    </w:p>
    <w:p w14:paraId="7990FFB0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Заявка на участие в торгах оформляется в форме электронного документа.</w:t>
      </w:r>
    </w:p>
    <w:p w14:paraId="4AADF1C2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Заявка на участие в торгах должна содержать:</w:t>
      </w:r>
    </w:p>
    <w:p w14:paraId="0E206BD5" w14:textId="77777777" w:rsidR="009B57D8" w:rsidRPr="001524A3" w:rsidRDefault="009B57D8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Обязательство участника открытых торгов соблюдать требования, указанные в сообщении о проведении открытых торгов;</w:t>
      </w:r>
    </w:p>
    <w:p w14:paraId="0CD58161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75D12626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Фамилия, имя, отчество, паспортные данные, сведения о месте жительства заявителя (для физического лица);</w:t>
      </w:r>
    </w:p>
    <w:p w14:paraId="73B17DAE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Номер контактного телефона, ад</w:t>
      </w:r>
      <w:r w:rsidR="009B57D8" w:rsidRPr="001524A3">
        <w:rPr>
          <w:rFonts w:ascii="Times New Roman" w:hAnsi="Times New Roman"/>
          <w:sz w:val="22"/>
          <w:szCs w:val="22"/>
        </w:rPr>
        <w:t>рес электронной почты заявителя, идентификационный номер налогоплательщика.</w:t>
      </w:r>
    </w:p>
    <w:p w14:paraId="7B2F8267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8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Заявка на участие в торгах должна содержать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</w:t>
      </w:r>
    </w:p>
    <w:p w14:paraId="68AAB5E8" w14:textId="77777777" w:rsidR="00E76449" w:rsidRPr="001524A3" w:rsidRDefault="00E76449" w:rsidP="00E76449">
      <w:pPr>
        <w:pStyle w:val="1"/>
        <w:numPr>
          <w:ilvl w:val="0"/>
          <w:numId w:val="0"/>
        </w:numPr>
        <w:spacing w:before="0" w:after="0"/>
        <w:ind w:firstLine="709"/>
        <w:rPr>
          <w:rFonts w:ascii="Times New Roman" w:hAnsi="Times New Roman"/>
          <w:sz w:val="22"/>
          <w:szCs w:val="22"/>
        </w:rPr>
      </w:pPr>
      <w:r w:rsidRPr="001524A3">
        <w:rPr>
          <w:rFonts w:ascii="Times New Roman" w:hAnsi="Times New Roman"/>
          <w:sz w:val="22"/>
          <w:szCs w:val="22"/>
        </w:rPr>
        <w:t>К заявке на участие в торгах должны прилагаться следующие документы:</w:t>
      </w:r>
    </w:p>
    <w:p w14:paraId="7811754C" w14:textId="77777777" w:rsidR="00E76449" w:rsidRPr="00352773" w:rsidRDefault="00DF74CE" w:rsidP="00E76449">
      <w:pPr>
        <w:ind w:firstLine="709"/>
        <w:jc w:val="both"/>
        <w:rPr>
          <w:sz w:val="22"/>
          <w:szCs w:val="22"/>
        </w:rPr>
      </w:pPr>
      <w:r w:rsidRPr="001524A3">
        <w:rPr>
          <w:sz w:val="22"/>
          <w:szCs w:val="22"/>
        </w:rPr>
        <w:t>Действительная на день представления заявки на участие в торгах в</w:t>
      </w:r>
      <w:r w:rsidR="00E76449" w:rsidRPr="001524A3">
        <w:rPr>
          <w:sz w:val="22"/>
          <w:szCs w:val="22"/>
        </w:rPr>
        <w:t xml:space="preserve">ыписка из единого государственного реестра юридических лиц (для юридического лица), </w:t>
      </w:r>
      <w:r w:rsidRPr="001524A3">
        <w:rPr>
          <w:sz w:val="22"/>
          <w:szCs w:val="22"/>
        </w:rPr>
        <w:t xml:space="preserve">действительная на день представления заявки на участие в торгах </w:t>
      </w:r>
      <w:r w:rsidR="00E76449" w:rsidRPr="001524A3">
        <w:rPr>
          <w:sz w:val="22"/>
          <w:szCs w:val="22"/>
        </w:rPr>
        <w:t>выписка из единого государственного реестра индивидуальных предпринимателей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документ, подтверждающий полномочия</w:t>
      </w:r>
      <w:r w:rsidR="00E76449" w:rsidRPr="00352773">
        <w:rPr>
          <w:sz w:val="22"/>
          <w:szCs w:val="22"/>
        </w:rPr>
        <w:t xml:space="preserve"> лица на осуществление действий от имени заявителя, другие документы необходимые в соответствии с законодательством РФ.</w:t>
      </w:r>
    </w:p>
    <w:p w14:paraId="50CDD3A7" w14:textId="77777777" w:rsidR="00E76449" w:rsidRPr="00352773" w:rsidRDefault="00E76449" w:rsidP="00E76449">
      <w:pPr>
        <w:ind w:firstLine="709"/>
        <w:jc w:val="both"/>
        <w:rPr>
          <w:sz w:val="22"/>
          <w:szCs w:val="22"/>
        </w:rPr>
      </w:pPr>
      <w:r w:rsidRPr="00352773">
        <w:rPr>
          <w:sz w:val="22"/>
          <w:szCs w:val="22"/>
        </w:rPr>
        <w:t xml:space="preserve">Документы, прилагаемые к заявке, представляются в форме электронных документов, подписанных электронной цифровой подписью заявителя.  </w:t>
      </w:r>
    </w:p>
    <w:p w14:paraId="033D8F01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4C26B4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4C26B4">
        <w:rPr>
          <w:sz w:val="22"/>
          <w:szCs w:val="22"/>
        </w:rPr>
        <w:t xml:space="preserve">.Для получения допуска на электронную площадку претенденту необходимо зарегистрироваться на соответствующем сайте в сети </w:t>
      </w:r>
      <w:r w:rsidR="00335A2A">
        <w:rPr>
          <w:sz w:val="22"/>
          <w:szCs w:val="22"/>
        </w:rPr>
        <w:t>«</w:t>
      </w:r>
      <w:r w:rsidRPr="004C26B4">
        <w:rPr>
          <w:sz w:val="22"/>
          <w:szCs w:val="22"/>
        </w:rPr>
        <w:t>Интернет</w:t>
      </w:r>
      <w:r w:rsidR="00335A2A">
        <w:rPr>
          <w:sz w:val="22"/>
          <w:szCs w:val="22"/>
        </w:rPr>
        <w:t>»</w:t>
      </w:r>
      <w:r w:rsidRPr="004C26B4">
        <w:rPr>
          <w:sz w:val="22"/>
          <w:szCs w:val="22"/>
        </w:rPr>
        <w:t>.</w:t>
      </w:r>
    </w:p>
    <w:p w14:paraId="6BA3CAF7" w14:textId="77777777" w:rsidR="0062301A" w:rsidRPr="00EF48FD" w:rsidRDefault="0062301A" w:rsidP="0062301A">
      <w:pPr>
        <w:rPr>
          <w:b/>
          <w:sz w:val="24"/>
          <w:szCs w:val="24"/>
        </w:rPr>
      </w:pPr>
    </w:p>
    <w:p w14:paraId="05AE4904" w14:textId="77777777" w:rsidR="0062301A" w:rsidRPr="004C26B4" w:rsidRDefault="000D6004" w:rsidP="0062301A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2301A" w:rsidRPr="004C26B4">
        <w:rPr>
          <w:b/>
          <w:sz w:val="22"/>
          <w:szCs w:val="22"/>
        </w:rPr>
        <w:t>. Порядок подачи и  рассмотрения заявок на участие в торгах</w:t>
      </w:r>
      <w:r w:rsidR="0062301A">
        <w:rPr>
          <w:b/>
          <w:sz w:val="22"/>
          <w:szCs w:val="22"/>
        </w:rPr>
        <w:t>.</w:t>
      </w:r>
    </w:p>
    <w:p w14:paraId="0A33DC6C" w14:textId="1A41629A" w:rsidR="0062301A" w:rsidRPr="004C26B4" w:rsidRDefault="000D6004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.1.В день начала представления заявок на участие в торгах оператор электронной площадки размещает на электронной </w:t>
      </w:r>
      <w:r w:rsidR="0062301A" w:rsidRPr="00461DE3">
        <w:rPr>
          <w:rFonts w:ascii="Times New Roman" w:hAnsi="Times New Roman" w:cs="Times New Roman"/>
          <w:sz w:val="22"/>
          <w:szCs w:val="22"/>
        </w:rPr>
        <w:t xml:space="preserve">площадке сообщение о начале представления заявок на участие в торгах, в форме </w:t>
      </w:r>
      <w:r w:rsidR="0071710F">
        <w:rPr>
          <w:rFonts w:ascii="Times New Roman" w:hAnsi="Times New Roman" w:cs="Times New Roman"/>
          <w:sz w:val="22"/>
          <w:szCs w:val="22"/>
        </w:rPr>
        <w:t>публичного</w:t>
      </w:r>
      <w:r w:rsidR="002F4781">
        <w:rPr>
          <w:rFonts w:ascii="Times New Roman" w:hAnsi="Times New Roman" w:cs="Times New Roman"/>
          <w:sz w:val="22"/>
          <w:szCs w:val="22"/>
        </w:rPr>
        <w:t xml:space="preserve"> </w:t>
      </w:r>
      <w:r w:rsidR="0071710F">
        <w:rPr>
          <w:rFonts w:ascii="Times New Roman" w:hAnsi="Times New Roman" w:cs="Times New Roman"/>
          <w:sz w:val="22"/>
          <w:szCs w:val="22"/>
        </w:rPr>
        <w:t>предложения</w:t>
      </w:r>
      <w:r w:rsidR="0062301A" w:rsidRPr="00461DE3">
        <w:rPr>
          <w:rFonts w:ascii="Times New Roman" w:hAnsi="Times New Roman" w:cs="Times New Roman"/>
          <w:sz w:val="22"/>
          <w:szCs w:val="22"/>
        </w:rPr>
        <w:t xml:space="preserve"> по продаже  имущества </w:t>
      </w:r>
      <w:r w:rsidR="00282972">
        <w:rPr>
          <w:rFonts w:ascii="Times New Roman" w:hAnsi="Times New Roman" w:cs="Times New Roman"/>
          <w:sz w:val="22"/>
          <w:szCs w:val="22"/>
        </w:rPr>
        <w:t>Должника</w:t>
      </w:r>
      <w:r w:rsidR="005A722C">
        <w:rPr>
          <w:rFonts w:ascii="Times New Roman" w:hAnsi="Times New Roman" w:cs="Times New Roman"/>
          <w:sz w:val="22"/>
          <w:szCs w:val="22"/>
        </w:rPr>
        <w:t>.</w:t>
      </w:r>
    </w:p>
    <w:p w14:paraId="029BD708" w14:textId="77777777" w:rsidR="0062301A" w:rsidRPr="004C26B4" w:rsidRDefault="000D6004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2301A">
        <w:rPr>
          <w:sz w:val="22"/>
          <w:szCs w:val="22"/>
        </w:rPr>
        <w:t>.2.</w:t>
      </w:r>
      <w:r w:rsidR="0062301A" w:rsidRPr="004C26B4">
        <w:rPr>
          <w:sz w:val="22"/>
          <w:szCs w:val="22"/>
        </w:rPr>
        <w:t xml:space="preserve">Оператор электронной площадки осуществляет прием заявок в период времени, указанный в информационном сообщении. </w:t>
      </w:r>
    </w:p>
    <w:p w14:paraId="2F94FF6F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 w:rsidRPr="004C26B4">
        <w:rPr>
          <w:sz w:val="22"/>
          <w:szCs w:val="22"/>
        </w:rPr>
        <w:t xml:space="preserve">Срок представления заявок на участие в открытых торгах </w:t>
      </w:r>
      <w:r w:rsidRPr="001524A3">
        <w:rPr>
          <w:sz w:val="22"/>
          <w:szCs w:val="22"/>
        </w:rPr>
        <w:t xml:space="preserve">составляет   </w:t>
      </w:r>
      <w:r w:rsidR="008F5499" w:rsidRPr="001524A3">
        <w:rPr>
          <w:sz w:val="22"/>
          <w:szCs w:val="22"/>
        </w:rPr>
        <w:t xml:space="preserve">не менее чем </w:t>
      </w:r>
      <w:r w:rsidRPr="001524A3">
        <w:rPr>
          <w:sz w:val="22"/>
          <w:szCs w:val="22"/>
        </w:rPr>
        <w:t xml:space="preserve">двадцать </w:t>
      </w:r>
      <w:r w:rsidRPr="004C26B4">
        <w:rPr>
          <w:sz w:val="22"/>
          <w:szCs w:val="22"/>
        </w:rPr>
        <w:t>пять рабочих дней со дня опубликования и размещения сообщения о проведении торгов.</w:t>
      </w:r>
    </w:p>
    <w:p w14:paraId="021821A4" w14:textId="77777777" w:rsidR="00DF74CE" w:rsidRDefault="00DF74CE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9.</w:t>
      </w:r>
      <w:r w:rsidR="00B43929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</w:r>
    </w:p>
    <w:p w14:paraId="72CF52A9" w14:textId="77777777" w:rsidR="00DF74CE" w:rsidRDefault="00DF74CE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</w:t>
      </w:r>
      <w:r w:rsidR="00B43929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.Оператор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</w:r>
    </w:p>
    <w:p w14:paraId="16A3258B" w14:textId="77777777" w:rsidR="00B43929" w:rsidRDefault="00B43929" w:rsidP="00B439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Pr="004C26B4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4C26B4">
        <w:rPr>
          <w:rFonts w:ascii="Times New Roman" w:hAnsi="Times New Roman" w:cs="Times New Roman"/>
          <w:sz w:val="22"/>
          <w:szCs w:val="22"/>
        </w:rPr>
        <w:t>.Претендент  вправе изменить или отозвать заявку на участие в открытых торгах не позднее окончания срока подачи заявок на участие в торгах, направив об этом уведомление оператору электронной площадки.</w:t>
      </w:r>
    </w:p>
    <w:p w14:paraId="0BE4118D" w14:textId="77777777" w:rsidR="00B43929" w:rsidRDefault="00B43929" w:rsidP="00B439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9.7.Изменение заявки допускается только путем подачи заявителем новой заявки в сроки, установленные Порядком, при этом первоначальная заявка должна быть отозвана.</w:t>
      </w:r>
    </w:p>
    <w:p w14:paraId="47820FB6" w14:textId="77777777" w:rsidR="0062301A" w:rsidRPr="004C26B4" w:rsidRDefault="000D6004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>.</w:t>
      </w:r>
      <w:r w:rsidR="00B43929">
        <w:rPr>
          <w:rFonts w:ascii="Times New Roman" w:hAnsi="Times New Roman" w:cs="Times New Roman"/>
          <w:sz w:val="22"/>
          <w:szCs w:val="22"/>
        </w:rPr>
        <w:t>8</w:t>
      </w:r>
      <w:r w:rsidR="0062301A" w:rsidRPr="004C26B4">
        <w:rPr>
          <w:rFonts w:ascii="Times New Roman" w:hAnsi="Times New Roman" w:cs="Times New Roman"/>
          <w:sz w:val="22"/>
          <w:szCs w:val="22"/>
        </w:rPr>
        <w:t>.</w:t>
      </w:r>
      <w:r w:rsidR="00D903FB">
        <w:rPr>
          <w:rFonts w:ascii="Times New Roman" w:hAnsi="Times New Roman" w:cs="Times New Roman"/>
          <w:sz w:val="22"/>
          <w:szCs w:val="22"/>
        </w:rPr>
        <w:t>Не позднее одного часа с момента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 окончани</w:t>
      </w:r>
      <w:r w:rsidR="00D903FB">
        <w:rPr>
          <w:rFonts w:ascii="Times New Roman" w:hAnsi="Times New Roman" w:cs="Times New Roman"/>
          <w:sz w:val="22"/>
          <w:szCs w:val="22"/>
        </w:rPr>
        <w:t>я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14:paraId="63A18983" w14:textId="77777777" w:rsidR="0062301A" w:rsidRPr="004C26B4" w:rsidRDefault="000D6004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>.</w:t>
      </w:r>
      <w:r w:rsidR="00B43929"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. Организатор торгов в течение </w:t>
      </w:r>
      <w:r w:rsidR="00D903FB">
        <w:rPr>
          <w:rFonts w:ascii="Times New Roman" w:hAnsi="Times New Roman" w:cs="Times New Roman"/>
          <w:sz w:val="22"/>
          <w:szCs w:val="22"/>
        </w:rPr>
        <w:t>пяти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 дней</w:t>
      </w:r>
      <w:r w:rsidR="00D903FB">
        <w:rPr>
          <w:rFonts w:ascii="Times New Roman" w:hAnsi="Times New Roman" w:cs="Times New Roman"/>
          <w:sz w:val="22"/>
          <w:szCs w:val="22"/>
        </w:rPr>
        <w:t xml:space="preserve"> по результатам рассмотрения всех представленных</w:t>
      </w:r>
      <w:r w:rsidR="0062301A" w:rsidRPr="004C26B4">
        <w:rPr>
          <w:rFonts w:ascii="Times New Roman" w:hAnsi="Times New Roman" w:cs="Times New Roman"/>
          <w:sz w:val="22"/>
          <w:szCs w:val="22"/>
        </w:rPr>
        <w:t xml:space="preserve"> заявок, принимает решение о допуске заявителей к участию в открытых торгах и оформляется протоколом об определении участников торгов. Заявители, допущенные к участию в торгах, признаются участниками торгов.</w:t>
      </w:r>
    </w:p>
    <w:p w14:paraId="472562F8" w14:textId="77777777" w:rsidR="0062301A" w:rsidRPr="004C26B4" w:rsidRDefault="000D6004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>.</w:t>
      </w:r>
      <w:r w:rsidR="00B43929">
        <w:rPr>
          <w:rFonts w:ascii="Times New Roman" w:hAnsi="Times New Roman" w:cs="Times New Roman"/>
          <w:sz w:val="22"/>
          <w:szCs w:val="22"/>
        </w:rPr>
        <w:t>10</w:t>
      </w:r>
      <w:r w:rsidR="0062301A" w:rsidRPr="004C26B4">
        <w:rPr>
          <w:rFonts w:ascii="Times New Roman" w:hAnsi="Times New Roman" w:cs="Times New Roman"/>
          <w:sz w:val="22"/>
          <w:szCs w:val="22"/>
        </w:rPr>
        <w:t>. Решение об отказе в допуске заявителя к участию в торгах принимается Организатором торгов в случае, если:</w:t>
      </w:r>
    </w:p>
    <w:p w14:paraId="0052B205" w14:textId="77777777" w:rsidR="0062301A" w:rsidRPr="004C26B4" w:rsidRDefault="0062301A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C26B4">
        <w:rPr>
          <w:rFonts w:ascii="Times New Roman" w:hAnsi="Times New Roman" w:cs="Times New Roman"/>
          <w:sz w:val="22"/>
          <w:szCs w:val="22"/>
        </w:rPr>
        <w:t xml:space="preserve">1) заявка на участие в торгах не соответствует требованиям, установленным </w:t>
      </w:r>
      <w:r w:rsidR="00DA0E45">
        <w:rPr>
          <w:rFonts w:ascii="Times New Roman" w:hAnsi="Times New Roman" w:cs="Times New Roman"/>
          <w:sz w:val="22"/>
          <w:szCs w:val="22"/>
        </w:rPr>
        <w:t xml:space="preserve">ФЗ «О несостоятельности (банкротстве)» и </w:t>
      </w:r>
      <w:r w:rsidRPr="004C26B4">
        <w:rPr>
          <w:rFonts w:ascii="Times New Roman" w:hAnsi="Times New Roman" w:cs="Times New Roman"/>
          <w:sz w:val="22"/>
          <w:szCs w:val="22"/>
        </w:rPr>
        <w:t>настоящим П</w:t>
      </w:r>
      <w:r w:rsidR="005D029C">
        <w:rPr>
          <w:rFonts w:ascii="Times New Roman" w:hAnsi="Times New Roman" w:cs="Times New Roman"/>
          <w:sz w:val="22"/>
          <w:szCs w:val="22"/>
        </w:rPr>
        <w:t>о</w:t>
      </w:r>
      <w:r w:rsidR="00D009BF">
        <w:rPr>
          <w:rFonts w:ascii="Times New Roman" w:hAnsi="Times New Roman" w:cs="Times New Roman"/>
          <w:sz w:val="22"/>
          <w:szCs w:val="22"/>
        </w:rPr>
        <w:t>ложением</w:t>
      </w:r>
      <w:r w:rsidRPr="004C26B4">
        <w:rPr>
          <w:rFonts w:ascii="Times New Roman" w:hAnsi="Times New Roman" w:cs="Times New Roman"/>
          <w:sz w:val="22"/>
          <w:szCs w:val="22"/>
        </w:rPr>
        <w:t>;</w:t>
      </w:r>
    </w:p>
    <w:p w14:paraId="7F8408D5" w14:textId="77777777" w:rsidR="0062301A" w:rsidRDefault="0062301A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C26B4">
        <w:rPr>
          <w:rFonts w:ascii="Times New Roman" w:hAnsi="Times New Roman" w:cs="Times New Roman"/>
          <w:sz w:val="22"/>
          <w:szCs w:val="22"/>
        </w:rPr>
        <w:t>2) 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14:paraId="0753DB3B" w14:textId="77777777" w:rsidR="00D903FB" w:rsidRPr="004C26B4" w:rsidRDefault="00D903FB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3)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14:paraId="370E0E12" w14:textId="77777777" w:rsidR="0062301A" w:rsidRPr="004C26B4" w:rsidRDefault="000D6004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2301A" w:rsidRPr="004C26B4">
        <w:rPr>
          <w:rFonts w:ascii="Times New Roman" w:hAnsi="Times New Roman" w:cs="Times New Roman"/>
          <w:sz w:val="22"/>
          <w:szCs w:val="22"/>
        </w:rPr>
        <w:t>.</w:t>
      </w:r>
      <w:r w:rsidR="00D903FB">
        <w:rPr>
          <w:rFonts w:ascii="Times New Roman" w:hAnsi="Times New Roman" w:cs="Times New Roman"/>
          <w:sz w:val="22"/>
          <w:szCs w:val="22"/>
        </w:rPr>
        <w:t>11</w:t>
      </w:r>
      <w:r w:rsidR="0062301A" w:rsidRPr="004C26B4">
        <w:rPr>
          <w:rFonts w:ascii="Times New Roman" w:hAnsi="Times New Roman" w:cs="Times New Roman"/>
          <w:sz w:val="22"/>
          <w:szCs w:val="22"/>
        </w:rPr>
        <w:t>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313EA5C0" w14:textId="77777777" w:rsidR="0062301A" w:rsidRPr="004C26B4" w:rsidRDefault="0062301A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C26B4">
        <w:rPr>
          <w:rFonts w:ascii="Times New Roman" w:hAnsi="Times New Roman" w:cs="Times New Roman"/>
          <w:sz w:val="22"/>
          <w:szCs w:val="22"/>
        </w:rP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14:paraId="4B698F17" w14:textId="77777777" w:rsidR="0062301A" w:rsidRPr="00EF48FD" w:rsidRDefault="0062301A" w:rsidP="0062301A">
      <w:pPr>
        <w:jc w:val="center"/>
        <w:rPr>
          <w:b/>
          <w:sz w:val="24"/>
          <w:szCs w:val="24"/>
        </w:rPr>
      </w:pPr>
    </w:p>
    <w:p w14:paraId="2BA3451E" w14:textId="77777777" w:rsidR="0062301A" w:rsidRPr="004C26B4" w:rsidRDefault="0062301A" w:rsidP="0062301A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4C77BE">
        <w:rPr>
          <w:b/>
          <w:sz w:val="22"/>
          <w:szCs w:val="22"/>
        </w:rPr>
        <w:t>0</w:t>
      </w:r>
      <w:r w:rsidRPr="004C26B4">
        <w:rPr>
          <w:b/>
          <w:sz w:val="22"/>
          <w:szCs w:val="22"/>
        </w:rPr>
        <w:t>. Порядок проведения торгов</w:t>
      </w:r>
      <w:r>
        <w:rPr>
          <w:b/>
          <w:sz w:val="22"/>
          <w:szCs w:val="22"/>
        </w:rPr>
        <w:t>.</w:t>
      </w:r>
    </w:p>
    <w:p w14:paraId="319F489F" w14:textId="05037961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.1.</w:t>
      </w:r>
      <w:r w:rsidRPr="004C26B4">
        <w:rPr>
          <w:sz w:val="22"/>
          <w:szCs w:val="22"/>
        </w:rPr>
        <w:t>Торги по продаже имущества</w:t>
      </w:r>
      <w:r w:rsidR="00236470">
        <w:rPr>
          <w:sz w:val="22"/>
          <w:szCs w:val="22"/>
        </w:rPr>
        <w:t xml:space="preserve"> </w:t>
      </w:r>
      <w:r w:rsidR="00ED26C3">
        <w:rPr>
          <w:sz w:val="22"/>
          <w:szCs w:val="22"/>
        </w:rPr>
        <w:t>ООО</w:t>
      </w:r>
      <w:r w:rsidR="00CD5237">
        <w:rPr>
          <w:sz w:val="22"/>
          <w:szCs w:val="22"/>
        </w:rPr>
        <w:t xml:space="preserve"> </w:t>
      </w:r>
      <w:r w:rsidR="00CD5237">
        <w:rPr>
          <w:b/>
          <w:noProof/>
          <w:szCs w:val="24"/>
        </w:rPr>
        <w:t>Дельта Терминал</w:t>
      </w:r>
      <w:r w:rsidR="00996C12">
        <w:rPr>
          <w:sz w:val="22"/>
          <w:szCs w:val="22"/>
        </w:rPr>
        <w:t>.</w:t>
      </w:r>
      <w:r w:rsidR="00236470">
        <w:rPr>
          <w:sz w:val="22"/>
          <w:szCs w:val="22"/>
        </w:rPr>
        <w:t xml:space="preserve"> </w:t>
      </w:r>
      <w:r>
        <w:rPr>
          <w:sz w:val="22"/>
          <w:szCs w:val="22"/>
        </w:rPr>
        <w:t>(Должника)</w:t>
      </w:r>
      <w:r w:rsidRPr="004C26B4">
        <w:rPr>
          <w:sz w:val="22"/>
          <w:szCs w:val="22"/>
        </w:rPr>
        <w:t xml:space="preserve">  проводятся в форме открытого аукциона. </w:t>
      </w:r>
    </w:p>
    <w:p w14:paraId="46B1C27E" w14:textId="51A7D431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 w:rsidRPr="004C26B4">
        <w:rPr>
          <w:sz w:val="22"/>
          <w:szCs w:val="22"/>
        </w:rPr>
        <w:t xml:space="preserve">.2.Открытые торги проводятся путем повышения начальной цены продажи на величину, кратную величине </w:t>
      </w:r>
      <w:r w:rsidR="004C77BE">
        <w:rPr>
          <w:sz w:val="22"/>
          <w:szCs w:val="22"/>
        </w:rPr>
        <w:t>«</w:t>
      </w:r>
      <w:r w:rsidRPr="004C26B4">
        <w:rPr>
          <w:sz w:val="22"/>
          <w:szCs w:val="22"/>
        </w:rPr>
        <w:t>шага аукциона</w:t>
      </w:r>
      <w:r w:rsidR="004C77BE">
        <w:rPr>
          <w:sz w:val="22"/>
          <w:szCs w:val="22"/>
        </w:rPr>
        <w:t>»</w:t>
      </w:r>
      <w:r w:rsidRPr="004C26B4">
        <w:rPr>
          <w:sz w:val="22"/>
          <w:szCs w:val="22"/>
        </w:rPr>
        <w:t xml:space="preserve">. </w:t>
      </w:r>
      <w:r w:rsidR="005D029C" w:rsidRPr="004C26B4">
        <w:rPr>
          <w:sz w:val="22"/>
          <w:szCs w:val="22"/>
        </w:rPr>
        <w:t xml:space="preserve">Шаг аукциона  -  </w:t>
      </w:r>
      <w:r w:rsidR="00771252">
        <w:rPr>
          <w:sz w:val="22"/>
          <w:szCs w:val="22"/>
        </w:rPr>
        <w:t>10</w:t>
      </w:r>
      <w:r w:rsidR="005D029C" w:rsidRPr="004C26B4">
        <w:rPr>
          <w:sz w:val="22"/>
          <w:szCs w:val="22"/>
        </w:rPr>
        <w:t>%</w:t>
      </w:r>
      <w:r w:rsidR="005D029C">
        <w:rPr>
          <w:sz w:val="22"/>
          <w:szCs w:val="22"/>
        </w:rPr>
        <w:t xml:space="preserve"> от начальной  цены, с которой начались соответствующие (первоначальные либо повторные) торги.</w:t>
      </w:r>
    </w:p>
    <w:p w14:paraId="2C7F4799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.3.</w:t>
      </w:r>
      <w:r w:rsidRPr="004C26B4">
        <w:rPr>
          <w:sz w:val="22"/>
          <w:szCs w:val="22"/>
        </w:rPr>
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29EA7AAC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.4.</w:t>
      </w:r>
      <w:r w:rsidRPr="004C26B4">
        <w:rPr>
          <w:sz w:val="22"/>
          <w:szCs w:val="22"/>
        </w:rPr>
        <w:t xml:space="preserve">Оператор электронной площадки должен размещать на электронной площадке все представленные предложения о цене имущества </w:t>
      </w:r>
      <w:r>
        <w:rPr>
          <w:sz w:val="22"/>
          <w:szCs w:val="22"/>
        </w:rPr>
        <w:t xml:space="preserve"> Должника</w:t>
      </w:r>
      <w:r w:rsidRPr="004C26B4">
        <w:rPr>
          <w:sz w:val="22"/>
          <w:szCs w:val="22"/>
        </w:rPr>
        <w:t xml:space="preserve"> и время их поступления, а также время до истечения времени окончания представления таких предложений.</w:t>
      </w:r>
    </w:p>
    <w:p w14:paraId="2370D3E8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 w:rsidRPr="004C26B4">
        <w:rPr>
          <w:sz w:val="22"/>
          <w:szCs w:val="22"/>
        </w:rPr>
        <w:t>Доступ к данной информации предоставляется только лицам, зарегистрированным на электронной площадке.</w:t>
      </w:r>
    </w:p>
    <w:p w14:paraId="3A7E2055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.5.</w:t>
      </w:r>
      <w:r w:rsidRPr="004C26B4">
        <w:rPr>
          <w:sz w:val="22"/>
          <w:szCs w:val="22"/>
        </w:rPr>
        <w:t xml:space="preserve">При проведении открытых торгов устанавливается время приема предложений участников торгов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, составляющее один час от времени начала представления предложений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до истечения времени представления предложений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и не более тридцати минут после представления последнего предложения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. Если в течение указанного времени ни одного предложения о более высокой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не было представлено, открытые торги автоматически, при помощи </w:t>
      </w:r>
      <w:r w:rsidR="00EE3D2E">
        <w:rPr>
          <w:sz w:val="22"/>
          <w:szCs w:val="22"/>
        </w:rPr>
        <w:t>программно-аппаратных</w:t>
      </w:r>
      <w:r w:rsidRPr="004C26B4">
        <w:rPr>
          <w:sz w:val="22"/>
          <w:szCs w:val="22"/>
        </w:rPr>
        <w:t xml:space="preserve"> средств электронной площадки завершаются.</w:t>
      </w:r>
    </w:p>
    <w:p w14:paraId="13AB2770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 w:rsidRPr="004C26B4">
        <w:rPr>
          <w:sz w:val="22"/>
          <w:szCs w:val="22"/>
        </w:rPr>
        <w:t xml:space="preserve">  Во время проведения открытых торгов оператор электронной площадки обязан отклонить предложение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в момент его поступления, если оно не соответствует положениям настоящего раздела.</w:t>
      </w:r>
    </w:p>
    <w:p w14:paraId="28149CE6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 w:rsidRPr="004C26B4">
        <w:rPr>
          <w:sz w:val="22"/>
          <w:szCs w:val="22"/>
        </w:rPr>
        <w:t xml:space="preserve">  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</w:t>
      </w:r>
      <w:r w:rsidRPr="004C26B4">
        <w:rPr>
          <w:sz w:val="22"/>
          <w:szCs w:val="22"/>
        </w:rPr>
        <w:lastRenderedPageBreak/>
        <w:t xml:space="preserve">двух и более одинаковых предложений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. В случае если была предложена цена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, равная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, предложенной другим (другими) участником (участниками) торгов, представленным признается предложение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>, поступившее ранее других предложений.</w:t>
      </w:r>
    </w:p>
    <w:p w14:paraId="39D3F9A6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.6.</w:t>
      </w:r>
      <w:r w:rsidRPr="004C26B4">
        <w:rPr>
          <w:sz w:val="22"/>
          <w:szCs w:val="22"/>
        </w:rPr>
        <w:t>Открытые торги автоматически, при помощи программн</w:t>
      </w:r>
      <w:r w:rsidR="00356FE6">
        <w:rPr>
          <w:sz w:val="22"/>
          <w:szCs w:val="22"/>
        </w:rPr>
        <w:t>о-аппаратных</w:t>
      </w:r>
      <w:r w:rsidRPr="004C26B4">
        <w:rPr>
          <w:sz w:val="22"/>
          <w:szCs w:val="22"/>
        </w:rPr>
        <w:t xml:space="preserve"> средств электронной площадки завершаются, если в течение </w:t>
      </w:r>
      <w:r w:rsidR="006C0044">
        <w:rPr>
          <w:sz w:val="22"/>
          <w:szCs w:val="22"/>
        </w:rPr>
        <w:t>тридцати минут</w:t>
      </w:r>
      <w:r w:rsidRPr="004C26B4">
        <w:rPr>
          <w:sz w:val="22"/>
          <w:szCs w:val="22"/>
        </w:rPr>
        <w:t xml:space="preserve"> с момента размещения на сайте последнего предложения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не поступило ни одного предложения, предусматривающего более высокую цену.</w:t>
      </w:r>
    </w:p>
    <w:p w14:paraId="141D23D5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6C0044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Pr="004C26B4">
        <w:rPr>
          <w:sz w:val="22"/>
          <w:szCs w:val="22"/>
        </w:rPr>
        <w:t>О</w:t>
      </w:r>
      <w:r w:rsidR="006C0044">
        <w:rPr>
          <w:sz w:val="22"/>
          <w:szCs w:val="22"/>
        </w:rPr>
        <w:t>рганизатор торгов</w:t>
      </w:r>
      <w:r w:rsidRPr="004C26B4">
        <w:rPr>
          <w:sz w:val="22"/>
          <w:szCs w:val="22"/>
        </w:rPr>
        <w:t xml:space="preserve"> рассматривает предложения участников торгов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 и определяет победителя открытых торгов. В случае, если была предложена цена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, равная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 xml:space="preserve">, предложенной другим (другими) участником (участниками) торгов, представленным признается предложение о цене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>, поступившее ранее других предложений.</w:t>
      </w:r>
    </w:p>
    <w:p w14:paraId="3CF463A4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6C0044">
        <w:rPr>
          <w:sz w:val="22"/>
          <w:szCs w:val="22"/>
        </w:rPr>
        <w:t>8</w:t>
      </w:r>
      <w:r>
        <w:rPr>
          <w:sz w:val="22"/>
          <w:szCs w:val="22"/>
        </w:rPr>
        <w:t>.</w:t>
      </w:r>
      <w:r w:rsidRPr="004C26B4">
        <w:rPr>
          <w:sz w:val="22"/>
          <w:szCs w:val="22"/>
        </w:rPr>
        <w:t xml:space="preserve">Победителем открытых торгов признается участник торгов, предложивший </w:t>
      </w:r>
      <w:r w:rsidR="006C0044">
        <w:rPr>
          <w:sz w:val="22"/>
          <w:szCs w:val="22"/>
        </w:rPr>
        <w:t>наиболее высокую</w:t>
      </w:r>
      <w:r w:rsidRPr="004C26B4">
        <w:rPr>
          <w:sz w:val="22"/>
          <w:szCs w:val="22"/>
        </w:rPr>
        <w:t xml:space="preserve"> цену имущества </w:t>
      </w:r>
      <w:r>
        <w:rPr>
          <w:sz w:val="22"/>
          <w:szCs w:val="22"/>
        </w:rPr>
        <w:t>Должника</w:t>
      </w:r>
      <w:r w:rsidRPr="004C26B4">
        <w:rPr>
          <w:sz w:val="22"/>
          <w:szCs w:val="22"/>
        </w:rPr>
        <w:t>.</w:t>
      </w:r>
    </w:p>
    <w:p w14:paraId="069F6C70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C77BE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6C0044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Pr="004C26B4">
        <w:rPr>
          <w:sz w:val="22"/>
          <w:szCs w:val="22"/>
        </w:rPr>
        <w:t>В ходе проведения открытых торгов информация об открытых торгах подлежит размещению на электронной площадке.</w:t>
      </w:r>
    </w:p>
    <w:p w14:paraId="5060A630" w14:textId="77777777" w:rsidR="0062301A" w:rsidRPr="004C26B4" w:rsidRDefault="0062301A" w:rsidP="0062301A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6C0044">
        <w:rPr>
          <w:b/>
          <w:sz w:val="22"/>
          <w:szCs w:val="22"/>
        </w:rPr>
        <w:t>1</w:t>
      </w:r>
      <w:r w:rsidRPr="004C26B4">
        <w:rPr>
          <w:b/>
          <w:sz w:val="22"/>
          <w:szCs w:val="22"/>
        </w:rPr>
        <w:t>. Результаты проведения торгов</w:t>
      </w:r>
      <w:r>
        <w:rPr>
          <w:b/>
          <w:sz w:val="22"/>
          <w:szCs w:val="22"/>
        </w:rPr>
        <w:t>.</w:t>
      </w:r>
    </w:p>
    <w:p w14:paraId="26D44F63" w14:textId="77777777" w:rsidR="0062301A" w:rsidRPr="004C26B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C0044">
        <w:rPr>
          <w:sz w:val="22"/>
          <w:szCs w:val="22"/>
        </w:rPr>
        <w:t>1</w:t>
      </w:r>
      <w:r>
        <w:rPr>
          <w:sz w:val="22"/>
          <w:szCs w:val="22"/>
        </w:rPr>
        <w:t>.1.</w:t>
      </w:r>
      <w:r w:rsidRPr="004C26B4">
        <w:rPr>
          <w:sz w:val="22"/>
          <w:szCs w:val="22"/>
        </w:rPr>
        <w:t xml:space="preserve"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</w:t>
      </w:r>
      <w:r w:rsidR="006C0044">
        <w:rPr>
          <w:sz w:val="22"/>
          <w:szCs w:val="22"/>
        </w:rPr>
        <w:t>формирует</w:t>
      </w:r>
      <w:r w:rsidRPr="004C26B4">
        <w:rPr>
          <w:sz w:val="22"/>
          <w:szCs w:val="22"/>
        </w:rPr>
        <w:t xml:space="preserve"> протокол о результатах проведения торгов и направляет его организатору торгов для утверждения.</w:t>
      </w:r>
    </w:p>
    <w:p w14:paraId="39F65B89" w14:textId="77777777" w:rsidR="006C0044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C0044">
        <w:rPr>
          <w:sz w:val="22"/>
          <w:szCs w:val="22"/>
        </w:rPr>
        <w:t>1</w:t>
      </w:r>
      <w:r w:rsidRPr="00AB19E2">
        <w:rPr>
          <w:sz w:val="22"/>
          <w:szCs w:val="22"/>
        </w:rPr>
        <w:t>.2.Организатор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</w:t>
      </w:r>
      <w:r w:rsidR="00D661C2">
        <w:rPr>
          <w:sz w:val="22"/>
          <w:szCs w:val="22"/>
        </w:rPr>
        <w:t xml:space="preserve"> и для размещения в Едином федеральном реестре сведений о банкротстве</w:t>
      </w:r>
      <w:r w:rsidRPr="00AB19E2">
        <w:rPr>
          <w:sz w:val="22"/>
          <w:szCs w:val="22"/>
        </w:rPr>
        <w:t>. Протокол о результатах проведения открытых торгов размещается оператором электронной площадки на электронной площадке</w:t>
      </w:r>
      <w:r w:rsidR="00D661C2">
        <w:rPr>
          <w:sz w:val="22"/>
          <w:szCs w:val="22"/>
        </w:rPr>
        <w:t>, а также в Едином федеральном реестре сведений о банкротстве</w:t>
      </w:r>
      <w:r w:rsidRPr="00AB19E2">
        <w:rPr>
          <w:sz w:val="22"/>
          <w:szCs w:val="22"/>
        </w:rPr>
        <w:t xml:space="preserve"> в течение </w:t>
      </w:r>
      <w:r w:rsidR="006C0044">
        <w:rPr>
          <w:sz w:val="22"/>
          <w:szCs w:val="22"/>
        </w:rPr>
        <w:t>десяти минут после поступления данного протокола от организатора торгов.</w:t>
      </w:r>
    </w:p>
    <w:p w14:paraId="3B22770E" w14:textId="77777777" w:rsidR="0062301A" w:rsidRDefault="0062301A" w:rsidP="0062301A">
      <w:pPr>
        <w:ind w:firstLine="540"/>
        <w:jc w:val="both"/>
        <w:rPr>
          <w:sz w:val="22"/>
          <w:szCs w:val="22"/>
        </w:rPr>
      </w:pPr>
      <w:r w:rsidRPr="00AB19E2">
        <w:rPr>
          <w:sz w:val="22"/>
          <w:szCs w:val="22"/>
        </w:rPr>
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</w:p>
    <w:p w14:paraId="343E1739" w14:textId="5CD5FA7C" w:rsidR="0062301A" w:rsidRPr="004C26B4" w:rsidRDefault="0062301A" w:rsidP="006230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6C0044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.3.</w:t>
      </w:r>
      <w:r w:rsidRPr="004C26B4">
        <w:rPr>
          <w:rFonts w:ascii="Times New Roman" w:hAnsi="Times New Roman" w:cs="Times New Roman"/>
          <w:sz w:val="22"/>
          <w:szCs w:val="22"/>
        </w:rPr>
        <w:t xml:space="preserve">Протокол о результатах проведения торгов подписывается Организатором торгов. В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C67607">
        <w:rPr>
          <w:rFonts w:ascii="Times New Roman" w:hAnsi="Times New Roman" w:cs="Times New Roman"/>
          <w:sz w:val="22"/>
          <w:szCs w:val="22"/>
        </w:rPr>
        <w:t>конкурсному</w:t>
      </w:r>
      <w:r w:rsidRPr="004C26B4">
        <w:rPr>
          <w:rFonts w:ascii="Times New Roman" w:hAnsi="Times New Roman" w:cs="Times New Roman"/>
          <w:sz w:val="22"/>
          <w:szCs w:val="22"/>
        </w:rPr>
        <w:t xml:space="preserve"> упр</w:t>
      </w:r>
      <w:r w:rsidR="00276CFF">
        <w:rPr>
          <w:rFonts w:ascii="Times New Roman" w:hAnsi="Times New Roman" w:cs="Times New Roman"/>
          <w:sz w:val="22"/>
          <w:szCs w:val="22"/>
        </w:rPr>
        <w:t>авляющему копии этого протокола и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</w:r>
      <w:r w:rsidRPr="004C26B4">
        <w:rPr>
          <w:rFonts w:ascii="Times New Roman" w:hAnsi="Times New Roman" w:cs="Times New Roman"/>
          <w:sz w:val="22"/>
          <w:szCs w:val="22"/>
        </w:rPr>
        <w:t xml:space="preserve"> В течение пяти дней со дня подписания указанного протокола  Организатор торгов уведомляет остальных участников торгов о результатах проведения торгов посредством направления им в письменной форме</w:t>
      </w:r>
      <w:r w:rsidR="00C3018B">
        <w:rPr>
          <w:rFonts w:ascii="Times New Roman" w:hAnsi="Times New Roman" w:cs="Times New Roman"/>
          <w:sz w:val="22"/>
          <w:szCs w:val="22"/>
        </w:rPr>
        <w:t xml:space="preserve"> или в форме электронного документа</w:t>
      </w:r>
      <w:r w:rsidRPr="004C26B4">
        <w:rPr>
          <w:rFonts w:ascii="Times New Roman" w:hAnsi="Times New Roman" w:cs="Times New Roman"/>
          <w:sz w:val="22"/>
          <w:szCs w:val="22"/>
        </w:rPr>
        <w:t xml:space="preserve"> копий протокола о результатах торгов.</w:t>
      </w:r>
    </w:p>
    <w:p w14:paraId="4D0DB5F4" w14:textId="77777777" w:rsidR="0062301A" w:rsidRDefault="00420E2D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11.4</w:t>
      </w:r>
      <w:r w:rsidR="002F2095">
        <w:rPr>
          <w:sz w:val="22"/>
          <w:szCs w:val="22"/>
        </w:rPr>
        <w:t>.</w:t>
      </w:r>
      <w:r w:rsidR="0062301A" w:rsidRPr="00AB19E2">
        <w:rPr>
          <w:sz w:val="22"/>
          <w:szCs w:val="22"/>
        </w:rPr>
        <w:t xml:space="preserve">Победителю торгов сумма внесенного задатка засчитывается в счет исполнения обязательств по заключенному договору. Победитель торгов обязан оплатить полную стоимость </w:t>
      </w:r>
      <w:r w:rsidR="00E83A80">
        <w:rPr>
          <w:sz w:val="22"/>
          <w:szCs w:val="22"/>
        </w:rPr>
        <w:t>имущества</w:t>
      </w:r>
      <w:r w:rsidR="00FE2EA5">
        <w:rPr>
          <w:sz w:val="22"/>
          <w:szCs w:val="22"/>
        </w:rPr>
        <w:t xml:space="preserve"> в течение </w:t>
      </w:r>
      <w:r w:rsidR="005A722C">
        <w:rPr>
          <w:sz w:val="22"/>
          <w:szCs w:val="22"/>
        </w:rPr>
        <w:t>30</w:t>
      </w:r>
      <w:r w:rsidR="00FE2EA5">
        <w:rPr>
          <w:sz w:val="22"/>
          <w:szCs w:val="22"/>
        </w:rPr>
        <w:t xml:space="preserve"> </w:t>
      </w:r>
      <w:r w:rsidR="0062301A" w:rsidRPr="00AB19E2">
        <w:rPr>
          <w:sz w:val="22"/>
          <w:szCs w:val="22"/>
        </w:rPr>
        <w:t>дней с</w:t>
      </w:r>
      <w:r w:rsidR="00E83A80">
        <w:rPr>
          <w:sz w:val="22"/>
          <w:szCs w:val="22"/>
        </w:rPr>
        <w:t xml:space="preserve">о дня подписания </w:t>
      </w:r>
      <w:r w:rsidR="0062301A" w:rsidRPr="00AB19E2">
        <w:rPr>
          <w:sz w:val="22"/>
          <w:szCs w:val="22"/>
        </w:rPr>
        <w:t>договора</w:t>
      </w:r>
      <w:r w:rsidR="00E83A80">
        <w:rPr>
          <w:sz w:val="22"/>
          <w:szCs w:val="22"/>
        </w:rPr>
        <w:t xml:space="preserve"> купли-продажи</w:t>
      </w:r>
      <w:r w:rsidR="0062301A" w:rsidRPr="00AB19E2">
        <w:rPr>
          <w:sz w:val="22"/>
          <w:szCs w:val="22"/>
        </w:rPr>
        <w:t>.</w:t>
      </w:r>
    </w:p>
    <w:p w14:paraId="220A4016" w14:textId="1ADB1611" w:rsidR="0062301A" w:rsidRDefault="0062301A" w:rsidP="0062301A">
      <w:pPr>
        <w:ind w:firstLine="540"/>
        <w:jc w:val="both"/>
        <w:rPr>
          <w:sz w:val="22"/>
          <w:szCs w:val="22"/>
        </w:rPr>
      </w:pPr>
      <w:r w:rsidRPr="00AB19E2">
        <w:rPr>
          <w:sz w:val="22"/>
          <w:szCs w:val="22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о заключении такого договора внесенный задаток ему не возвра</w:t>
      </w:r>
      <w:r w:rsidR="00F217E5">
        <w:rPr>
          <w:sz w:val="22"/>
          <w:szCs w:val="22"/>
        </w:rPr>
        <w:t>щается, и организатор торгов назначает следующие торги.</w:t>
      </w:r>
    </w:p>
    <w:p w14:paraId="173FB8C5" w14:textId="6750D185" w:rsidR="0083424E" w:rsidRDefault="0083424E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11.5.</w:t>
      </w:r>
      <w:r w:rsidR="00827E62">
        <w:rPr>
          <w:sz w:val="22"/>
          <w:szCs w:val="22"/>
        </w:rPr>
        <w:t>Возврат внесенного задатка осуществляется организатором торгов в следующих случаях</w:t>
      </w:r>
      <w:r w:rsidR="00827E62" w:rsidRPr="00827E62">
        <w:rPr>
          <w:sz w:val="22"/>
          <w:szCs w:val="22"/>
        </w:rPr>
        <w:t>:</w:t>
      </w:r>
    </w:p>
    <w:p w14:paraId="2282D5D4" w14:textId="4423A0D5" w:rsidR="00827E62" w:rsidRP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-если претендент не будет допущен к участию в торгах</w:t>
      </w:r>
      <w:r w:rsidRPr="00827E62">
        <w:rPr>
          <w:sz w:val="22"/>
          <w:szCs w:val="22"/>
        </w:rPr>
        <w:t>;</w:t>
      </w:r>
    </w:p>
    <w:p w14:paraId="6E329DC9" w14:textId="25DDF781" w:rsidR="00827E62" w:rsidRP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-если претендент участвовал в торгах, но не выиграл их</w:t>
      </w:r>
      <w:r w:rsidRPr="00827E62">
        <w:rPr>
          <w:sz w:val="22"/>
          <w:szCs w:val="22"/>
        </w:rPr>
        <w:t>;</w:t>
      </w:r>
    </w:p>
    <w:p w14:paraId="45894E0D" w14:textId="4F6CC776" w:rsidR="00827E62" w:rsidRP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-в случае отзыва претендентом заявки на участие в торгах</w:t>
      </w:r>
      <w:r w:rsidRPr="00827E62">
        <w:rPr>
          <w:sz w:val="22"/>
          <w:szCs w:val="22"/>
        </w:rPr>
        <w:t>;</w:t>
      </w:r>
    </w:p>
    <w:p w14:paraId="79812023" w14:textId="1B2CCB2B" w:rsidR="00827E62" w:rsidRP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-в случае отмены торгов</w:t>
      </w:r>
      <w:r w:rsidRPr="00EE1569">
        <w:rPr>
          <w:sz w:val="22"/>
          <w:szCs w:val="22"/>
        </w:rPr>
        <w:t>;</w:t>
      </w:r>
    </w:p>
    <w:p w14:paraId="2AC3742B" w14:textId="6727054C" w:rsid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11.6.Задаток подлежит возврату претенденту в течении 5(пяти) рабочих дней, со дня подписания протокола о результатах торгов.</w:t>
      </w:r>
    </w:p>
    <w:p w14:paraId="14143AF8" w14:textId="1DA2BA4C" w:rsidR="00827E62" w:rsidRPr="00827E62" w:rsidRDefault="00827E62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11.7.Задаток возвращается путем перечисления суммы внесенного задатка на счет претендента.</w:t>
      </w:r>
    </w:p>
    <w:p w14:paraId="7E495BCA" w14:textId="38A8F09E" w:rsidR="0062301A" w:rsidRPr="00BA6137" w:rsidRDefault="0083424E" w:rsidP="00BA6137">
      <w:pPr>
        <w:widowControl/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62301A" w:rsidRPr="00BA6137">
        <w:rPr>
          <w:sz w:val="22"/>
          <w:szCs w:val="22"/>
        </w:rPr>
        <w:t>1</w:t>
      </w:r>
      <w:r w:rsidR="006C0044" w:rsidRPr="00BA6137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827E62">
        <w:rPr>
          <w:sz w:val="22"/>
          <w:szCs w:val="22"/>
        </w:rPr>
        <w:t>8</w:t>
      </w:r>
      <w:r w:rsidR="0062301A" w:rsidRPr="00BA6137">
        <w:rPr>
          <w:sz w:val="22"/>
          <w:szCs w:val="22"/>
        </w:rPr>
        <w:t xml:space="preserve">.Организатор торгов обязан опубликовать сообщение о результатах проведения торгов в </w:t>
      </w:r>
      <w:r w:rsidR="005F3501" w:rsidRPr="00BA6137">
        <w:rPr>
          <w:color w:val="000000"/>
          <w:sz w:val="22"/>
          <w:szCs w:val="22"/>
          <w:shd w:val="clear" w:color="auto" w:fill="FFFFFF"/>
        </w:rPr>
        <w:t>Едином федеральном реестре сведений о банкротстве</w:t>
      </w:r>
      <w:r w:rsidR="00BA6137" w:rsidRPr="00BA6137">
        <w:rPr>
          <w:color w:val="000000"/>
          <w:sz w:val="22"/>
          <w:szCs w:val="22"/>
          <w:shd w:val="clear" w:color="auto" w:fill="FFFFFF"/>
        </w:rPr>
        <w:t xml:space="preserve"> </w:t>
      </w:r>
      <w:r w:rsidR="0062301A" w:rsidRPr="00BA6137">
        <w:rPr>
          <w:sz w:val="22"/>
          <w:szCs w:val="22"/>
        </w:rPr>
        <w:t xml:space="preserve"> в течение пятнадцати рабочих дней со дня подписания протокола о результатах проведения торгов.</w:t>
      </w:r>
    </w:p>
    <w:p w14:paraId="5F533F61" w14:textId="5741A1EA" w:rsidR="0062301A" w:rsidRPr="002B4FD5" w:rsidRDefault="0062301A" w:rsidP="0062301A">
      <w:pPr>
        <w:pStyle w:val="10"/>
        <w:spacing w:before="0" w:after="0"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472425">
        <w:rPr>
          <w:rFonts w:ascii="Times New Roman" w:hAnsi="Times New Roman" w:cs="Times New Roman"/>
          <w:sz w:val="22"/>
          <w:szCs w:val="22"/>
        </w:rPr>
        <w:t>2</w:t>
      </w:r>
      <w:r w:rsidRPr="002B4FD5">
        <w:rPr>
          <w:rFonts w:ascii="Times New Roman" w:hAnsi="Times New Roman" w:cs="Times New Roman"/>
          <w:sz w:val="22"/>
          <w:szCs w:val="22"/>
        </w:rPr>
        <w:t>. Признани</w:t>
      </w:r>
      <w:r w:rsidR="00541EF7">
        <w:rPr>
          <w:rFonts w:ascii="Times New Roman" w:hAnsi="Times New Roman" w:cs="Times New Roman"/>
          <w:sz w:val="22"/>
          <w:szCs w:val="22"/>
        </w:rPr>
        <w:t>е</w:t>
      </w:r>
      <w:r w:rsidRPr="002B4FD5">
        <w:rPr>
          <w:rFonts w:ascii="Times New Roman" w:hAnsi="Times New Roman" w:cs="Times New Roman"/>
          <w:sz w:val="22"/>
          <w:szCs w:val="22"/>
        </w:rPr>
        <w:t xml:space="preserve"> торгов не</w:t>
      </w:r>
      <w:r w:rsidR="00E82C3A">
        <w:rPr>
          <w:rFonts w:ascii="Times New Roman" w:hAnsi="Times New Roman" w:cs="Times New Roman"/>
          <w:sz w:val="22"/>
          <w:szCs w:val="22"/>
        </w:rPr>
        <w:t xml:space="preserve"> </w:t>
      </w:r>
      <w:r w:rsidRPr="002B4FD5">
        <w:rPr>
          <w:rFonts w:ascii="Times New Roman" w:hAnsi="Times New Roman" w:cs="Times New Roman"/>
          <w:sz w:val="22"/>
          <w:szCs w:val="22"/>
        </w:rPr>
        <w:t xml:space="preserve">состоявшимися. </w:t>
      </w:r>
    </w:p>
    <w:p w14:paraId="17B354C4" w14:textId="77777777" w:rsidR="0062301A" w:rsidRPr="002B4FD5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72425">
        <w:rPr>
          <w:sz w:val="22"/>
          <w:szCs w:val="22"/>
        </w:rPr>
        <w:t>2</w:t>
      </w:r>
      <w:r w:rsidRPr="002B4FD5">
        <w:rPr>
          <w:sz w:val="22"/>
          <w:szCs w:val="22"/>
        </w:rPr>
        <w:t xml:space="preserve">.1. В случае если не были представлены заявки на участие в торгах или к участию в торгах </w:t>
      </w:r>
      <w:r w:rsidRPr="002B4FD5">
        <w:rPr>
          <w:sz w:val="22"/>
          <w:szCs w:val="22"/>
        </w:rPr>
        <w:lastRenderedPageBreak/>
        <w:t>был допущен только один участник, организатор торгов принимает решение о признании торгов несостоявшимися.</w:t>
      </w:r>
    </w:p>
    <w:p w14:paraId="55C7A597" w14:textId="344C9A0F" w:rsidR="0062301A" w:rsidRDefault="0062301A" w:rsidP="0062301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472425">
        <w:rPr>
          <w:sz w:val="22"/>
          <w:szCs w:val="22"/>
        </w:rPr>
        <w:t>2</w:t>
      </w:r>
      <w:r>
        <w:rPr>
          <w:sz w:val="22"/>
          <w:szCs w:val="22"/>
        </w:rPr>
        <w:t>.2.</w:t>
      </w:r>
      <w:r w:rsidR="005A722C">
        <w:rPr>
          <w:sz w:val="22"/>
          <w:szCs w:val="22"/>
        </w:rPr>
        <w:t xml:space="preserve"> </w:t>
      </w:r>
      <w:r w:rsidRPr="002B4FD5">
        <w:rPr>
          <w:sz w:val="22"/>
          <w:szCs w:val="22"/>
        </w:rPr>
        <w:t>В случае призн</w:t>
      </w:r>
      <w:r w:rsidR="00F217E5">
        <w:rPr>
          <w:sz w:val="22"/>
          <w:szCs w:val="22"/>
        </w:rPr>
        <w:t>ания торгов несостоявшимися конкурсный</w:t>
      </w:r>
      <w:r w:rsidRPr="002B4FD5">
        <w:rPr>
          <w:sz w:val="22"/>
          <w:szCs w:val="22"/>
        </w:rPr>
        <w:t xml:space="preserve"> управляющий в течение </w:t>
      </w:r>
      <w:r w:rsidR="00F217E5">
        <w:rPr>
          <w:sz w:val="22"/>
          <w:szCs w:val="22"/>
        </w:rPr>
        <w:t>10 (десяти</w:t>
      </w:r>
      <w:r w:rsidR="00D6084B">
        <w:rPr>
          <w:sz w:val="22"/>
          <w:szCs w:val="22"/>
        </w:rPr>
        <w:t>)</w:t>
      </w:r>
      <w:r w:rsidRPr="002B4FD5">
        <w:rPr>
          <w:sz w:val="22"/>
          <w:szCs w:val="22"/>
        </w:rPr>
        <w:t xml:space="preserve"> дней после завершения срока, для принятия решений о признании торгов несостоявши</w:t>
      </w:r>
      <w:r w:rsidR="00F217E5">
        <w:rPr>
          <w:sz w:val="22"/>
          <w:szCs w:val="22"/>
        </w:rPr>
        <w:t xml:space="preserve">мися,  </w:t>
      </w:r>
      <w:r w:rsidRPr="002B4FD5">
        <w:rPr>
          <w:sz w:val="22"/>
          <w:szCs w:val="22"/>
        </w:rPr>
        <w:t xml:space="preserve">принимает решение о проведении повторных торгов. </w:t>
      </w:r>
    </w:p>
    <w:p w14:paraId="67286925" w14:textId="70DF89BF" w:rsidR="001B7916" w:rsidRPr="00D009BF" w:rsidRDefault="0062301A" w:rsidP="005206BE">
      <w:pPr>
        <w:widowControl/>
        <w:tabs>
          <w:tab w:val="left" w:pos="1440"/>
        </w:tabs>
        <w:ind w:left="1440" w:hanging="1440"/>
        <w:jc w:val="both"/>
        <w:rPr>
          <w:color w:val="000000"/>
          <w:sz w:val="22"/>
          <w:szCs w:val="22"/>
        </w:rPr>
      </w:pPr>
      <w:r w:rsidRPr="00D009BF">
        <w:rPr>
          <w:sz w:val="22"/>
          <w:szCs w:val="22"/>
        </w:rPr>
        <w:t>1</w:t>
      </w:r>
      <w:r w:rsidR="00472425" w:rsidRPr="00D009BF">
        <w:rPr>
          <w:sz w:val="22"/>
          <w:szCs w:val="22"/>
        </w:rPr>
        <w:t>2</w:t>
      </w:r>
      <w:r w:rsidRPr="00D009BF">
        <w:rPr>
          <w:sz w:val="22"/>
          <w:szCs w:val="22"/>
        </w:rPr>
        <w:t>.3.</w:t>
      </w:r>
      <w:r w:rsidR="00A64086">
        <w:rPr>
          <w:sz w:val="22"/>
          <w:szCs w:val="22"/>
        </w:rPr>
        <w:t xml:space="preserve"> </w:t>
      </w:r>
      <w:r w:rsidRPr="00D009BF">
        <w:rPr>
          <w:sz w:val="22"/>
          <w:szCs w:val="22"/>
        </w:rPr>
        <w:t xml:space="preserve">Повторные торги проводятся в порядке, установленном </w:t>
      </w:r>
      <w:r w:rsidR="001B7916" w:rsidRPr="00D009BF">
        <w:rPr>
          <w:color w:val="000000"/>
          <w:sz w:val="22"/>
          <w:szCs w:val="22"/>
        </w:rPr>
        <w:t>Законом, настоящим П</w:t>
      </w:r>
      <w:r w:rsidR="005D029C" w:rsidRPr="00D009BF">
        <w:rPr>
          <w:color w:val="000000"/>
          <w:sz w:val="22"/>
          <w:szCs w:val="22"/>
        </w:rPr>
        <w:t>о</w:t>
      </w:r>
      <w:r w:rsidR="00D009BF">
        <w:rPr>
          <w:color w:val="000000"/>
          <w:sz w:val="22"/>
          <w:szCs w:val="22"/>
        </w:rPr>
        <w:t>ложением</w:t>
      </w:r>
      <w:r w:rsidR="001B7916" w:rsidRPr="00D009BF">
        <w:rPr>
          <w:color w:val="000000"/>
          <w:sz w:val="22"/>
          <w:szCs w:val="22"/>
        </w:rPr>
        <w:t>.</w:t>
      </w:r>
    </w:p>
    <w:p w14:paraId="1456A1BC" w14:textId="6B6797EF" w:rsidR="001B7916" w:rsidRPr="00D009BF" w:rsidRDefault="001B7916" w:rsidP="005206BE">
      <w:pPr>
        <w:widowControl/>
        <w:tabs>
          <w:tab w:val="left" w:pos="1440"/>
        </w:tabs>
        <w:ind w:left="1440" w:hanging="1440"/>
        <w:jc w:val="both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При этом, начальная цена продажи имущества (предприятия) на повторных торгах</w:t>
      </w:r>
      <w:r w:rsidR="002D6EC0">
        <w:rPr>
          <w:color w:val="000000"/>
          <w:sz w:val="22"/>
          <w:szCs w:val="22"/>
        </w:rPr>
        <w:t xml:space="preserve"> </w:t>
      </w:r>
    </w:p>
    <w:p w14:paraId="5A877559" w14:textId="04D9125E" w:rsidR="001B7916" w:rsidRPr="00D009BF" w:rsidRDefault="001B7916" w:rsidP="005206BE">
      <w:pPr>
        <w:widowControl/>
        <w:tabs>
          <w:tab w:val="left" w:pos="1440"/>
        </w:tabs>
        <w:ind w:left="1440" w:hanging="1440"/>
        <w:jc w:val="both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устанавливается на десять процентов ниже начальной цены продажи, установленной</w:t>
      </w:r>
      <w:r w:rsidR="0004462E">
        <w:rPr>
          <w:color w:val="000000"/>
          <w:sz w:val="22"/>
          <w:szCs w:val="22"/>
        </w:rPr>
        <w:t xml:space="preserve"> </w:t>
      </w:r>
      <w:r w:rsidRPr="00D009BF">
        <w:rPr>
          <w:color w:val="000000"/>
          <w:sz w:val="22"/>
          <w:szCs w:val="22"/>
        </w:rPr>
        <w:t xml:space="preserve"> на</w:t>
      </w:r>
    </w:p>
    <w:p w14:paraId="19ADBF2F" w14:textId="77777777" w:rsidR="001B7916" w:rsidRDefault="001B7916" w:rsidP="005206BE">
      <w:pPr>
        <w:widowControl/>
        <w:tabs>
          <w:tab w:val="left" w:pos="1440"/>
        </w:tabs>
        <w:ind w:left="1440" w:hanging="1440"/>
        <w:jc w:val="both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первоначальных торгах и составляет: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6477"/>
        <w:gridCol w:w="2199"/>
      </w:tblGrid>
      <w:tr w:rsidR="00A64086" w:rsidRPr="00BB0DF0" w14:paraId="08EB2731" w14:textId="77777777" w:rsidTr="007B349A">
        <w:tc>
          <w:tcPr>
            <w:tcW w:w="675" w:type="dxa"/>
          </w:tcPr>
          <w:p w14:paraId="518E3507" w14:textId="77777777" w:rsidR="00A64086" w:rsidRPr="005D53D7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663" w:type="dxa"/>
          </w:tcPr>
          <w:p w14:paraId="579523EF" w14:textId="77777777" w:rsidR="00A64086" w:rsidRPr="005D53D7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2233" w:type="dxa"/>
          </w:tcPr>
          <w:p w14:paraId="0F90723A" w14:textId="77777777" w:rsidR="00A64086" w:rsidRPr="005D53D7" w:rsidRDefault="00A64086" w:rsidP="007B349A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Начальная цена продажи, руб., </w:t>
            </w:r>
          </w:p>
          <w:p w14:paraId="337ACBDA" w14:textId="77777777" w:rsidR="00A64086" w:rsidRPr="005D53D7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НДС не взимается</w:t>
            </w:r>
          </w:p>
        </w:tc>
      </w:tr>
      <w:tr w:rsidR="00A64086" w:rsidRPr="00BB0DF0" w14:paraId="0A73EE5C" w14:textId="77777777" w:rsidTr="007B349A">
        <w:tc>
          <w:tcPr>
            <w:tcW w:w="675" w:type="dxa"/>
          </w:tcPr>
          <w:p w14:paraId="404B30BB" w14:textId="77777777" w:rsidR="00A64086" w:rsidRPr="005D53D7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6663" w:type="dxa"/>
          </w:tcPr>
          <w:p w14:paraId="1F995D0A" w14:textId="77777777" w:rsidR="00A64086" w:rsidRPr="00AB25D9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Право требования ООО «Дельта-Терминал» (ИНН 2464267030) к</w:t>
            </w:r>
          </w:p>
          <w:p w14:paraId="5992F9B6" w14:textId="77777777" w:rsidR="00A64086" w:rsidRPr="005D53D7" w:rsidRDefault="00A64086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Кондратьеву Дмитрию Владимировичу в размере 13 547 285 руб. 93 коп</w:t>
            </w:r>
          </w:p>
        </w:tc>
        <w:tc>
          <w:tcPr>
            <w:tcW w:w="2233" w:type="dxa"/>
          </w:tcPr>
          <w:p w14:paraId="768293FB" w14:textId="7BD9E514" w:rsidR="00A64086" w:rsidRPr="005D53D7" w:rsidRDefault="00A64086" w:rsidP="00A64086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70 200</w:t>
            </w: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 xml:space="preserve"> (семьдесят тысяч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двести</w:t>
            </w: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) руб.</w:t>
            </w:r>
          </w:p>
        </w:tc>
      </w:tr>
    </w:tbl>
    <w:p w14:paraId="3CFE50EF" w14:textId="77777777" w:rsidR="005206BE" w:rsidRDefault="005206BE" w:rsidP="00ED26C3">
      <w:pPr>
        <w:widowControl/>
        <w:tabs>
          <w:tab w:val="left" w:pos="1440"/>
        </w:tabs>
        <w:rPr>
          <w:color w:val="000000"/>
          <w:sz w:val="22"/>
          <w:szCs w:val="22"/>
        </w:rPr>
      </w:pPr>
    </w:p>
    <w:p w14:paraId="54457DF9" w14:textId="5CDA91BD" w:rsidR="0062301A" w:rsidRPr="00D009BF" w:rsidRDefault="0062301A" w:rsidP="001B7916">
      <w:pPr>
        <w:jc w:val="both"/>
        <w:rPr>
          <w:sz w:val="22"/>
          <w:szCs w:val="22"/>
        </w:rPr>
      </w:pPr>
      <w:r w:rsidRPr="00D009BF">
        <w:rPr>
          <w:sz w:val="22"/>
          <w:szCs w:val="22"/>
        </w:rPr>
        <w:t xml:space="preserve">Продажа имущества оформляется договором купли-продажи имущества, который заключает </w:t>
      </w:r>
      <w:r w:rsidR="00F217E5">
        <w:rPr>
          <w:sz w:val="22"/>
          <w:szCs w:val="22"/>
        </w:rPr>
        <w:t>конкурсный</w:t>
      </w:r>
      <w:r w:rsidR="00282972" w:rsidRPr="00D009BF">
        <w:rPr>
          <w:sz w:val="22"/>
          <w:szCs w:val="22"/>
        </w:rPr>
        <w:t xml:space="preserve"> </w:t>
      </w:r>
      <w:r w:rsidRPr="00D009BF">
        <w:rPr>
          <w:sz w:val="22"/>
          <w:szCs w:val="22"/>
        </w:rPr>
        <w:t>управляющий с победителем торгов.</w:t>
      </w:r>
    </w:p>
    <w:p w14:paraId="08FEA761" w14:textId="77777777" w:rsidR="00CF4228" w:rsidRPr="00D009BF" w:rsidRDefault="00BB7CC6" w:rsidP="00CF4228">
      <w:pPr>
        <w:ind w:firstLine="540"/>
        <w:jc w:val="center"/>
        <w:rPr>
          <w:b/>
          <w:sz w:val="22"/>
          <w:szCs w:val="22"/>
        </w:rPr>
      </w:pPr>
      <w:r w:rsidRPr="00D009BF">
        <w:rPr>
          <w:b/>
          <w:sz w:val="22"/>
          <w:szCs w:val="22"/>
        </w:rPr>
        <w:t>1</w:t>
      </w:r>
      <w:r w:rsidR="00715574" w:rsidRPr="00D009BF">
        <w:rPr>
          <w:b/>
          <w:sz w:val="22"/>
          <w:szCs w:val="22"/>
        </w:rPr>
        <w:t>3</w:t>
      </w:r>
      <w:r w:rsidR="00CF4228" w:rsidRPr="00D009BF">
        <w:rPr>
          <w:b/>
          <w:sz w:val="22"/>
          <w:szCs w:val="22"/>
        </w:rPr>
        <w:t xml:space="preserve">. </w:t>
      </w:r>
      <w:r w:rsidRPr="00D009BF">
        <w:rPr>
          <w:b/>
          <w:sz w:val="22"/>
          <w:szCs w:val="22"/>
        </w:rPr>
        <w:t>Порядок продажи имущества должника, посредство</w:t>
      </w:r>
      <w:r w:rsidR="001A6215" w:rsidRPr="00D009BF">
        <w:rPr>
          <w:b/>
          <w:sz w:val="22"/>
          <w:szCs w:val="22"/>
        </w:rPr>
        <w:t>м</w:t>
      </w:r>
      <w:r w:rsidRPr="00D009BF">
        <w:rPr>
          <w:b/>
          <w:sz w:val="22"/>
          <w:szCs w:val="22"/>
        </w:rPr>
        <w:t xml:space="preserve"> публичного предложения</w:t>
      </w:r>
    </w:p>
    <w:p w14:paraId="32CC2270" w14:textId="397AA4D8" w:rsidR="00EA0602" w:rsidRPr="003612A1" w:rsidRDefault="00715574" w:rsidP="003612A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09BF">
        <w:rPr>
          <w:rFonts w:ascii="Times New Roman" w:hAnsi="Times New Roman" w:cs="Times New Roman"/>
          <w:sz w:val="22"/>
          <w:szCs w:val="22"/>
        </w:rPr>
        <w:t xml:space="preserve">13.1. </w:t>
      </w:r>
      <w:r w:rsidR="00EA0602" w:rsidRPr="00D009BF">
        <w:rPr>
          <w:rFonts w:ascii="Times New Roman" w:hAnsi="Times New Roman" w:cs="Times New Roman"/>
          <w:color w:val="000000"/>
          <w:sz w:val="22"/>
          <w:szCs w:val="22"/>
        </w:rPr>
        <w:t xml:space="preserve">В случае, если повторные </w:t>
      </w:r>
      <w:r w:rsidR="00F217E5">
        <w:rPr>
          <w:rFonts w:ascii="Times New Roman" w:hAnsi="Times New Roman" w:cs="Times New Roman"/>
          <w:color w:val="000000"/>
          <w:sz w:val="22"/>
          <w:szCs w:val="22"/>
        </w:rPr>
        <w:t>торги признаны несостоявшимися</w:t>
      </w:r>
      <w:r w:rsidR="00EA0602" w:rsidRPr="003612A1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F217E5">
        <w:rPr>
          <w:rFonts w:ascii="Times New Roman" w:hAnsi="Times New Roman" w:cs="Times New Roman"/>
          <w:color w:val="000000"/>
          <w:sz w:val="22"/>
          <w:szCs w:val="22"/>
        </w:rPr>
        <w:t>конкурсный у</w:t>
      </w:r>
      <w:r w:rsidR="003612A1" w:rsidRPr="003612A1">
        <w:rPr>
          <w:rFonts w:ascii="Times New Roman" w:hAnsi="Times New Roman" w:cs="Times New Roman"/>
          <w:color w:val="000000"/>
          <w:sz w:val="22"/>
          <w:szCs w:val="22"/>
        </w:rPr>
        <w:t xml:space="preserve">правляющий назначает торги    </w:t>
      </w:r>
      <w:r w:rsidR="00EA0602" w:rsidRPr="003612A1">
        <w:rPr>
          <w:color w:val="000000"/>
          <w:sz w:val="22"/>
          <w:szCs w:val="22"/>
        </w:rPr>
        <w:t>посредством публичного предложения в установленном порядке.</w:t>
      </w:r>
    </w:p>
    <w:p w14:paraId="5C52007F" w14:textId="77777777" w:rsidR="00EA0602" w:rsidRPr="00D009BF" w:rsidRDefault="00EA0602" w:rsidP="00EA0602">
      <w:pPr>
        <w:tabs>
          <w:tab w:val="left" w:pos="1440"/>
        </w:tabs>
        <w:ind w:left="1440" w:hanging="1440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Начальная цена продажи имущества Должника на торгах, организованных посредством</w:t>
      </w:r>
    </w:p>
    <w:p w14:paraId="50E9F1DC" w14:textId="77777777" w:rsidR="00EA0602" w:rsidRPr="00D009BF" w:rsidRDefault="00EA0602" w:rsidP="00EA0602">
      <w:pPr>
        <w:tabs>
          <w:tab w:val="left" w:pos="1440"/>
        </w:tabs>
        <w:ind w:left="1440" w:hanging="1440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публичного предложения, устанавливается в размере начальной цены, указанной в сообщении о</w:t>
      </w:r>
    </w:p>
    <w:p w14:paraId="39F06A13" w14:textId="77777777" w:rsidR="00EA0602" w:rsidRPr="00D009BF" w:rsidRDefault="00EA0602" w:rsidP="00EA0602">
      <w:pPr>
        <w:tabs>
          <w:tab w:val="left" w:pos="1440"/>
        </w:tabs>
        <w:ind w:left="1440" w:hanging="1440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продаже имущества должника на повторных торгах в порядке и на условиях, утвержденных</w:t>
      </w:r>
    </w:p>
    <w:p w14:paraId="57223CFB" w14:textId="77777777" w:rsidR="00EA0602" w:rsidRPr="00D009BF" w:rsidRDefault="00EA0602" w:rsidP="00EA0602">
      <w:pPr>
        <w:tabs>
          <w:tab w:val="left" w:pos="1440"/>
        </w:tabs>
        <w:ind w:left="1440" w:hanging="1440"/>
        <w:rPr>
          <w:color w:val="000000"/>
          <w:sz w:val="22"/>
          <w:szCs w:val="22"/>
        </w:rPr>
      </w:pPr>
      <w:r w:rsidRPr="00D009BF">
        <w:rPr>
          <w:color w:val="000000"/>
          <w:sz w:val="22"/>
          <w:szCs w:val="22"/>
        </w:rPr>
        <w:t>нормами Федерального закона от 26.10.2002 № 127-ФЗ "О несостоятельности</w:t>
      </w:r>
    </w:p>
    <w:p w14:paraId="578A6078" w14:textId="7DCB16F9" w:rsidR="00EA0602" w:rsidRPr="00D009BF" w:rsidRDefault="003612A1" w:rsidP="00EA0602">
      <w:pPr>
        <w:tabs>
          <w:tab w:val="left" w:pos="1440"/>
        </w:tabs>
        <w:ind w:left="1440" w:hanging="144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(банкротстве)"</w:t>
      </w:r>
      <w:r w:rsidR="00EA0602" w:rsidRPr="00D009BF">
        <w:rPr>
          <w:color w:val="000000"/>
          <w:sz w:val="22"/>
          <w:szCs w:val="22"/>
        </w:rPr>
        <w:t>.</w:t>
      </w:r>
    </w:p>
    <w:p w14:paraId="0731F393" w14:textId="21A3C914" w:rsidR="00A73157" w:rsidRPr="001524A3" w:rsidRDefault="00A73157" w:rsidP="00A73157">
      <w:pPr>
        <w:jc w:val="both"/>
        <w:rPr>
          <w:sz w:val="22"/>
          <w:szCs w:val="22"/>
        </w:rPr>
      </w:pPr>
      <w:r w:rsidRPr="001524A3">
        <w:rPr>
          <w:sz w:val="22"/>
          <w:szCs w:val="22"/>
        </w:rPr>
        <w:t xml:space="preserve">13.2. При реализации Имущества посредством публичного предложения </w:t>
      </w:r>
      <w:r w:rsidR="009239C7" w:rsidRPr="001524A3">
        <w:rPr>
          <w:sz w:val="22"/>
          <w:szCs w:val="22"/>
        </w:rPr>
        <w:t xml:space="preserve">каждые </w:t>
      </w:r>
      <w:r w:rsidR="002E1912">
        <w:rPr>
          <w:b/>
          <w:sz w:val="22"/>
          <w:szCs w:val="22"/>
        </w:rPr>
        <w:t>3</w:t>
      </w:r>
      <w:r w:rsidR="009239C7" w:rsidRPr="001524A3">
        <w:rPr>
          <w:b/>
          <w:sz w:val="22"/>
          <w:szCs w:val="22"/>
        </w:rPr>
        <w:t xml:space="preserve"> календарных дн</w:t>
      </w:r>
      <w:r w:rsidR="00F217E5">
        <w:rPr>
          <w:b/>
          <w:sz w:val="22"/>
          <w:szCs w:val="22"/>
        </w:rPr>
        <w:t>я</w:t>
      </w:r>
      <w:r w:rsidR="009239C7">
        <w:rPr>
          <w:sz w:val="22"/>
          <w:szCs w:val="22"/>
        </w:rPr>
        <w:t xml:space="preserve"> цена имущества опускается на </w:t>
      </w:r>
      <w:r w:rsidR="009239C7" w:rsidRPr="001524A3">
        <w:rPr>
          <w:sz w:val="22"/>
          <w:szCs w:val="22"/>
        </w:rPr>
        <w:t xml:space="preserve"> – </w:t>
      </w:r>
      <w:r w:rsidR="00385470">
        <w:rPr>
          <w:b/>
          <w:sz w:val="22"/>
          <w:szCs w:val="22"/>
        </w:rPr>
        <w:t>10</w:t>
      </w:r>
      <w:r w:rsidR="009239C7" w:rsidRPr="001524A3">
        <w:rPr>
          <w:b/>
          <w:sz w:val="22"/>
          <w:szCs w:val="22"/>
        </w:rPr>
        <w:t xml:space="preserve"> %</w:t>
      </w:r>
      <w:r w:rsidR="009239C7" w:rsidRPr="001524A3">
        <w:rPr>
          <w:sz w:val="22"/>
          <w:szCs w:val="22"/>
        </w:rPr>
        <w:t xml:space="preserve"> от </w:t>
      </w:r>
      <w:r w:rsidR="009239C7">
        <w:rPr>
          <w:sz w:val="22"/>
          <w:szCs w:val="22"/>
        </w:rPr>
        <w:t>цены.</w:t>
      </w:r>
      <w:r w:rsidR="006F3490">
        <w:rPr>
          <w:sz w:val="22"/>
          <w:szCs w:val="22"/>
        </w:rPr>
        <w:t xml:space="preserve"> В целях оптимизации торгов (по каждому лоту) цена может быть фиксированной и может устанавливаться в ручную.</w:t>
      </w:r>
    </w:p>
    <w:p w14:paraId="1F267DF1" w14:textId="63535E55" w:rsidR="003524F2" w:rsidRDefault="00135AC6" w:rsidP="00A73157">
      <w:pPr>
        <w:jc w:val="both"/>
        <w:rPr>
          <w:sz w:val="22"/>
          <w:szCs w:val="22"/>
        </w:rPr>
      </w:pPr>
      <w:r w:rsidRPr="001524A3">
        <w:rPr>
          <w:sz w:val="22"/>
          <w:szCs w:val="22"/>
        </w:rPr>
        <w:t>13.3</w:t>
      </w:r>
      <w:r w:rsidR="00A73157" w:rsidRPr="001524A3">
        <w:rPr>
          <w:sz w:val="22"/>
          <w:szCs w:val="22"/>
        </w:rPr>
        <w:t xml:space="preserve">       Минимальная цена предложения, по которой </w:t>
      </w:r>
      <w:r w:rsidR="00996C12" w:rsidRPr="001524A3">
        <w:rPr>
          <w:sz w:val="22"/>
          <w:szCs w:val="22"/>
        </w:rPr>
        <w:t>мо</w:t>
      </w:r>
      <w:r w:rsidR="00996C12">
        <w:rPr>
          <w:sz w:val="22"/>
          <w:szCs w:val="22"/>
        </w:rPr>
        <w:t>жет</w:t>
      </w:r>
      <w:r w:rsidR="00996C12" w:rsidRPr="001524A3">
        <w:rPr>
          <w:sz w:val="22"/>
          <w:szCs w:val="22"/>
        </w:rPr>
        <w:t xml:space="preserve"> </w:t>
      </w:r>
      <w:r w:rsidR="0004462E">
        <w:rPr>
          <w:sz w:val="22"/>
          <w:szCs w:val="22"/>
        </w:rPr>
        <w:t>быть продано</w:t>
      </w:r>
      <w:r w:rsidR="00CB655A">
        <w:rPr>
          <w:sz w:val="22"/>
          <w:szCs w:val="22"/>
        </w:rPr>
        <w:t xml:space="preserve"> </w:t>
      </w:r>
      <w:r w:rsidR="00A73157" w:rsidRPr="001524A3">
        <w:rPr>
          <w:sz w:val="22"/>
          <w:szCs w:val="22"/>
        </w:rPr>
        <w:t>имущество (цена отсечения) составляет</w:t>
      </w:r>
      <w:r w:rsidR="003524F2" w:rsidRPr="003524F2">
        <w:rPr>
          <w:sz w:val="22"/>
          <w:szCs w:val="22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6477"/>
        <w:gridCol w:w="2199"/>
      </w:tblGrid>
      <w:tr w:rsidR="00E2706C" w:rsidRPr="00BB0DF0" w14:paraId="7B11F35D" w14:textId="77777777" w:rsidTr="007B349A">
        <w:tc>
          <w:tcPr>
            <w:tcW w:w="675" w:type="dxa"/>
          </w:tcPr>
          <w:p w14:paraId="023640E4" w14:textId="77777777" w:rsidR="00E2706C" w:rsidRPr="005D53D7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663" w:type="dxa"/>
          </w:tcPr>
          <w:p w14:paraId="76641562" w14:textId="77777777" w:rsidR="00E2706C" w:rsidRPr="005D53D7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2233" w:type="dxa"/>
          </w:tcPr>
          <w:p w14:paraId="78955766" w14:textId="77777777" w:rsidR="00E2706C" w:rsidRPr="005D53D7" w:rsidRDefault="00E2706C" w:rsidP="007B349A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Начальная цена продажи, руб., </w:t>
            </w:r>
          </w:p>
          <w:p w14:paraId="1446CC22" w14:textId="77777777" w:rsidR="00E2706C" w:rsidRPr="005D53D7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b/>
                <w:sz w:val="22"/>
                <w:szCs w:val="22"/>
              </w:rPr>
              <w:t>НДС не взимается</w:t>
            </w:r>
          </w:p>
        </w:tc>
      </w:tr>
      <w:tr w:rsidR="00E2706C" w:rsidRPr="00BB0DF0" w14:paraId="5511EDC0" w14:textId="77777777" w:rsidTr="007B349A">
        <w:tc>
          <w:tcPr>
            <w:tcW w:w="675" w:type="dxa"/>
          </w:tcPr>
          <w:p w14:paraId="7AB22DC5" w14:textId="77777777" w:rsidR="00E2706C" w:rsidRPr="005D53D7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D53D7">
              <w:rPr>
                <w:rFonts w:ascii="Times New Roman" w:eastAsia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6663" w:type="dxa"/>
          </w:tcPr>
          <w:p w14:paraId="2092C97E" w14:textId="77777777" w:rsidR="00E2706C" w:rsidRPr="00AB25D9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Право требования ООО «Дельта-Терминал» (ИНН 2464267030) к</w:t>
            </w:r>
          </w:p>
          <w:p w14:paraId="3A48A20B" w14:textId="77777777" w:rsidR="00E2706C" w:rsidRPr="005D53D7" w:rsidRDefault="00E2706C" w:rsidP="007B349A">
            <w:pPr>
              <w:pStyle w:val="aa"/>
              <w:tabs>
                <w:tab w:val="left" w:pos="180"/>
              </w:tabs>
              <w:spacing w:after="0"/>
              <w:ind w:left="0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>Кондратьеву Дмитрию Владимировичу в размере 13 547 285 руб. 93 коп</w:t>
            </w:r>
          </w:p>
        </w:tc>
        <w:tc>
          <w:tcPr>
            <w:tcW w:w="2233" w:type="dxa"/>
          </w:tcPr>
          <w:p w14:paraId="0F7D4D7A" w14:textId="05C107C1" w:rsidR="00E2706C" w:rsidRPr="005D53D7" w:rsidRDefault="00E2706C" w:rsidP="00E2706C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24 477,23</w:t>
            </w:r>
            <w:r w:rsidRPr="00AB25D9">
              <w:rPr>
                <w:rFonts w:ascii="Times New Roman" w:eastAsia="Times New Roman" w:hAnsi="Times New Roman"/>
                <w:sz w:val="22"/>
                <w:szCs w:val="22"/>
              </w:rPr>
              <w:t xml:space="preserve"> руб.</w:t>
            </w:r>
          </w:p>
        </w:tc>
      </w:tr>
    </w:tbl>
    <w:p w14:paraId="4375A666" w14:textId="77777777" w:rsidR="00385470" w:rsidRDefault="00385470" w:rsidP="00A73157">
      <w:pPr>
        <w:jc w:val="both"/>
        <w:rPr>
          <w:sz w:val="22"/>
          <w:szCs w:val="22"/>
        </w:rPr>
      </w:pPr>
      <w:bookmarkStart w:id="2" w:name="_GoBack"/>
      <w:bookmarkEnd w:id="2"/>
    </w:p>
    <w:p w14:paraId="230B478F" w14:textId="55999E80" w:rsidR="00A73157" w:rsidRPr="001524A3" w:rsidRDefault="00135AC6" w:rsidP="00A73157">
      <w:pPr>
        <w:jc w:val="both"/>
        <w:rPr>
          <w:sz w:val="22"/>
          <w:szCs w:val="22"/>
        </w:rPr>
      </w:pPr>
      <w:r w:rsidRPr="001524A3">
        <w:rPr>
          <w:sz w:val="22"/>
          <w:szCs w:val="22"/>
        </w:rPr>
        <w:t>13.4.</w:t>
      </w:r>
      <w:r w:rsidR="00A73157" w:rsidRPr="001524A3">
        <w:rPr>
          <w:sz w:val="22"/>
          <w:szCs w:val="22"/>
        </w:rPr>
        <w:t xml:space="preserve">  Право приобретения Имущества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</w:t>
      </w:r>
      <w:r w:rsidR="009855AF">
        <w:rPr>
          <w:sz w:val="22"/>
          <w:szCs w:val="22"/>
        </w:rPr>
        <w:t xml:space="preserve">имущества должника не ниже </w:t>
      </w:r>
      <w:r w:rsidR="00A73157" w:rsidRPr="001524A3">
        <w:rPr>
          <w:sz w:val="22"/>
          <w:szCs w:val="22"/>
        </w:rPr>
        <w:t xml:space="preserve"> цены продажи имущества должника, установленной для определенного периода проведения торгов.  </w:t>
      </w:r>
    </w:p>
    <w:p w14:paraId="02C505E8" w14:textId="0A520ACF" w:rsidR="00A73157" w:rsidRPr="001524A3" w:rsidRDefault="00D901FF" w:rsidP="00A73157">
      <w:pPr>
        <w:jc w:val="both"/>
        <w:rPr>
          <w:sz w:val="22"/>
          <w:szCs w:val="22"/>
        </w:rPr>
      </w:pPr>
      <w:r>
        <w:rPr>
          <w:sz w:val="22"/>
          <w:szCs w:val="22"/>
        </w:rPr>
        <w:t>13.5</w:t>
      </w:r>
      <w:r w:rsidR="00A73157" w:rsidRPr="001524A3">
        <w:rPr>
          <w:sz w:val="22"/>
          <w:szCs w:val="22"/>
        </w:rPr>
        <w:t>.  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</w:t>
      </w:r>
      <w:r w:rsidR="00C57FD6">
        <w:rPr>
          <w:sz w:val="22"/>
          <w:szCs w:val="22"/>
        </w:rPr>
        <w:t>а должника, но не ниже</w:t>
      </w:r>
      <w:r w:rsidR="00A73157" w:rsidRPr="001524A3">
        <w:rPr>
          <w:sz w:val="22"/>
          <w:szCs w:val="22"/>
        </w:rPr>
        <w:t xml:space="preserve">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74438662" w14:textId="77777777" w:rsidR="0070417A" w:rsidRDefault="0070417A" w:rsidP="003E7947">
      <w:pPr>
        <w:tabs>
          <w:tab w:val="left" w:pos="1440"/>
        </w:tabs>
        <w:jc w:val="center"/>
        <w:rPr>
          <w:b/>
          <w:sz w:val="22"/>
          <w:szCs w:val="22"/>
        </w:rPr>
      </w:pPr>
    </w:p>
    <w:p w14:paraId="597C96BA" w14:textId="441EFFAE" w:rsidR="003E7947" w:rsidRDefault="003E7947" w:rsidP="003E7947">
      <w:pPr>
        <w:tabs>
          <w:tab w:val="left" w:pos="144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14. </w:t>
      </w:r>
      <w:r w:rsidRPr="00B17D3E">
        <w:rPr>
          <w:b/>
          <w:sz w:val="22"/>
          <w:szCs w:val="22"/>
        </w:rPr>
        <w:t>Прочие положения</w:t>
      </w:r>
    </w:p>
    <w:p w14:paraId="43FF3862" w14:textId="77777777" w:rsidR="003E7947" w:rsidRDefault="003E7947" w:rsidP="001524A3">
      <w:pPr>
        <w:tabs>
          <w:tab w:val="left" w:pos="1440"/>
        </w:tabs>
        <w:rPr>
          <w:sz w:val="22"/>
          <w:szCs w:val="22"/>
        </w:rPr>
      </w:pPr>
    </w:p>
    <w:p w14:paraId="5DE41E4C" w14:textId="566DA7BB" w:rsidR="003E7947" w:rsidRPr="00B17D3E" w:rsidRDefault="003E7947" w:rsidP="003E7947">
      <w:pPr>
        <w:jc w:val="both"/>
        <w:rPr>
          <w:sz w:val="22"/>
          <w:szCs w:val="22"/>
        </w:rPr>
      </w:pPr>
      <w:r>
        <w:rPr>
          <w:sz w:val="22"/>
          <w:szCs w:val="22"/>
        </w:rPr>
        <w:t>14.1</w:t>
      </w:r>
      <w:r w:rsidRPr="00B17D3E">
        <w:rPr>
          <w:sz w:val="22"/>
          <w:szCs w:val="22"/>
        </w:rPr>
        <w:t>. Если имущество должника не будет реализовано в порядке и в сроки, установленные ст. ст. 110, 139 Закона о банкротстве и настоящего Положения</w:t>
      </w:r>
      <w:r>
        <w:rPr>
          <w:sz w:val="22"/>
          <w:szCs w:val="22"/>
        </w:rPr>
        <w:t>, в том числе, с учетом раздела 6 настоящего Положения</w:t>
      </w:r>
      <w:r w:rsidRPr="00B17D3E">
        <w:rPr>
          <w:sz w:val="22"/>
          <w:szCs w:val="22"/>
        </w:rPr>
        <w:t xml:space="preserve">, </w:t>
      </w:r>
      <w:r>
        <w:rPr>
          <w:sz w:val="22"/>
          <w:szCs w:val="22"/>
        </w:rPr>
        <w:t>конкурсный</w:t>
      </w:r>
      <w:r w:rsidRPr="00B17D3E">
        <w:rPr>
          <w:sz w:val="22"/>
          <w:szCs w:val="22"/>
        </w:rPr>
        <w:t xml:space="preserve"> управляющий предлагает такое имущество всем кредиторам должника для погашения своих требований Указанное уведомление направляется заказным письмом не позднее 3 рабочих дней со дня окончания срока на представление заявок на торгах посредством публичного предложения.</w:t>
      </w:r>
    </w:p>
    <w:p w14:paraId="136B2360" w14:textId="3465D1EE" w:rsidR="003E7947" w:rsidRPr="00B17D3E" w:rsidRDefault="003E7947" w:rsidP="003E7947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Pr="00B17D3E">
        <w:rPr>
          <w:sz w:val="22"/>
          <w:szCs w:val="22"/>
        </w:rPr>
        <w:t xml:space="preserve">.2. Заявки кредиторов на принятие непроданного имущества должника принимаются финансовым управляющим в течение месячного срока со дня получения кредиторами уведомления. В заявках должно быть указано конкретное имущество, на получение которого претендуют кредиторы. При </w:t>
      </w:r>
      <w:r w:rsidRPr="00B17D3E">
        <w:rPr>
          <w:sz w:val="22"/>
          <w:szCs w:val="22"/>
        </w:rPr>
        <w:lastRenderedPageBreak/>
        <w:t xml:space="preserve">получении от кредитора (кредиторов) заявок на принятие непроданного имущества должника </w:t>
      </w:r>
      <w:r>
        <w:rPr>
          <w:sz w:val="22"/>
          <w:szCs w:val="22"/>
        </w:rPr>
        <w:t>конкурсный</w:t>
      </w:r>
      <w:r w:rsidRPr="00B17D3E">
        <w:rPr>
          <w:sz w:val="22"/>
          <w:szCs w:val="22"/>
        </w:rPr>
        <w:t xml:space="preserve"> управляющий осуществляет передачу имущества этому кредитору (этим кредиторам) в качестве отступного в течение 15 дней с даты окончания срока на принятие заявок, при этом требования кредиторов считаются погашенными в соответствующей части с момента передачи имущества.</w:t>
      </w:r>
    </w:p>
    <w:p w14:paraId="1038E495" w14:textId="77777777" w:rsidR="003E7947" w:rsidRPr="00B17D3E" w:rsidRDefault="003E7947" w:rsidP="003E7947">
      <w:pPr>
        <w:jc w:val="both"/>
        <w:rPr>
          <w:sz w:val="22"/>
          <w:szCs w:val="22"/>
        </w:rPr>
      </w:pPr>
      <w:r w:rsidRPr="00B17D3E">
        <w:rPr>
          <w:sz w:val="22"/>
          <w:szCs w:val="22"/>
        </w:rPr>
        <w:t xml:space="preserve">Кредиторы должника по текущим обязательствам имеют приоритетное право на принятие нереализованного имущества должника в случаях поступления заявок на принятие одного и того же имущества от нескольких кредиторов. </w:t>
      </w:r>
    </w:p>
    <w:p w14:paraId="71A5DF46" w14:textId="77777777" w:rsidR="003E7947" w:rsidRPr="00B17D3E" w:rsidRDefault="003E7947" w:rsidP="003E7947">
      <w:pPr>
        <w:jc w:val="both"/>
        <w:rPr>
          <w:sz w:val="22"/>
          <w:szCs w:val="22"/>
        </w:rPr>
      </w:pPr>
      <w:r w:rsidRPr="00B17D3E">
        <w:rPr>
          <w:sz w:val="22"/>
          <w:szCs w:val="22"/>
        </w:rPr>
        <w:t>Разногласия, возникающие в связи с передачей кредиторам нереализованного имущества должника, в том числе в связи с предъявлением несколькими кредиторами заявок на принятие одного и того же имущества, рассматриваются в судебном порядке.</w:t>
      </w:r>
    </w:p>
    <w:p w14:paraId="037374A6" w14:textId="6F5F4D94" w:rsidR="003E7947" w:rsidRPr="00B17D3E" w:rsidRDefault="003E7947" w:rsidP="003E7947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Pr="00B17D3E">
        <w:rPr>
          <w:sz w:val="22"/>
          <w:szCs w:val="22"/>
        </w:rPr>
        <w:t xml:space="preserve">.3. Нереализованное имущество передается кредитору (кредиторам) </w:t>
      </w:r>
      <w:r w:rsidRPr="00D0160C">
        <w:rPr>
          <w:sz w:val="22"/>
          <w:szCs w:val="22"/>
        </w:rPr>
        <w:t>по начальной продажной цене</w:t>
      </w:r>
      <w:r>
        <w:rPr>
          <w:sz w:val="22"/>
          <w:szCs w:val="22"/>
        </w:rPr>
        <w:t>, определенной конкурсным</w:t>
      </w:r>
      <w:r w:rsidRPr="00B17D3E">
        <w:rPr>
          <w:sz w:val="22"/>
          <w:szCs w:val="22"/>
        </w:rPr>
        <w:t xml:space="preserve"> управляющим в настоящем Положении, в счет погашения требования кредитора к должнику. В случае если размер требования кредитора не превышает размер стоимости передаваемого имущества, кредитор обязан перед принятием имущества возместить должнику разницу между стоимостью имущества и величиной требования. Указанные денежные средства включаются в состав имущества должника.</w:t>
      </w:r>
    </w:p>
    <w:p w14:paraId="7F4EAD49" w14:textId="487680EC" w:rsidR="003E7947" w:rsidRPr="00B17D3E" w:rsidRDefault="003E7947" w:rsidP="003E7947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Pr="00B17D3E">
        <w:rPr>
          <w:sz w:val="22"/>
          <w:szCs w:val="22"/>
        </w:rPr>
        <w:t xml:space="preserve">.4. Если </w:t>
      </w:r>
      <w:r>
        <w:rPr>
          <w:sz w:val="22"/>
          <w:szCs w:val="22"/>
        </w:rPr>
        <w:t>конкурсный</w:t>
      </w:r>
      <w:r w:rsidRPr="00B17D3E">
        <w:rPr>
          <w:sz w:val="22"/>
          <w:szCs w:val="22"/>
        </w:rPr>
        <w:t xml:space="preserve"> управляющий в сроки, определенные в соответствии с п. п. </w:t>
      </w:r>
      <w:r>
        <w:rPr>
          <w:sz w:val="22"/>
          <w:szCs w:val="22"/>
        </w:rPr>
        <w:t>14</w:t>
      </w:r>
      <w:r w:rsidRPr="00B17D3E">
        <w:rPr>
          <w:sz w:val="22"/>
          <w:szCs w:val="22"/>
        </w:rPr>
        <w:t xml:space="preserve">.1, </w:t>
      </w:r>
      <w:r>
        <w:rPr>
          <w:sz w:val="22"/>
          <w:szCs w:val="22"/>
        </w:rPr>
        <w:t>14</w:t>
      </w:r>
      <w:r w:rsidRPr="00B17D3E">
        <w:rPr>
          <w:sz w:val="22"/>
          <w:szCs w:val="22"/>
        </w:rPr>
        <w:t xml:space="preserve">.2 Положения, не получит от кредиторов заявок на принятие непроданного имущества, дальнейшая передача такого имущества осуществляется в соответствии </w:t>
      </w:r>
      <w:r w:rsidR="002E1912">
        <w:rPr>
          <w:sz w:val="22"/>
          <w:szCs w:val="22"/>
        </w:rPr>
        <w:t>ст. 148</w:t>
      </w:r>
      <w:r w:rsidRPr="00B17D3E">
        <w:rPr>
          <w:sz w:val="22"/>
          <w:szCs w:val="22"/>
        </w:rPr>
        <w:t xml:space="preserve"> Закона о банкротстве. </w:t>
      </w:r>
    </w:p>
    <w:p w14:paraId="085AD770" w14:textId="03E4A495" w:rsidR="003E7947" w:rsidRPr="00B17D3E" w:rsidRDefault="003E7947" w:rsidP="003E7947">
      <w:pPr>
        <w:jc w:val="both"/>
        <w:rPr>
          <w:sz w:val="22"/>
          <w:szCs w:val="22"/>
        </w:rPr>
      </w:pPr>
      <w:r>
        <w:rPr>
          <w:sz w:val="22"/>
          <w:szCs w:val="22"/>
        </w:rPr>
        <w:t>14.</w:t>
      </w:r>
      <w:r w:rsidRPr="00B17D3E">
        <w:rPr>
          <w:sz w:val="22"/>
          <w:szCs w:val="22"/>
        </w:rPr>
        <w:t>5. Имущество и права требования должника, включаемые в конкурсную массу после утверждения настоящего Положения, продаются в соответствии с настоящим Положением.</w:t>
      </w:r>
    </w:p>
    <w:p w14:paraId="5E6CF5DC" w14:textId="77777777" w:rsidR="003E7947" w:rsidRPr="00B17D3E" w:rsidRDefault="003E7947" w:rsidP="003E7947">
      <w:pPr>
        <w:jc w:val="both"/>
        <w:rPr>
          <w:sz w:val="22"/>
          <w:szCs w:val="22"/>
        </w:rPr>
      </w:pPr>
    </w:p>
    <w:p w14:paraId="5D99FA3F" w14:textId="28FDB4B8" w:rsidR="00683BCB" w:rsidRDefault="00683BCB" w:rsidP="001524A3">
      <w:pPr>
        <w:tabs>
          <w:tab w:val="left" w:pos="1440"/>
        </w:tabs>
        <w:rPr>
          <w:color w:val="000000"/>
          <w:sz w:val="22"/>
          <w:szCs w:val="22"/>
        </w:rPr>
      </w:pPr>
    </w:p>
    <w:p w14:paraId="280AC5E5" w14:textId="77777777" w:rsidR="003E7947" w:rsidRPr="001524A3" w:rsidRDefault="003E7947" w:rsidP="001524A3">
      <w:pPr>
        <w:tabs>
          <w:tab w:val="left" w:pos="1440"/>
        </w:tabs>
        <w:rPr>
          <w:color w:val="000000"/>
          <w:sz w:val="22"/>
          <w:szCs w:val="22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4"/>
        <w:gridCol w:w="4242"/>
        <w:gridCol w:w="1849"/>
      </w:tblGrid>
      <w:tr w:rsidR="00683BCB" w14:paraId="23F64976" w14:textId="77777777" w:rsidTr="000F3654">
        <w:trPr>
          <w:tblCellSpacing w:w="0" w:type="dxa"/>
        </w:trPr>
        <w:tc>
          <w:tcPr>
            <w:tcW w:w="1745" w:type="pct"/>
            <w:hideMark/>
          </w:tcPr>
          <w:p w14:paraId="628A9B8C" w14:textId="77777777" w:rsidR="00683BCB" w:rsidRDefault="00683BCB" w:rsidP="000F3654">
            <w:pPr>
              <w:rPr>
                <w:bCs/>
              </w:rPr>
            </w:pPr>
            <w:r>
              <w:rPr>
                <w:bCs/>
              </w:rPr>
              <w:t> </w:t>
            </w:r>
          </w:p>
          <w:p w14:paraId="7A7E3E38" w14:textId="77777777" w:rsidR="00683BCB" w:rsidRPr="00683BCB" w:rsidRDefault="00683BCB" w:rsidP="000F3654">
            <w:pPr>
              <w:rPr>
                <w:sz w:val="22"/>
                <w:szCs w:val="22"/>
              </w:rPr>
            </w:pPr>
            <w:r w:rsidRPr="00683BCB">
              <w:rPr>
                <w:sz w:val="22"/>
                <w:szCs w:val="22"/>
              </w:rPr>
              <w:t>Конкурсный управляющий</w:t>
            </w:r>
          </w:p>
          <w:p w14:paraId="5825EDEB" w14:textId="77777777" w:rsidR="00683BCB" w:rsidRDefault="00683BCB" w:rsidP="000F3654">
            <w:pPr>
              <w:rPr>
                <w:bCs/>
                <w:noProof/>
              </w:rPr>
            </w:pPr>
            <w:r>
              <w:rPr>
                <w:bCs/>
                <w:noProof/>
              </w:rPr>
              <w:t>ООО "ДЕЛЬТА ТЕРМИНАЛ"</w:t>
            </w:r>
          </w:p>
        </w:tc>
        <w:tc>
          <w:tcPr>
            <w:tcW w:w="2267" w:type="pct"/>
            <w:vAlign w:val="center"/>
            <w:hideMark/>
          </w:tcPr>
          <w:p w14:paraId="422528B6" w14:textId="4C5B73D9" w:rsidR="00683BCB" w:rsidRDefault="00683BCB" w:rsidP="00220F1A">
            <w:pPr>
              <w:rPr>
                <w:bCs/>
              </w:rPr>
            </w:pPr>
            <w:r>
              <w:rPr>
                <w:bCs/>
              </w:rPr>
              <w:t> </w:t>
            </w:r>
            <w:r w:rsidR="003E7947">
              <w:object w:dxaOrig="8505" w:dyaOrig="5265" w14:anchorId="66F7D2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.15pt;height:50.1pt" o:ole="">
                  <v:imagedata r:id="rId8" o:title=""/>
                </v:shape>
                <o:OLEObject Type="Embed" ProgID="PBrush" ShapeID="_x0000_i1025" DrawAspect="Content" ObjectID="_1854182059" r:id="rId9"/>
              </w:object>
            </w:r>
          </w:p>
        </w:tc>
        <w:tc>
          <w:tcPr>
            <w:tcW w:w="988" w:type="pct"/>
            <w:hideMark/>
          </w:tcPr>
          <w:p w14:paraId="2697ADE1" w14:textId="77777777" w:rsidR="00683BCB" w:rsidRDefault="00683BCB" w:rsidP="000F3654">
            <w:pPr>
              <w:pStyle w:val="af"/>
              <w:jc w:val="right"/>
              <w:rPr>
                <w:bCs/>
              </w:rPr>
            </w:pPr>
            <w:r>
              <w:rPr>
                <w:bCs/>
                <w:noProof/>
              </w:rPr>
              <w:t>А.М. Юшков</w:t>
            </w:r>
          </w:p>
        </w:tc>
      </w:tr>
    </w:tbl>
    <w:p w14:paraId="50A2BA8A" w14:textId="77777777" w:rsidR="004D0562" w:rsidRDefault="004D0562" w:rsidP="004D21B2">
      <w:pPr>
        <w:jc w:val="both"/>
        <w:rPr>
          <w:sz w:val="22"/>
          <w:szCs w:val="22"/>
        </w:rPr>
      </w:pPr>
    </w:p>
    <w:sectPr w:rsidR="004D0562" w:rsidSect="004D0562">
      <w:footerReference w:type="even" r:id="rId10"/>
      <w:footerReference w:type="default" r:id="rId11"/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B24D4" w14:textId="77777777" w:rsidR="000042B4" w:rsidRDefault="000042B4">
      <w:r>
        <w:separator/>
      </w:r>
    </w:p>
  </w:endnote>
  <w:endnote w:type="continuationSeparator" w:id="0">
    <w:p w14:paraId="4208C34A" w14:textId="77777777" w:rsidR="000042B4" w:rsidRDefault="0000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7CF83" w14:textId="77777777" w:rsidR="00CD5237" w:rsidRDefault="00CD5237" w:rsidP="0025043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D708B70" w14:textId="77777777" w:rsidR="00CD5237" w:rsidRDefault="00CD5237" w:rsidP="00541EF7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38C4E" w14:textId="777B92E5" w:rsidR="00CD5237" w:rsidRDefault="00CD5237" w:rsidP="0025043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22B65">
      <w:rPr>
        <w:rStyle w:val="a9"/>
        <w:noProof/>
      </w:rPr>
      <w:t>9</w:t>
    </w:r>
    <w:r>
      <w:rPr>
        <w:rStyle w:val="a9"/>
      </w:rPr>
      <w:fldChar w:fldCharType="end"/>
    </w:r>
  </w:p>
  <w:p w14:paraId="1A1A450F" w14:textId="77777777" w:rsidR="00CD5237" w:rsidRDefault="00CD5237" w:rsidP="00541EF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DC853" w14:textId="77777777" w:rsidR="000042B4" w:rsidRDefault="000042B4">
      <w:r>
        <w:separator/>
      </w:r>
    </w:p>
  </w:footnote>
  <w:footnote w:type="continuationSeparator" w:id="0">
    <w:p w14:paraId="7266EF76" w14:textId="77777777" w:rsidR="000042B4" w:rsidRDefault="00004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5F50A2E"/>
    <w:multiLevelType w:val="hybridMultilevel"/>
    <w:tmpl w:val="5D502D4A"/>
    <w:lvl w:ilvl="0" w:tplc="A5EA81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45FA4"/>
    <w:multiLevelType w:val="hybridMultilevel"/>
    <w:tmpl w:val="ACEA4034"/>
    <w:lvl w:ilvl="0" w:tplc="D3003A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656A2"/>
    <w:multiLevelType w:val="hybridMultilevel"/>
    <w:tmpl w:val="2A4AA49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5CC44992">
      <w:numFmt w:val="bullet"/>
      <w:lvlText w:val="•"/>
      <w:lvlJc w:val="left"/>
      <w:pPr>
        <w:ind w:left="2310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8D316A5"/>
    <w:multiLevelType w:val="hybridMultilevel"/>
    <w:tmpl w:val="B9626C4E"/>
    <w:lvl w:ilvl="0" w:tplc="D3003A0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1156581"/>
    <w:multiLevelType w:val="singleLevel"/>
    <w:tmpl w:val="9B78E24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6" w15:restartNumberingAfterBreak="0">
    <w:nsid w:val="636855C2"/>
    <w:multiLevelType w:val="multilevel"/>
    <w:tmpl w:val="E3DCF6B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6EF328D3"/>
    <w:multiLevelType w:val="multilevel"/>
    <w:tmpl w:val="D8FA7976"/>
    <w:lvl w:ilvl="0">
      <w:start w:val="1"/>
      <w:numFmt w:val="upperRoman"/>
      <w:pStyle w:val="1"/>
      <w:lvlText w:val="%1."/>
      <w:lvlJc w:val="left"/>
      <w:pPr>
        <w:tabs>
          <w:tab w:val="num" w:pos="405"/>
        </w:tabs>
        <w:ind w:left="405" w:hanging="405"/>
      </w:pPr>
      <w:rPr>
        <w:rFonts w:ascii="Tahoma" w:hAnsi="Tahoma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0" w:firstLine="0"/>
      </w:pPr>
      <w:rPr>
        <w:rFonts w:ascii="Tahoma" w:hAnsi="Tahoma" w:hint="default"/>
        <w:u w:val="double"/>
      </w:rPr>
    </w:lvl>
    <w:lvl w:ilvl="2">
      <w:start w:val="1"/>
      <w:numFmt w:val="decimal"/>
      <w:isLgl/>
      <w:lvlText w:val="%2.%1.%3."/>
      <w:lvlJc w:val="left"/>
      <w:pPr>
        <w:tabs>
          <w:tab w:val="num" w:pos="720"/>
        </w:tabs>
        <w:ind w:left="0" w:firstLine="0"/>
      </w:pPr>
      <w:rPr>
        <w:rFonts w:ascii="Tahoma" w:hAnsi="Tahoma" w:hint="default"/>
        <w:u w:val="double"/>
      </w:rPr>
    </w:lvl>
    <w:lvl w:ilvl="3">
      <w:start w:val="1"/>
      <w:numFmt w:val="decimal"/>
      <w:isLgl/>
      <w:lvlText w:val="%1.%2.%3.%4."/>
      <w:lvlJc w:val="left"/>
      <w:pPr>
        <w:tabs>
          <w:tab w:val="num" w:pos="1077"/>
        </w:tabs>
        <w:ind w:left="0" w:firstLine="0"/>
      </w:pPr>
      <w:rPr>
        <w:rFonts w:hint="default"/>
        <w:u w:val="double"/>
      </w:rPr>
    </w:lvl>
    <w:lvl w:ilvl="4">
      <w:start w:val="1"/>
      <w:numFmt w:val="decimal"/>
      <w:isLgl/>
      <w:lvlText w:val="%1.%2.%3.%4.%5."/>
      <w:lvlJc w:val="left"/>
      <w:pPr>
        <w:tabs>
          <w:tab w:val="num" w:pos="1077"/>
        </w:tabs>
        <w:ind w:left="0" w:firstLine="0"/>
      </w:pPr>
      <w:rPr>
        <w:rFonts w:ascii="Tahoma" w:hAnsi="Tahoma" w:hint="default"/>
        <w:u w:val="double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0" w:firstLine="0"/>
      </w:pPr>
      <w:rPr>
        <w:rFonts w:ascii="Tahoma" w:hAnsi="Tahoma" w:hint="default"/>
        <w:u w:val="doubl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97"/>
        </w:tabs>
        <w:ind w:left="0" w:firstLine="0"/>
      </w:pPr>
      <w:rPr>
        <w:rFonts w:ascii="Tahoma" w:hAnsi="Tahoma" w:hint="default"/>
        <w:u w:val="doubl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97"/>
        </w:tabs>
        <w:ind w:left="0" w:firstLine="0"/>
      </w:pPr>
      <w:rPr>
        <w:rFonts w:ascii="Tahoma" w:hAnsi="Tahoma" w:hint="default"/>
        <w:u w:val="doubl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0" w:firstLine="0"/>
      </w:pPr>
      <w:rPr>
        <w:rFonts w:ascii="Tahoma" w:hAnsi="Tahoma" w:hint="default"/>
        <w:u w:val="double"/>
      </w:rPr>
    </w:lvl>
  </w:abstractNum>
  <w:abstractNum w:abstractNumId="8" w15:restartNumberingAfterBreak="0">
    <w:nsid w:val="6F305134"/>
    <w:multiLevelType w:val="hybridMultilevel"/>
    <w:tmpl w:val="D6C498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6034C9"/>
    <w:multiLevelType w:val="hybridMultilevel"/>
    <w:tmpl w:val="F01A966A"/>
    <w:lvl w:ilvl="0" w:tplc="E5D4A63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493971"/>
    <w:multiLevelType w:val="hybridMultilevel"/>
    <w:tmpl w:val="B69403F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E085B9A"/>
    <w:multiLevelType w:val="hybridMultilevel"/>
    <w:tmpl w:val="7DFCD1A6"/>
    <w:lvl w:ilvl="0" w:tplc="D3003A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8"/>
  </w:num>
  <w:num w:numId="1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1A"/>
    <w:rsid w:val="000002CD"/>
    <w:rsid w:val="00003B24"/>
    <w:rsid w:val="000042B4"/>
    <w:rsid w:val="00005744"/>
    <w:rsid w:val="00022B65"/>
    <w:rsid w:val="000311BC"/>
    <w:rsid w:val="0004131C"/>
    <w:rsid w:val="0004462E"/>
    <w:rsid w:val="000639AF"/>
    <w:rsid w:val="00072624"/>
    <w:rsid w:val="00076409"/>
    <w:rsid w:val="00077F29"/>
    <w:rsid w:val="000854F0"/>
    <w:rsid w:val="00096CFF"/>
    <w:rsid w:val="000C122A"/>
    <w:rsid w:val="000D6004"/>
    <w:rsid w:val="000E44DC"/>
    <w:rsid w:val="000E72B4"/>
    <w:rsid w:val="000F2441"/>
    <w:rsid w:val="000F55D9"/>
    <w:rsid w:val="000F647F"/>
    <w:rsid w:val="000F68E9"/>
    <w:rsid w:val="00110A19"/>
    <w:rsid w:val="001157B3"/>
    <w:rsid w:val="001216A8"/>
    <w:rsid w:val="001266F1"/>
    <w:rsid w:val="001332C6"/>
    <w:rsid w:val="00134E44"/>
    <w:rsid w:val="00134F9C"/>
    <w:rsid w:val="00135AC6"/>
    <w:rsid w:val="001467A5"/>
    <w:rsid w:val="001524A3"/>
    <w:rsid w:val="00174B64"/>
    <w:rsid w:val="00174EAC"/>
    <w:rsid w:val="00175E5A"/>
    <w:rsid w:val="0018018B"/>
    <w:rsid w:val="0018074C"/>
    <w:rsid w:val="001A0D15"/>
    <w:rsid w:val="001A6215"/>
    <w:rsid w:val="001B1CFD"/>
    <w:rsid w:val="001B5450"/>
    <w:rsid w:val="001B7916"/>
    <w:rsid w:val="001D32B5"/>
    <w:rsid w:val="001F7CA8"/>
    <w:rsid w:val="00220F1A"/>
    <w:rsid w:val="00236470"/>
    <w:rsid w:val="00250437"/>
    <w:rsid w:val="00252A4D"/>
    <w:rsid w:val="002743F8"/>
    <w:rsid w:val="00276623"/>
    <w:rsid w:val="00276CFF"/>
    <w:rsid w:val="00282972"/>
    <w:rsid w:val="00285C5F"/>
    <w:rsid w:val="002861E6"/>
    <w:rsid w:val="0029128E"/>
    <w:rsid w:val="00297CB1"/>
    <w:rsid w:val="002A7D0B"/>
    <w:rsid w:val="002C1AA4"/>
    <w:rsid w:val="002C391A"/>
    <w:rsid w:val="002D6EC0"/>
    <w:rsid w:val="002E1912"/>
    <w:rsid w:val="002E7629"/>
    <w:rsid w:val="002F104D"/>
    <w:rsid w:val="002F2095"/>
    <w:rsid w:val="002F4781"/>
    <w:rsid w:val="002F6A05"/>
    <w:rsid w:val="00303B2E"/>
    <w:rsid w:val="0031766B"/>
    <w:rsid w:val="00335A2A"/>
    <w:rsid w:val="00351DB0"/>
    <w:rsid w:val="003524F2"/>
    <w:rsid w:val="00353F48"/>
    <w:rsid w:val="00356805"/>
    <w:rsid w:val="00356FE6"/>
    <w:rsid w:val="00357267"/>
    <w:rsid w:val="003612A1"/>
    <w:rsid w:val="003812C1"/>
    <w:rsid w:val="00385470"/>
    <w:rsid w:val="003930E4"/>
    <w:rsid w:val="00395E9A"/>
    <w:rsid w:val="003A7092"/>
    <w:rsid w:val="003B1521"/>
    <w:rsid w:val="003B7A3A"/>
    <w:rsid w:val="003B7C87"/>
    <w:rsid w:val="003C2E41"/>
    <w:rsid w:val="003C31CC"/>
    <w:rsid w:val="003C6B66"/>
    <w:rsid w:val="003D2B7A"/>
    <w:rsid w:val="003E7947"/>
    <w:rsid w:val="003F2263"/>
    <w:rsid w:val="00420E2D"/>
    <w:rsid w:val="0042555D"/>
    <w:rsid w:val="004347F2"/>
    <w:rsid w:val="00446DA7"/>
    <w:rsid w:val="00450007"/>
    <w:rsid w:val="00461DE3"/>
    <w:rsid w:val="004704A2"/>
    <w:rsid w:val="00472425"/>
    <w:rsid w:val="0047627E"/>
    <w:rsid w:val="00480AB3"/>
    <w:rsid w:val="00494007"/>
    <w:rsid w:val="004A23DB"/>
    <w:rsid w:val="004A66E8"/>
    <w:rsid w:val="004B1136"/>
    <w:rsid w:val="004B475D"/>
    <w:rsid w:val="004B480E"/>
    <w:rsid w:val="004B4D37"/>
    <w:rsid w:val="004B4F96"/>
    <w:rsid w:val="004B686F"/>
    <w:rsid w:val="004B7CF8"/>
    <w:rsid w:val="004C77BE"/>
    <w:rsid w:val="004D0562"/>
    <w:rsid w:val="004D1F90"/>
    <w:rsid w:val="004D21B2"/>
    <w:rsid w:val="004E5039"/>
    <w:rsid w:val="004E50CB"/>
    <w:rsid w:val="00517AC3"/>
    <w:rsid w:val="005206BE"/>
    <w:rsid w:val="005219F1"/>
    <w:rsid w:val="00522A20"/>
    <w:rsid w:val="005274A4"/>
    <w:rsid w:val="00530107"/>
    <w:rsid w:val="005374BC"/>
    <w:rsid w:val="00541EF7"/>
    <w:rsid w:val="00543B84"/>
    <w:rsid w:val="00544ED1"/>
    <w:rsid w:val="00551230"/>
    <w:rsid w:val="005570E5"/>
    <w:rsid w:val="00574AA6"/>
    <w:rsid w:val="005800D5"/>
    <w:rsid w:val="00581F86"/>
    <w:rsid w:val="005A722C"/>
    <w:rsid w:val="005B35F9"/>
    <w:rsid w:val="005C02B2"/>
    <w:rsid w:val="005D029C"/>
    <w:rsid w:val="005D53D7"/>
    <w:rsid w:val="005D698E"/>
    <w:rsid w:val="005D712E"/>
    <w:rsid w:val="005F3501"/>
    <w:rsid w:val="00606745"/>
    <w:rsid w:val="00606A32"/>
    <w:rsid w:val="00616AFA"/>
    <w:rsid w:val="006203F3"/>
    <w:rsid w:val="0062301A"/>
    <w:rsid w:val="00642361"/>
    <w:rsid w:val="006442D1"/>
    <w:rsid w:val="00646690"/>
    <w:rsid w:val="0065048F"/>
    <w:rsid w:val="006564BC"/>
    <w:rsid w:val="006604D8"/>
    <w:rsid w:val="00672C23"/>
    <w:rsid w:val="00673F8F"/>
    <w:rsid w:val="00683BCB"/>
    <w:rsid w:val="0068519B"/>
    <w:rsid w:val="006C0044"/>
    <w:rsid w:val="006C1DF9"/>
    <w:rsid w:val="006D1A69"/>
    <w:rsid w:val="006F0688"/>
    <w:rsid w:val="006F3490"/>
    <w:rsid w:val="00700B24"/>
    <w:rsid w:val="0070417A"/>
    <w:rsid w:val="00710437"/>
    <w:rsid w:val="007113AE"/>
    <w:rsid w:val="00712213"/>
    <w:rsid w:val="00713BAE"/>
    <w:rsid w:val="00715574"/>
    <w:rsid w:val="0071710F"/>
    <w:rsid w:val="0072243E"/>
    <w:rsid w:val="0072485C"/>
    <w:rsid w:val="007337BD"/>
    <w:rsid w:val="007367DA"/>
    <w:rsid w:val="00737E62"/>
    <w:rsid w:val="00762C09"/>
    <w:rsid w:val="00771252"/>
    <w:rsid w:val="00784147"/>
    <w:rsid w:val="00793E24"/>
    <w:rsid w:val="007A6ECC"/>
    <w:rsid w:val="007C3D73"/>
    <w:rsid w:val="007D15B9"/>
    <w:rsid w:val="007D3BEB"/>
    <w:rsid w:val="007D493E"/>
    <w:rsid w:val="007E2923"/>
    <w:rsid w:val="007E302A"/>
    <w:rsid w:val="007E5C58"/>
    <w:rsid w:val="007F0E63"/>
    <w:rsid w:val="00801DED"/>
    <w:rsid w:val="0081226B"/>
    <w:rsid w:val="008238E7"/>
    <w:rsid w:val="00827E62"/>
    <w:rsid w:val="0083424E"/>
    <w:rsid w:val="00845B71"/>
    <w:rsid w:val="0084769E"/>
    <w:rsid w:val="008518CA"/>
    <w:rsid w:val="008612F1"/>
    <w:rsid w:val="00864732"/>
    <w:rsid w:val="00866F71"/>
    <w:rsid w:val="0087023F"/>
    <w:rsid w:val="008706C7"/>
    <w:rsid w:val="00897481"/>
    <w:rsid w:val="008A514F"/>
    <w:rsid w:val="008A6FC8"/>
    <w:rsid w:val="008B056E"/>
    <w:rsid w:val="008B3D51"/>
    <w:rsid w:val="008B7F7C"/>
    <w:rsid w:val="008C103D"/>
    <w:rsid w:val="008C36C4"/>
    <w:rsid w:val="008C4787"/>
    <w:rsid w:val="008C6ABF"/>
    <w:rsid w:val="008C7DDC"/>
    <w:rsid w:val="008D5A41"/>
    <w:rsid w:val="008E0FD1"/>
    <w:rsid w:val="008E162A"/>
    <w:rsid w:val="008F4249"/>
    <w:rsid w:val="008F5499"/>
    <w:rsid w:val="00906437"/>
    <w:rsid w:val="009108BF"/>
    <w:rsid w:val="009239C7"/>
    <w:rsid w:val="0092791A"/>
    <w:rsid w:val="009400BE"/>
    <w:rsid w:val="00945C3B"/>
    <w:rsid w:val="0094738E"/>
    <w:rsid w:val="00955814"/>
    <w:rsid w:val="009621D8"/>
    <w:rsid w:val="00982EDD"/>
    <w:rsid w:val="00983E75"/>
    <w:rsid w:val="009855AF"/>
    <w:rsid w:val="00987E76"/>
    <w:rsid w:val="00994866"/>
    <w:rsid w:val="00996C12"/>
    <w:rsid w:val="009A155F"/>
    <w:rsid w:val="009A5DA9"/>
    <w:rsid w:val="009B2059"/>
    <w:rsid w:val="009B57D8"/>
    <w:rsid w:val="009C4544"/>
    <w:rsid w:val="009D76AC"/>
    <w:rsid w:val="009F441A"/>
    <w:rsid w:val="009F7D9F"/>
    <w:rsid w:val="00A022A7"/>
    <w:rsid w:val="00A10DED"/>
    <w:rsid w:val="00A1396A"/>
    <w:rsid w:val="00A17892"/>
    <w:rsid w:val="00A3160D"/>
    <w:rsid w:val="00A35ED9"/>
    <w:rsid w:val="00A373E9"/>
    <w:rsid w:val="00A466C9"/>
    <w:rsid w:val="00A500BB"/>
    <w:rsid w:val="00A6072C"/>
    <w:rsid w:val="00A64086"/>
    <w:rsid w:val="00A73157"/>
    <w:rsid w:val="00A73D27"/>
    <w:rsid w:val="00A74999"/>
    <w:rsid w:val="00A81E0B"/>
    <w:rsid w:val="00A901D7"/>
    <w:rsid w:val="00AA1B50"/>
    <w:rsid w:val="00AA3186"/>
    <w:rsid w:val="00AA7D67"/>
    <w:rsid w:val="00AB25D9"/>
    <w:rsid w:val="00AB65F3"/>
    <w:rsid w:val="00AC0658"/>
    <w:rsid w:val="00AC36F4"/>
    <w:rsid w:val="00AC661F"/>
    <w:rsid w:val="00AD15AC"/>
    <w:rsid w:val="00AD31E4"/>
    <w:rsid w:val="00AD499A"/>
    <w:rsid w:val="00AE29A1"/>
    <w:rsid w:val="00AF0616"/>
    <w:rsid w:val="00B00544"/>
    <w:rsid w:val="00B008C3"/>
    <w:rsid w:val="00B01C2E"/>
    <w:rsid w:val="00B0549A"/>
    <w:rsid w:val="00B05853"/>
    <w:rsid w:val="00B14514"/>
    <w:rsid w:val="00B23EE0"/>
    <w:rsid w:val="00B30959"/>
    <w:rsid w:val="00B43929"/>
    <w:rsid w:val="00B63956"/>
    <w:rsid w:val="00B70F93"/>
    <w:rsid w:val="00B924A1"/>
    <w:rsid w:val="00BA6137"/>
    <w:rsid w:val="00BA63BB"/>
    <w:rsid w:val="00BA6C47"/>
    <w:rsid w:val="00BB01C9"/>
    <w:rsid w:val="00BB0DF0"/>
    <w:rsid w:val="00BB5176"/>
    <w:rsid w:val="00BB7CC6"/>
    <w:rsid w:val="00BC50ED"/>
    <w:rsid w:val="00BE4102"/>
    <w:rsid w:val="00BF460E"/>
    <w:rsid w:val="00C00E93"/>
    <w:rsid w:val="00C0565D"/>
    <w:rsid w:val="00C10AB2"/>
    <w:rsid w:val="00C3018B"/>
    <w:rsid w:val="00C57FD6"/>
    <w:rsid w:val="00C67607"/>
    <w:rsid w:val="00C7305D"/>
    <w:rsid w:val="00C7307B"/>
    <w:rsid w:val="00C8586C"/>
    <w:rsid w:val="00C92954"/>
    <w:rsid w:val="00C9594F"/>
    <w:rsid w:val="00CA38B3"/>
    <w:rsid w:val="00CA4FF3"/>
    <w:rsid w:val="00CA63A9"/>
    <w:rsid w:val="00CB30AD"/>
    <w:rsid w:val="00CB655A"/>
    <w:rsid w:val="00CB7145"/>
    <w:rsid w:val="00CC368D"/>
    <w:rsid w:val="00CD251F"/>
    <w:rsid w:val="00CD5237"/>
    <w:rsid w:val="00CE3607"/>
    <w:rsid w:val="00CE3C4D"/>
    <w:rsid w:val="00CF4228"/>
    <w:rsid w:val="00CF7833"/>
    <w:rsid w:val="00D009BF"/>
    <w:rsid w:val="00D0160C"/>
    <w:rsid w:val="00D035E4"/>
    <w:rsid w:val="00D10722"/>
    <w:rsid w:val="00D14B49"/>
    <w:rsid w:val="00D468D9"/>
    <w:rsid w:val="00D523D4"/>
    <w:rsid w:val="00D54461"/>
    <w:rsid w:val="00D6084B"/>
    <w:rsid w:val="00D661C2"/>
    <w:rsid w:val="00D841EF"/>
    <w:rsid w:val="00D86149"/>
    <w:rsid w:val="00D87D5A"/>
    <w:rsid w:val="00D901FF"/>
    <w:rsid w:val="00D903FB"/>
    <w:rsid w:val="00DA051F"/>
    <w:rsid w:val="00DA0E45"/>
    <w:rsid w:val="00DA415B"/>
    <w:rsid w:val="00DA71DF"/>
    <w:rsid w:val="00DB299C"/>
    <w:rsid w:val="00DB7EFF"/>
    <w:rsid w:val="00DC298B"/>
    <w:rsid w:val="00DC6C1A"/>
    <w:rsid w:val="00DD3256"/>
    <w:rsid w:val="00DD5E08"/>
    <w:rsid w:val="00DD74D2"/>
    <w:rsid w:val="00DE2E01"/>
    <w:rsid w:val="00DE3CF3"/>
    <w:rsid w:val="00DF0E7B"/>
    <w:rsid w:val="00DF0F10"/>
    <w:rsid w:val="00DF74CE"/>
    <w:rsid w:val="00E016F1"/>
    <w:rsid w:val="00E021D7"/>
    <w:rsid w:val="00E20E58"/>
    <w:rsid w:val="00E251FD"/>
    <w:rsid w:val="00E2706C"/>
    <w:rsid w:val="00E33151"/>
    <w:rsid w:val="00E449D8"/>
    <w:rsid w:val="00E44AC4"/>
    <w:rsid w:val="00E520A2"/>
    <w:rsid w:val="00E52ED3"/>
    <w:rsid w:val="00E5421C"/>
    <w:rsid w:val="00E76449"/>
    <w:rsid w:val="00E771D7"/>
    <w:rsid w:val="00E81A2E"/>
    <w:rsid w:val="00E82C3A"/>
    <w:rsid w:val="00E83A80"/>
    <w:rsid w:val="00E85E24"/>
    <w:rsid w:val="00EA0602"/>
    <w:rsid w:val="00EA60DC"/>
    <w:rsid w:val="00ED26C3"/>
    <w:rsid w:val="00ED32AE"/>
    <w:rsid w:val="00EE07F5"/>
    <w:rsid w:val="00EE1569"/>
    <w:rsid w:val="00EE2B03"/>
    <w:rsid w:val="00EE3D2E"/>
    <w:rsid w:val="00EE6D2A"/>
    <w:rsid w:val="00EE77EB"/>
    <w:rsid w:val="00EF0614"/>
    <w:rsid w:val="00EF34F6"/>
    <w:rsid w:val="00EF4053"/>
    <w:rsid w:val="00EF67DB"/>
    <w:rsid w:val="00F11293"/>
    <w:rsid w:val="00F12218"/>
    <w:rsid w:val="00F20AE6"/>
    <w:rsid w:val="00F217E5"/>
    <w:rsid w:val="00F30DF6"/>
    <w:rsid w:val="00F310B2"/>
    <w:rsid w:val="00F34FF3"/>
    <w:rsid w:val="00F51E47"/>
    <w:rsid w:val="00F53B36"/>
    <w:rsid w:val="00F5796A"/>
    <w:rsid w:val="00F74D5F"/>
    <w:rsid w:val="00F954F5"/>
    <w:rsid w:val="00FA0A19"/>
    <w:rsid w:val="00FC6396"/>
    <w:rsid w:val="00FD281B"/>
    <w:rsid w:val="00FE2EA5"/>
    <w:rsid w:val="00FE3A4C"/>
    <w:rsid w:val="00FF775C"/>
    <w:rsid w:val="00FF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CDB36"/>
  <w15:docId w15:val="{6C9F5BD0-0FC8-4769-92E3-1D410598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01A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link w:val="11"/>
    <w:qFormat/>
    <w:rsid w:val="006230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30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link w:val="10"/>
    <w:rsid w:val="0062301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Nonformat">
    <w:name w:val="ConsNonformat"/>
    <w:rsid w:val="0062301A"/>
    <w:pPr>
      <w:widowControl w:val="0"/>
    </w:pPr>
    <w:rPr>
      <w:rFonts w:ascii="Courier New" w:hAnsi="Courier New" w:cs="Courier New"/>
    </w:rPr>
  </w:style>
  <w:style w:type="table" w:styleId="a3">
    <w:name w:val="Table Grid"/>
    <w:basedOn w:val="a1"/>
    <w:rsid w:val="0062301A"/>
    <w:pPr>
      <w:widowControl w:val="0"/>
      <w:autoSpaceDE w:val="0"/>
      <w:autoSpaceDN w:val="0"/>
      <w:adjustRightInd w:val="0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B64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A466C9"/>
    <w:pPr>
      <w:widowControl/>
      <w:autoSpaceDE/>
      <w:autoSpaceDN/>
      <w:adjustRightInd/>
      <w:jc w:val="center"/>
    </w:pPr>
    <w:rPr>
      <w:b/>
      <w:color w:val="000000"/>
      <w:sz w:val="24"/>
    </w:rPr>
  </w:style>
  <w:style w:type="character" w:customStyle="1" w:styleId="a6">
    <w:name w:val="Заголовок Знак"/>
    <w:link w:val="a5"/>
    <w:rsid w:val="00A466C9"/>
    <w:rPr>
      <w:b/>
      <w:color w:val="000000"/>
      <w:sz w:val="24"/>
      <w:lang w:val="ru-RU" w:eastAsia="ru-RU" w:bidi="ar-SA"/>
    </w:rPr>
  </w:style>
  <w:style w:type="paragraph" w:styleId="a7">
    <w:name w:val="Body Text"/>
    <w:basedOn w:val="a"/>
    <w:rsid w:val="00574AA6"/>
    <w:pPr>
      <w:widowControl/>
      <w:autoSpaceDE/>
      <w:autoSpaceDN/>
      <w:adjustRightInd/>
      <w:jc w:val="both"/>
    </w:pPr>
    <w:rPr>
      <w:color w:val="000000"/>
      <w:sz w:val="24"/>
      <w:szCs w:val="24"/>
    </w:rPr>
  </w:style>
  <w:style w:type="paragraph" w:customStyle="1" w:styleId="1">
    <w:name w:val="ОБ&amp; Нумерованный 1"/>
    <w:basedOn w:val="a"/>
    <w:rsid w:val="00574AA6"/>
    <w:pPr>
      <w:widowControl/>
      <w:numPr>
        <w:numId w:val="1"/>
      </w:numPr>
      <w:autoSpaceDE/>
      <w:autoSpaceDN/>
      <w:adjustRightInd/>
      <w:spacing w:before="240" w:after="60"/>
      <w:jc w:val="both"/>
    </w:pPr>
    <w:rPr>
      <w:rFonts w:ascii="Tahoma" w:hAnsi="Tahoma"/>
    </w:rPr>
  </w:style>
  <w:style w:type="paragraph" w:styleId="a8">
    <w:name w:val="footer"/>
    <w:basedOn w:val="a"/>
    <w:rsid w:val="00541EF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41EF7"/>
  </w:style>
  <w:style w:type="paragraph" w:styleId="aa">
    <w:name w:val="Body Text Indent"/>
    <w:basedOn w:val="a"/>
    <w:rsid w:val="00EE2B03"/>
    <w:pPr>
      <w:spacing w:after="120"/>
      <w:ind w:left="283"/>
    </w:pPr>
  </w:style>
  <w:style w:type="paragraph" w:customStyle="1" w:styleId="ab">
    <w:name w:val="ОБ&amp; Обычный"/>
    <w:basedOn w:val="a"/>
    <w:autoRedefine/>
    <w:rsid w:val="00A500BB"/>
    <w:pPr>
      <w:widowControl/>
      <w:autoSpaceDE/>
      <w:autoSpaceDN/>
      <w:adjustRightInd/>
      <w:ind w:hanging="11"/>
      <w:jc w:val="both"/>
    </w:pPr>
    <w:rPr>
      <w:sz w:val="22"/>
      <w:szCs w:val="22"/>
    </w:rPr>
  </w:style>
  <w:style w:type="character" w:styleId="ac">
    <w:name w:val="Hyperlink"/>
    <w:rsid w:val="00461DE3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E016F1"/>
    <w:pPr>
      <w:widowControl/>
      <w:suppressAutoHyphens/>
      <w:autoSpaceDE/>
      <w:autoSpaceDN/>
      <w:adjustRightInd/>
      <w:ind w:firstLine="720"/>
      <w:jc w:val="both"/>
    </w:pPr>
    <w:rPr>
      <w:sz w:val="26"/>
      <w:szCs w:val="26"/>
      <w:lang w:eastAsia="ar-SA"/>
    </w:rPr>
  </w:style>
  <w:style w:type="paragraph" w:customStyle="1" w:styleId="Default">
    <w:name w:val="Default"/>
    <w:rsid w:val="0072485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DD74D2"/>
  </w:style>
  <w:style w:type="paragraph" w:styleId="ad">
    <w:name w:val="Normal (Web)"/>
    <w:basedOn w:val="a"/>
    <w:uiPriority w:val="99"/>
    <w:unhideWhenUsed/>
    <w:rsid w:val="00DD74D2"/>
    <w:pPr>
      <w:widowControl/>
      <w:autoSpaceDE/>
      <w:autoSpaceDN/>
      <w:adjustRightInd/>
      <w:spacing w:before="120" w:after="120"/>
    </w:pPr>
    <w:rPr>
      <w:sz w:val="24"/>
      <w:szCs w:val="24"/>
    </w:rPr>
  </w:style>
  <w:style w:type="character" w:customStyle="1" w:styleId="highlight4">
    <w:name w:val="highlight4"/>
    <w:rsid w:val="00BC50E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e">
    <w:name w:val="Знак"/>
    <w:basedOn w:val="a"/>
    <w:uiPriority w:val="99"/>
    <w:rsid w:val="001467A5"/>
    <w:pPr>
      <w:widowControl/>
      <w:spacing w:after="160" w:line="240" w:lineRule="exact"/>
      <w:ind w:firstLine="720"/>
      <w:jc w:val="both"/>
    </w:pPr>
    <w:rPr>
      <w:rFonts w:ascii="Verdana" w:hAnsi="Verdana" w:cs="Verdana"/>
      <w:lang w:val="en-US" w:eastAsia="en-US"/>
    </w:rPr>
  </w:style>
  <w:style w:type="paragraph" w:customStyle="1" w:styleId="af">
    <w:basedOn w:val="a"/>
    <w:next w:val="ad"/>
    <w:uiPriority w:val="99"/>
    <w:unhideWhenUsed/>
    <w:rsid w:val="00683BCB"/>
    <w:pPr>
      <w:widowControl/>
      <w:autoSpaceDE/>
      <w:autoSpaceDN/>
      <w:adjustRightInd/>
      <w:spacing w:before="120" w:after="120"/>
    </w:pPr>
    <w:rPr>
      <w:sz w:val="24"/>
      <w:szCs w:val="24"/>
    </w:rPr>
  </w:style>
  <w:style w:type="character" w:styleId="af0">
    <w:name w:val="Emphasis"/>
    <w:basedOn w:val="a0"/>
    <w:qFormat/>
    <w:rsid w:val="009064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02E9-4E84-446E-9D38-D06CCBFB8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4734</Words>
  <Characters>26990</Characters>
  <Application>Microsoft Office Word</Application>
  <DocSecurity>0</DocSecurity>
  <Lines>224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УТВЕРЖДЕНО:</vt:lpstr>
      <vt:lpstr>УТВЕРЖДЕНО:</vt:lpstr>
    </vt:vector>
  </TitlesOfParts>
  <Company>MoBIL GROUP</Company>
  <LinksUpToDate>false</LinksUpToDate>
  <CharactersWithSpaces>31661</CharactersWithSpaces>
  <SharedDoc>false</SharedDoc>
  <HLinks>
    <vt:vector size="6" baseType="variant">
      <vt:variant>
        <vt:i4>7077992</vt:i4>
      </vt:variant>
      <vt:variant>
        <vt:i4>0</vt:i4>
      </vt:variant>
      <vt:variant>
        <vt:i4>0</vt:i4>
      </vt:variant>
      <vt:variant>
        <vt:i4>5</vt:i4>
      </vt:variant>
      <vt:variant>
        <vt:lpwstr>http://www.centerr.ru/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creator>Admin</dc:creator>
  <cp:lastModifiedBy>Пользователь</cp:lastModifiedBy>
  <cp:revision>2</cp:revision>
  <cp:lastPrinted>2024-10-04T05:40:00Z</cp:lastPrinted>
  <dcterms:created xsi:type="dcterms:W3CDTF">2026-10-22T06:48:00Z</dcterms:created>
  <dcterms:modified xsi:type="dcterms:W3CDTF">2026-10-22T06:48:00Z</dcterms:modified>
</cp:coreProperties>
</file>