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A5F" w:rsidRDefault="00344A5F" w:rsidP="00344A5F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kern w:val="28"/>
          <w:sz w:val="24"/>
          <w:szCs w:val="24"/>
          <w:lang w:eastAsia="ru-RU"/>
        </w:rPr>
        <w:t>Договор о задатке</w:t>
      </w:r>
    </w:p>
    <w:p w:rsidR="00344A5F" w:rsidRDefault="00344A5F" w:rsidP="00344A5F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4A5F" w:rsidRDefault="00344A5F" w:rsidP="00344A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</w:rPr>
        <w:t>г. Кострома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"___"________ 202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344A5F" w:rsidRDefault="00344A5F" w:rsidP="00344A5F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Конкурсный управляющий ООО «</w:t>
      </w:r>
      <w:proofErr w:type="spellStart"/>
      <w:r>
        <w:rPr>
          <w:rFonts w:ascii="Times New Roman" w:hAnsi="Times New Roman"/>
          <w:sz w:val="24"/>
          <w:szCs w:val="24"/>
        </w:rPr>
        <w:t>Трейальянс</w:t>
      </w:r>
      <w:proofErr w:type="spellEnd"/>
      <w:r>
        <w:rPr>
          <w:rFonts w:ascii="Times New Roman" w:hAnsi="Times New Roman"/>
          <w:sz w:val="24"/>
          <w:szCs w:val="24"/>
        </w:rPr>
        <w:t xml:space="preserve">» Швецов Павел Владимирович, действующий на основании Решения Арбитражного суда Костромской области </w:t>
      </w:r>
      <w:r w:rsidRPr="001B57A7">
        <w:rPr>
          <w:rFonts w:ascii="Times New Roman" w:hAnsi="Times New Roman"/>
          <w:sz w:val="24"/>
          <w:szCs w:val="24"/>
        </w:rPr>
        <w:t xml:space="preserve">от </w:t>
      </w:r>
      <w:proofErr w:type="spellStart"/>
      <w:r w:rsidRPr="00344A5F">
        <w:rPr>
          <w:rFonts w:ascii="Times New Roman" w:hAnsi="Times New Roman"/>
          <w:sz w:val="24"/>
          <w:szCs w:val="24"/>
        </w:rPr>
        <w:t>от</w:t>
      </w:r>
      <w:proofErr w:type="spellEnd"/>
      <w:r w:rsidRPr="00344A5F">
        <w:rPr>
          <w:rFonts w:ascii="Times New Roman" w:hAnsi="Times New Roman"/>
          <w:sz w:val="24"/>
          <w:szCs w:val="24"/>
        </w:rPr>
        <w:t xml:space="preserve"> 23.12.2019 г. по делу № А82-9623/2019</w:t>
      </w:r>
      <w:r>
        <w:rPr>
          <w:rFonts w:ascii="Times New Roman" w:hAnsi="Times New Roman"/>
          <w:sz w:val="24"/>
          <w:szCs w:val="24"/>
        </w:rPr>
        <w:t xml:space="preserve">, именуемый в дальнейшем "Организатор торгов", с одной стороны, и __________________, </w:t>
      </w:r>
      <w:proofErr w:type="gramStart"/>
      <w:r>
        <w:rPr>
          <w:rFonts w:ascii="Times New Roman" w:hAnsi="Times New Roman"/>
          <w:sz w:val="24"/>
          <w:szCs w:val="24"/>
        </w:rPr>
        <w:t>именуемый  в</w:t>
      </w:r>
      <w:proofErr w:type="gramEnd"/>
      <w:r>
        <w:rPr>
          <w:rFonts w:ascii="Times New Roman" w:hAnsi="Times New Roman"/>
          <w:sz w:val="24"/>
          <w:szCs w:val="24"/>
        </w:rPr>
        <w:t xml:space="preserve"> дальнейшем "Претендент", в лице __________, действующий на основании ____________, с другой стороны, заключили настоящий договор о нижеследующем:</w:t>
      </w:r>
    </w:p>
    <w:p w:rsidR="00344A5F" w:rsidRDefault="00344A5F" w:rsidP="00344A5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ПРЕДМЕТ ДОГОВОРА</w:t>
      </w:r>
    </w:p>
    <w:p w:rsidR="00344A5F" w:rsidRDefault="00344A5F" w:rsidP="00344A5F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Претендент обязуется перечислить на счет Организатора торгов задаток в </w:t>
      </w:r>
      <w:proofErr w:type="gramStart"/>
      <w:r>
        <w:rPr>
          <w:rFonts w:ascii="Times New Roman" w:hAnsi="Times New Roman"/>
          <w:sz w:val="24"/>
          <w:szCs w:val="24"/>
        </w:rPr>
        <w:t>размере  5</w:t>
      </w:r>
      <w:proofErr w:type="gramEnd"/>
      <w:r>
        <w:rPr>
          <w:rFonts w:ascii="Times New Roman" w:hAnsi="Times New Roman"/>
          <w:sz w:val="24"/>
          <w:szCs w:val="24"/>
        </w:rPr>
        <w:t xml:space="preserve">% от начальной стоимости имущества   в счет обеспечения оплаты приобретаемого на проводимом Организатором торгов «__» _________2024г. открытом аукционе: </w:t>
      </w:r>
    </w:p>
    <w:p w:rsidR="00344A5F" w:rsidRDefault="00344A5F" w:rsidP="00344A5F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Право требования (дебиторская задолженность) к   __________________________________________________________________________________________________________________________________________________________</w:t>
      </w:r>
    </w:p>
    <w:p w:rsidR="00344A5F" w:rsidRDefault="00344A5F" w:rsidP="00344A5F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должен быть перечислен в срок, обеспечивающий поступление задатка на счет Организатора торгов до момента принятия Организатором торгов решения о допуске заявителей к участию в торгах. Решение организатора торгов о допуске заявителей к участию в торгах принимается в течение пяти дней с момента окончания приема заявок.</w:t>
      </w:r>
    </w:p>
    <w:p w:rsidR="00344A5F" w:rsidRDefault="00344A5F" w:rsidP="00344A5F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В случае признания Претендента победителем торгов или единственным участником торгов, перечисленный Претендентом задаток засчитывается Продавцом в счет оплаты по заключенному Договору купли-продажи. </w:t>
      </w:r>
    </w:p>
    <w:p w:rsidR="00344A5F" w:rsidRDefault="00344A5F" w:rsidP="00344A5F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В случае отказа или уклонения Претендента от подписания договора купли-продажи в течение пяти дней с даты получения указанного предложения внесенный задаток ему не возвращается.</w:t>
      </w:r>
    </w:p>
    <w:p w:rsidR="00344A5F" w:rsidRDefault="00344A5F" w:rsidP="00344A5F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Организатор торгов обязан в течение пяти рабочих дней со дня подписания протокола о результатах проведения торгов возвратить сумму внесенного задатка, за исключением победителя торгов и единственного участника торгов.</w:t>
      </w:r>
    </w:p>
    <w:p w:rsidR="00344A5F" w:rsidRDefault="00344A5F" w:rsidP="00344A5F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ab/>
        <w:t xml:space="preserve"> 2. РЕКВИЗИТЫ И ПОДПИСИ СТОРОН:</w:t>
      </w:r>
    </w:p>
    <w:p w:rsidR="00344A5F" w:rsidRDefault="00344A5F" w:rsidP="00344A5F">
      <w:pPr>
        <w:pStyle w:val="ConsPlusNonformat"/>
        <w:rPr>
          <w:rFonts w:ascii="Times New Roman" w:hAnsi="Times New Roman"/>
          <w:sz w:val="24"/>
          <w:szCs w:val="24"/>
        </w:rPr>
      </w:pPr>
    </w:p>
    <w:p w:rsidR="00344A5F" w:rsidRPr="00344A5F" w:rsidRDefault="00344A5F" w:rsidP="00344A5F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2.1.   </w:t>
      </w:r>
      <w:r>
        <w:rPr>
          <w:rFonts w:ascii="Times New Roman" w:hAnsi="Times New Roman"/>
          <w:sz w:val="24"/>
          <w:szCs w:val="24"/>
        </w:rPr>
        <w:tab/>
        <w:t xml:space="preserve">Расчетный счет </w:t>
      </w:r>
      <w:bookmarkStart w:id="0" w:name="_GoBack"/>
      <w:bookmarkEnd w:id="0"/>
      <w:r w:rsidRPr="00344A5F">
        <w:rPr>
          <w:rFonts w:ascii="Times New Roman" w:hAnsi="Times New Roman"/>
          <w:sz w:val="24"/>
          <w:szCs w:val="24"/>
        </w:rPr>
        <w:t>40702810929000005848 в Центрально-Черноземный банк ПАО «Сбербанк», БИК – 042007681, получатель ООО «</w:t>
      </w:r>
      <w:proofErr w:type="spellStart"/>
      <w:r w:rsidRPr="00344A5F">
        <w:rPr>
          <w:rFonts w:ascii="Times New Roman" w:hAnsi="Times New Roman"/>
          <w:sz w:val="24"/>
          <w:szCs w:val="24"/>
        </w:rPr>
        <w:t>Трейдальянс</w:t>
      </w:r>
      <w:proofErr w:type="spellEnd"/>
      <w:r w:rsidRPr="00344A5F">
        <w:rPr>
          <w:rFonts w:ascii="Times New Roman" w:hAnsi="Times New Roman"/>
          <w:sz w:val="24"/>
          <w:szCs w:val="24"/>
        </w:rPr>
        <w:t>»</w:t>
      </w:r>
    </w:p>
    <w:p w:rsidR="00344A5F" w:rsidRDefault="00344A5F" w:rsidP="00344A5F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proofErr w:type="gramStart"/>
      <w:r>
        <w:rPr>
          <w:rFonts w:ascii="Times New Roman" w:hAnsi="Times New Roman"/>
          <w:sz w:val="24"/>
          <w:szCs w:val="24"/>
        </w:rPr>
        <w:t>Претендент:_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_____________________________________________________________                                                          </w:t>
      </w:r>
    </w:p>
    <w:p w:rsidR="00344A5F" w:rsidRDefault="00344A5F" w:rsidP="00344A5F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</w:p>
    <w:p w:rsidR="00344A5F" w:rsidRDefault="00344A5F" w:rsidP="00344A5F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ПОДПИСИ:     </w:t>
      </w:r>
    </w:p>
    <w:p w:rsidR="00344A5F" w:rsidRDefault="00344A5F" w:rsidP="00344A5F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__________П.В. Швецов                    Претендент: _____________________ </w:t>
      </w:r>
    </w:p>
    <w:p w:rsidR="00344A5F" w:rsidRDefault="00344A5F" w:rsidP="00344A5F"/>
    <w:p w:rsidR="00AB3F39" w:rsidRPr="00344A5F" w:rsidRDefault="00AB3F39" w:rsidP="00344A5F"/>
    <w:sectPr w:rsidR="00AB3F39" w:rsidRPr="0034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DF8"/>
    <w:rsid w:val="00344A5F"/>
    <w:rsid w:val="00A24AB3"/>
    <w:rsid w:val="00AB3F39"/>
    <w:rsid w:val="00C51DF8"/>
    <w:rsid w:val="00CB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32A07"/>
  <w15:chartTrackingRefBased/>
  <w15:docId w15:val="{3FDA0EDF-289B-4A41-98F2-2450092E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A5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44A5F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vw2O2Q9C15JZxprkQurOkPR74wfQZDfasv0o3iCYcJo=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YZguWVxo+7Pk4ySTYUGg9AH9lqnsgd5kRRGkqfo4CjU=</DigestValue>
    </Reference>
  </SignedInfo>
  <SignatureValue>OCWvubyexM8nOfM0u/OIUDNNRKKYi9MzLE6bn1yjU/FiiVaTk+nL1/syqP0R5z1r
QhLNUUTtlPPQ0iHizObcBw==</SignatureValue>
  <KeyInfo>
    <X509Data>
      <X509Certificate>MIIK1zCCCoSgAwIBAgIRAqHcvwA/sB2oTIMi+eW3XAEwCgYIKoUDBwEBAwIwggGA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MB4XDTIzMDcxNDExMjgzM1oXDTM4MDQyODEzMTIxM1owggEXMS4wLAYDVQQIDCXQ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aA/It7gU16i0+Sb2d96uaGkAXuY=</DigestValue>
      </Reference>
      <Reference URI="/word/fontTable.xml?ContentType=application/vnd.openxmlformats-officedocument.wordprocessingml.fontTable+xml">
        <DigestMethod Algorithm="http://www.w3.org/2000/09/xmldsig#sha1"/>
        <DigestValue>Hl6LgRokKoQhLXSt494DY9uVbaM=</DigestValue>
      </Reference>
      <Reference URI="/word/settings.xml?ContentType=application/vnd.openxmlformats-officedocument.wordprocessingml.settings+xml">
        <DigestMethod Algorithm="http://www.w3.org/2000/09/xmldsig#sha1"/>
        <DigestValue>lzOzAWAGXTG2n7cRXAh7U/4/YCk=</DigestValue>
      </Reference>
      <Reference URI="/word/styles.xml?ContentType=application/vnd.openxmlformats-officedocument.wordprocessingml.styles+xml">
        <DigestMethod Algorithm="http://www.w3.org/2000/09/xmldsig#sha1"/>
        <DigestValue>bRzLxpBOs4trHlAd1RSJaNt3lTs=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2026-08-31T11:56:07Z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2026-08-31T11:56:07Z</xd:SigningTime>
          <xd:SigningCertificate>
            <xd:Cert>
              <xd:CertDigest>
                <DigestMethod Algorithm="http://www.w3.org/2000/09/xmldsig#sha1"/>
                <DigestValue>yYZTik/T+++UW72skTtYbmlpKHA=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ИНН ЮЛ=7605016030</X509IssuerName>
                <X509SerialNumber>895716620432070808627781045178949131265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1</cp:revision>
  <dcterms:created xsi:type="dcterms:W3CDTF">2026-08-31T10:50:00Z</dcterms:created>
  <dcterms:modified xsi:type="dcterms:W3CDTF">2026-08-31T11:56:00Z</dcterms:modified>
</cp:coreProperties>
</file>