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5CD" w:rsidRDefault="009035CD" w:rsidP="009035CD">
      <w:pPr>
        <w:pStyle w:val="ConsNormal"/>
        <w:tabs>
          <w:tab w:val="num" w:pos="-2977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 договора</w:t>
      </w:r>
    </w:p>
    <w:p w:rsidR="009035CD" w:rsidRDefault="009035CD" w:rsidP="009035C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Уступки права требования (цессии)</w:t>
      </w:r>
    </w:p>
    <w:p w:rsidR="009035CD" w:rsidRDefault="009035CD" w:rsidP="009035C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035CD" w:rsidRDefault="009035CD" w:rsidP="009035CD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г.Кострома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"___"___________ 202</w:t>
      </w:r>
      <w:r w:rsidR="00C50299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:rsidR="009035CD" w:rsidRDefault="009035CD" w:rsidP="009035C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Конкурсный управляющий ООО «</w:t>
      </w:r>
      <w:proofErr w:type="spellStart"/>
      <w:r w:rsidR="00C50299">
        <w:rPr>
          <w:snapToGrid w:val="0"/>
          <w:color w:val="000000"/>
          <w:sz w:val="24"/>
          <w:szCs w:val="24"/>
        </w:rPr>
        <w:t>Трейдальянс</w:t>
      </w:r>
      <w:proofErr w:type="spellEnd"/>
      <w:r>
        <w:rPr>
          <w:snapToGrid w:val="0"/>
          <w:color w:val="000000"/>
          <w:sz w:val="24"/>
          <w:szCs w:val="24"/>
        </w:rPr>
        <w:t>» Швецов Павел Владимирович, действующий на основании Решения Арбитражного суда Костромской области от</w:t>
      </w:r>
      <w:r w:rsidRPr="009035CD">
        <w:rPr>
          <w:snapToGrid w:val="0"/>
          <w:color w:val="000000"/>
          <w:sz w:val="24"/>
          <w:szCs w:val="24"/>
        </w:rPr>
        <w:t xml:space="preserve"> </w:t>
      </w:r>
      <w:r w:rsidR="00C50299" w:rsidRPr="00C50299">
        <w:rPr>
          <w:snapToGrid w:val="0"/>
          <w:color w:val="000000"/>
          <w:sz w:val="24"/>
          <w:szCs w:val="24"/>
        </w:rPr>
        <w:t>23.12.2019 г. по делу № А82-9623/2019</w:t>
      </w:r>
      <w:r>
        <w:rPr>
          <w:snapToGrid w:val="0"/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именуемый в дальнейшем «Продавец» с одной стороны, и ______________, именуем__ в дальнейшем «Покупатель», в лице _____________, </w:t>
      </w:r>
      <w:proofErr w:type="spellStart"/>
      <w:r>
        <w:rPr>
          <w:sz w:val="24"/>
          <w:szCs w:val="24"/>
        </w:rPr>
        <w:t>действующ</w:t>
      </w:r>
      <w:proofErr w:type="spellEnd"/>
      <w:r>
        <w:rPr>
          <w:sz w:val="24"/>
          <w:szCs w:val="24"/>
        </w:rPr>
        <w:t>___ на основании __________, с другой стороны, заключили настоящий Договор о нижеследующем:</w:t>
      </w:r>
    </w:p>
    <w:p w:rsidR="009035CD" w:rsidRDefault="009035CD" w:rsidP="009035C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035CD" w:rsidRDefault="009035CD" w:rsidP="009035CD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ПРЕДМЕТ ДОГОВОРА</w:t>
      </w:r>
    </w:p>
    <w:p w:rsidR="009035CD" w:rsidRDefault="009035CD" w:rsidP="009035CD">
      <w:pPr>
        <w:pStyle w:val="ConsPlusNonformat"/>
        <w:numPr>
          <w:ilvl w:val="1"/>
          <w:numId w:val="2"/>
        </w:numPr>
        <w:ind w:left="0" w:firstLine="567"/>
        <w:jc w:val="both"/>
        <w:rPr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продал, а Покупатель купил на открытых торгах в электронной форме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имущество ООО «</w:t>
      </w:r>
      <w:proofErr w:type="spellStart"/>
      <w:r w:rsidR="00C50299">
        <w:rPr>
          <w:rFonts w:ascii="Times New Roman" w:hAnsi="Times New Roman" w:cs="Times New Roman"/>
          <w:snapToGrid w:val="0"/>
          <w:color w:val="000000"/>
          <w:sz w:val="24"/>
          <w:szCs w:val="24"/>
        </w:rPr>
        <w:t>Трейдальянс</w:t>
      </w:r>
      <w:proofErr w:type="spellEnd"/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»:</w:t>
      </w:r>
    </w:p>
    <w:p w:rsidR="009035CD" w:rsidRDefault="009035CD" w:rsidP="009035CD">
      <w:pPr>
        <w:ind w:firstLine="540"/>
        <w:jc w:val="both"/>
        <w:rPr>
          <w:color w:val="000000"/>
          <w:sz w:val="24"/>
        </w:rPr>
      </w:pPr>
      <w:r>
        <w:rPr>
          <w:snapToGrid w:val="0"/>
          <w:color w:val="000000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</w:rPr>
        <w:t>Право требования (дебиторская задолженность) к   __________________________________________________________________________________________________________________________________________________________</w:t>
      </w:r>
    </w:p>
    <w:p w:rsidR="009035CD" w:rsidRDefault="009035CD" w:rsidP="009035C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Указанное имущество</w:t>
      </w:r>
      <w:r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 и является предметом залога.</w:t>
      </w:r>
    </w:p>
    <w:p w:rsidR="009035CD" w:rsidRDefault="009035CD" w:rsidP="009035CD">
      <w:pPr>
        <w:pStyle w:val="ConsPlusNonformat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заключен на основании протокола №____от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_________2024 года по результатам торгов на открытом аукционе в электронной форме с открытой формой представления предложений о цене имущества.</w:t>
      </w:r>
    </w:p>
    <w:p w:rsidR="009035CD" w:rsidRDefault="009035CD" w:rsidP="009035C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035CD" w:rsidRDefault="009035CD" w:rsidP="009035CD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ОПЛАТА ПО ДОГОВОРУ.</w:t>
      </w:r>
    </w:p>
    <w:p w:rsidR="009035CD" w:rsidRDefault="009035CD" w:rsidP="009035CD">
      <w:pPr>
        <w:numPr>
          <w:ilvl w:val="1"/>
          <w:numId w:val="3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</w:t>
      </w:r>
      <w:proofErr w:type="gramStart"/>
      <w:r>
        <w:rPr>
          <w:sz w:val="24"/>
          <w:szCs w:val="24"/>
        </w:rPr>
        <w:t>продажи  имущества</w:t>
      </w:r>
      <w:proofErr w:type="gramEnd"/>
      <w:r>
        <w:rPr>
          <w:sz w:val="24"/>
          <w:szCs w:val="24"/>
        </w:rPr>
        <w:t xml:space="preserve"> </w:t>
      </w:r>
      <w:r>
        <w:rPr>
          <w:snapToGrid w:val="0"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составляет - _________ тысяч рублей, в том числе НДС - _________ тысяч рублей.</w:t>
      </w:r>
    </w:p>
    <w:p w:rsidR="009035CD" w:rsidRDefault="009035CD" w:rsidP="009035CD">
      <w:pPr>
        <w:numPr>
          <w:ilvl w:val="1"/>
          <w:numId w:val="3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Цена продажи  имущества определена на основании открытых торгов в электронной форме  посредством аукциона, состоявшихся – «___» _________202</w:t>
      </w:r>
      <w:r w:rsidR="00C50299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 xml:space="preserve"> года.</w:t>
      </w:r>
    </w:p>
    <w:p w:rsidR="009035CD" w:rsidRDefault="009035CD" w:rsidP="009035CD">
      <w:pPr>
        <w:numPr>
          <w:ilvl w:val="1"/>
          <w:numId w:val="3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Оплата по договору производится в следующем порядке: оплата в сумме _____________ тысяч рублей производится Покупателем в течение 5 дней с даты подписания договора путем перечисления денежных средств на расчетный счет Продавца.</w:t>
      </w:r>
    </w:p>
    <w:p w:rsidR="009035CD" w:rsidRDefault="009035CD" w:rsidP="009035C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35CD" w:rsidRDefault="009035CD" w:rsidP="009035CD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ОБЯЗАТЕЛЬСТВА СТОРОН.                                     </w:t>
      </w:r>
    </w:p>
    <w:p w:rsidR="009035CD" w:rsidRDefault="009035CD" w:rsidP="009035CD">
      <w:pPr>
        <w:numPr>
          <w:ilvl w:val="1"/>
          <w:numId w:val="3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Продавец гарантирует Покупателю, что продаваемое имущество</w:t>
      </w:r>
      <w:r>
        <w:rPr>
          <w:snapToGrid w:val="0"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на момент заключения Договора никому не продано, в споре или под запрещением (арестом) не состоит.</w:t>
      </w:r>
    </w:p>
    <w:p w:rsidR="009035CD" w:rsidRDefault="009035CD" w:rsidP="009035CD">
      <w:pPr>
        <w:numPr>
          <w:ilvl w:val="1"/>
          <w:numId w:val="3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ознакомился с техническим состоянием приобретаемых объектов недвижимости, оборудования, транспорта и претензий к его качеству не имеет.</w:t>
      </w:r>
    </w:p>
    <w:p w:rsidR="009035CD" w:rsidRDefault="009035CD" w:rsidP="009035CD">
      <w:pPr>
        <w:numPr>
          <w:ilvl w:val="1"/>
          <w:numId w:val="3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Продавец обязуется передать имущество в том качественном состоянии, в каком оно находится в день подписания Договора. </w:t>
      </w:r>
    </w:p>
    <w:p w:rsidR="009035CD" w:rsidRDefault="009035CD" w:rsidP="009035C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35CD" w:rsidRDefault="009035CD" w:rsidP="009035CD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РАЗРЕШЕНИЕ СПОРОВ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РФ.</w:t>
      </w:r>
    </w:p>
    <w:p w:rsidR="009035CD" w:rsidRDefault="009035CD" w:rsidP="009035CD">
      <w:pPr>
        <w:autoSpaceDE w:val="0"/>
        <w:autoSpaceDN w:val="0"/>
        <w:adjustRightInd w:val="0"/>
        <w:ind w:left="600"/>
        <w:jc w:val="both"/>
        <w:rPr>
          <w:sz w:val="24"/>
          <w:szCs w:val="24"/>
        </w:rPr>
      </w:pPr>
    </w:p>
    <w:p w:rsidR="009035CD" w:rsidRDefault="009035CD" w:rsidP="009035CD">
      <w:pPr>
        <w:numPr>
          <w:ilvl w:val="0"/>
          <w:numId w:val="4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ЗАКЛЮЧИТЕЛЬНЫЕ ПОЛОЖЕНИЯ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Расходы по государственной регистрации перехода права несет Покупатель.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составлен в трех экземплярах, имеющих равную юридическую силу, из которых </w:t>
      </w:r>
      <w:proofErr w:type="gramStart"/>
      <w:r>
        <w:rPr>
          <w:sz w:val="24"/>
          <w:szCs w:val="24"/>
        </w:rPr>
        <w:t>по  одному</w:t>
      </w:r>
      <w:proofErr w:type="gramEnd"/>
      <w:r>
        <w:rPr>
          <w:sz w:val="24"/>
          <w:szCs w:val="24"/>
        </w:rPr>
        <w:t xml:space="preserve"> каждой из сторон и один - в дело правоустанавливающих документов Управления Федеральной регистрационной службы по Костромской области.</w:t>
      </w:r>
    </w:p>
    <w:p w:rsidR="009035CD" w:rsidRDefault="009035CD" w:rsidP="009035CD">
      <w:pPr>
        <w:numPr>
          <w:ilvl w:val="1"/>
          <w:numId w:val="4"/>
        </w:numPr>
        <w:autoSpaceDE w:val="0"/>
        <w:autoSpaceDN w:val="0"/>
        <w:adjustRightInd w:val="0"/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Адреса и платежные реквизиты сторон:</w:t>
      </w:r>
    </w:p>
    <w:p w:rsidR="009035CD" w:rsidRDefault="009035CD" w:rsidP="009035C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Продавец: __________________________________________________________________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Покупатель: ________________________________________________________________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ПОДПИСИ СТОРОН: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Продавец: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Покупатель: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035CD" w:rsidRDefault="009035CD" w:rsidP="009035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(___________________.)                                    __________________</w:t>
      </w:r>
    </w:p>
    <w:p w:rsidR="009035CD" w:rsidRDefault="009035CD" w:rsidP="009035CD"/>
    <w:p w:rsidR="009035CD" w:rsidRDefault="009035CD" w:rsidP="009035CD"/>
    <w:p w:rsidR="009035CD" w:rsidRDefault="009035CD" w:rsidP="009035CD"/>
    <w:p w:rsidR="001802C3" w:rsidRDefault="001802C3"/>
    <w:sectPr w:rsidR="0018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158C"/>
    <w:multiLevelType w:val="multilevel"/>
    <w:tmpl w:val="78083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5" w:hanging="525"/>
      </w:pPr>
    </w:lvl>
    <w:lvl w:ilvl="2">
      <w:start w:val="1"/>
      <w:numFmt w:val="decimal"/>
      <w:isLgl/>
      <w:lvlText w:val="%1.%2.%3."/>
      <w:lvlJc w:val="left"/>
      <w:pPr>
        <w:ind w:left="156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400" w:hanging="1080"/>
      </w:pPr>
    </w:lvl>
    <w:lvl w:ilvl="5">
      <w:start w:val="1"/>
      <w:numFmt w:val="decimal"/>
      <w:isLgl/>
      <w:lvlText w:val="%1.%2.%3.%4.%5.%6."/>
      <w:lvlJc w:val="left"/>
      <w:pPr>
        <w:ind w:left="2640" w:hanging="1080"/>
      </w:pPr>
    </w:lvl>
    <w:lvl w:ilvl="6">
      <w:start w:val="1"/>
      <w:numFmt w:val="decimal"/>
      <w:isLgl/>
      <w:lvlText w:val="%1.%2.%3.%4.%5.%6.%7."/>
      <w:lvlJc w:val="left"/>
      <w:pPr>
        <w:ind w:left="3240" w:hanging="1440"/>
      </w:p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</w:lvl>
  </w:abstractNum>
  <w:abstractNum w:abstractNumId="1" w15:restartNumberingAfterBreak="0">
    <w:nsid w:val="08D4650A"/>
    <w:multiLevelType w:val="multilevel"/>
    <w:tmpl w:val="47FA9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45" w:hanging="525"/>
      </w:pPr>
    </w:lvl>
    <w:lvl w:ilvl="2">
      <w:start w:val="1"/>
      <w:numFmt w:val="decimal"/>
      <w:isLgl/>
      <w:lvlText w:val="%1.%2.%3."/>
      <w:lvlJc w:val="left"/>
      <w:pPr>
        <w:ind w:left="156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400" w:hanging="1080"/>
      </w:pPr>
    </w:lvl>
    <w:lvl w:ilvl="5">
      <w:start w:val="1"/>
      <w:numFmt w:val="decimal"/>
      <w:isLgl/>
      <w:lvlText w:val="%1.%2.%3.%4.%5.%6."/>
      <w:lvlJc w:val="left"/>
      <w:pPr>
        <w:ind w:left="2640" w:hanging="1080"/>
      </w:pPr>
    </w:lvl>
    <w:lvl w:ilvl="6">
      <w:start w:val="1"/>
      <w:numFmt w:val="decimal"/>
      <w:isLgl/>
      <w:lvlText w:val="%1.%2.%3.%4.%5.%6.%7."/>
      <w:lvlJc w:val="left"/>
      <w:pPr>
        <w:ind w:left="3240" w:hanging="1440"/>
      </w:p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</w:lvl>
  </w:abstractNum>
  <w:abstractNum w:abstractNumId="2" w15:restartNumberingAfterBreak="0">
    <w:nsid w:val="3692412E"/>
    <w:multiLevelType w:val="multilevel"/>
    <w:tmpl w:val="A004590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5" w:hanging="525"/>
      </w:pPr>
    </w:lvl>
    <w:lvl w:ilvl="2">
      <w:start w:val="1"/>
      <w:numFmt w:val="decimal"/>
      <w:isLgl/>
      <w:lvlText w:val="%1.%2.%3."/>
      <w:lvlJc w:val="left"/>
      <w:pPr>
        <w:ind w:left="156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400" w:hanging="1080"/>
      </w:pPr>
    </w:lvl>
    <w:lvl w:ilvl="5">
      <w:start w:val="1"/>
      <w:numFmt w:val="decimal"/>
      <w:isLgl/>
      <w:lvlText w:val="%1.%2.%3.%4.%5.%6."/>
      <w:lvlJc w:val="left"/>
      <w:pPr>
        <w:ind w:left="2640" w:hanging="1080"/>
      </w:pPr>
    </w:lvl>
    <w:lvl w:ilvl="6">
      <w:start w:val="1"/>
      <w:numFmt w:val="decimal"/>
      <w:isLgl/>
      <w:lvlText w:val="%1.%2.%3.%4.%5.%6.%7."/>
      <w:lvlJc w:val="left"/>
      <w:pPr>
        <w:ind w:left="3240" w:hanging="1440"/>
      </w:p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</w:lvl>
  </w:abstractNum>
  <w:abstractNum w:abstractNumId="3" w15:restartNumberingAfterBreak="0">
    <w:nsid w:val="72144211"/>
    <w:multiLevelType w:val="multilevel"/>
    <w:tmpl w:val="6E2CFFC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5" w:hanging="525"/>
      </w:pPr>
    </w:lvl>
    <w:lvl w:ilvl="2">
      <w:start w:val="1"/>
      <w:numFmt w:val="decimal"/>
      <w:isLgl/>
      <w:lvlText w:val="%1.%2.%3."/>
      <w:lvlJc w:val="left"/>
      <w:pPr>
        <w:ind w:left="156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400" w:hanging="1080"/>
      </w:pPr>
    </w:lvl>
    <w:lvl w:ilvl="5">
      <w:start w:val="1"/>
      <w:numFmt w:val="decimal"/>
      <w:isLgl/>
      <w:lvlText w:val="%1.%2.%3.%4.%5.%6."/>
      <w:lvlJc w:val="left"/>
      <w:pPr>
        <w:ind w:left="2640" w:hanging="1080"/>
      </w:pPr>
    </w:lvl>
    <w:lvl w:ilvl="6">
      <w:start w:val="1"/>
      <w:numFmt w:val="decimal"/>
      <w:isLgl/>
      <w:lvlText w:val="%1.%2.%3.%4.%5.%6.%7."/>
      <w:lvlJc w:val="left"/>
      <w:pPr>
        <w:ind w:left="3240" w:hanging="1440"/>
      </w:p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5CD"/>
    <w:rsid w:val="001802C3"/>
    <w:rsid w:val="009035CD"/>
    <w:rsid w:val="00C5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BA48"/>
  <w15:chartTrackingRefBased/>
  <w15:docId w15:val="{CF04A185-9F8D-4504-9D41-17D07149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5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035C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035C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1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2</cp:revision>
  <dcterms:created xsi:type="dcterms:W3CDTF">2026-08-31T11:58:00Z</dcterms:created>
  <dcterms:modified xsi:type="dcterms:W3CDTF">2026-08-31T11:58:00Z</dcterms:modified>
</cp:coreProperties>
</file>