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4E7053" w14:textId="77777777" w:rsidR="007A4ABB" w:rsidRDefault="007A4ABB" w:rsidP="007A4ABB">
      <w:pPr>
        <w:pStyle w:val="ConsNormal"/>
        <w:tabs>
          <w:tab w:val="left" w:pos="-2969"/>
        </w:tabs>
        <w:ind w:firstLine="0"/>
      </w:pPr>
    </w:p>
    <w:p w14:paraId="3937CD1C" w14:textId="77777777" w:rsidR="007A4ABB" w:rsidRPr="00434215" w:rsidRDefault="007A4ABB" w:rsidP="007A4ABB">
      <w:pPr>
        <w:pStyle w:val="HTML"/>
        <w:jc w:val="center"/>
        <w:rPr>
          <w:lang w:val="ru-RU"/>
        </w:rPr>
      </w:pPr>
      <w:proofErr w:type="gramStart"/>
      <w:r w:rsidRPr="00434215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434215">
        <w:rPr>
          <w:rFonts w:ascii="Times New Roman" w:hAnsi="Times New Roman"/>
          <w:b/>
          <w:sz w:val="22"/>
        </w:rPr>
        <w:t> </w:t>
      </w:r>
      <w:r w:rsidRPr="00434215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434215">
        <w:rPr>
          <w:rFonts w:ascii="Times New Roman" w:hAnsi="Times New Roman"/>
          <w:b/>
          <w:sz w:val="22"/>
          <w:lang w:val="ru-RU"/>
        </w:rPr>
        <w:t xml:space="preserve"> </w:t>
      </w:r>
      <w:r w:rsidRPr="00434215">
        <w:rPr>
          <w:rFonts w:ascii="Times New Roman" w:hAnsi="Times New Roman"/>
          <w:b/>
          <w:sz w:val="22"/>
        </w:rPr>
        <w:t> </w:t>
      </w:r>
      <w:r w:rsidRPr="00434215">
        <w:rPr>
          <w:rFonts w:ascii="Times New Roman" w:hAnsi="Times New Roman"/>
          <w:b/>
          <w:sz w:val="22"/>
          <w:lang w:val="ru-RU"/>
        </w:rPr>
        <w:t>ЗАДАТКЕ</w:t>
      </w:r>
      <w:r w:rsidRPr="00434215">
        <w:rPr>
          <w:rFonts w:ascii="Times New Roman" w:hAnsi="Times New Roman"/>
          <w:b/>
          <w:sz w:val="22"/>
        </w:rPr>
        <w:t> </w:t>
      </w:r>
      <w:r w:rsidRPr="00434215">
        <w:rPr>
          <w:rFonts w:ascii="Times New Roman" w:hAnsi="Times New Roman"/>
          <w:b/>
          <w:sz w:val="22"/>
          <w:lang w:val="ru-RU"/>
        </w:rPr>
        <w:t xml:space="preserve"> </w:t>
      </w:r>
      <w:r w:rsidRPr="00434215">
        <w:rPr>
          <w:rFonts w:ascii="Times New Roman" w:hAnsi="Times New Roman"/>
          <w:b/>
          <w:sz w:val="22"/>
          <w:lang w:val="ru-RU"/>
        </w:rPr>
        <w:br/>
      </w:r>
    </w:p>
    <w:p w14:paraId="2CC4846A" w14:textId="486D7C0F" w:rsidR="007A4ABB" w:rsidRPr="00434215" w:rsidRDefault="007A4ABB" w:rsidP="007A4ABB">
      <w:pPr>
        <w:pStyle w:val="HTML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434215">
        <w:rPr>
          <w:rFonts w:ascii="Times New Roman" w:hAnsi="Times New Roman"/>
          <w:sz w:val="22"/>
          <w:lang w:val="ru-RU"/>
        </w:rPr>
        <w:t>г.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 xml:space="preserve">Челябинск            </w:t>
      </w:r>
      <w:r w:rsidRPr="00434215">
        <w:rPr>
          <w:rFonts w:ascii="Times New Roman" w:hAnsi="Times New Roman"/>
          <w:sz w:val="22"/>
          <w:lang w:val="ru-RU"/>
        </w:rPr>
        <w:tab/>
      </w:r>
      <w:r w:rsidRPr="00434215">
        <w:rPr>
          <w:rFonts w:ascii="Times New Roman" w:hAnsi="Times New Roman"/>
          <w:sz w:val="22"/>
          <w:lang w:val="ru-RU"/>
        </w:rPr>
        <w:tab/>
      </w:r>
      <w:r w:rsidRPr="00434215">
        <w:rPr>
          <w:rFonts w:ascii="Times New Roman" w:hAnsi="Times New Roman"/>
          <w:sz w:val="22"/>
          <w:lang w:val="ru-RU"/>
        </w:rPr>
        <w:tab/>
      </w:r>
      <w:r w:rsidRPr="00434215">
        <w:rPr>
          <w:rFonts w:ascii="Times New Roman" w:hAnsi="Times New Roman"/>
          <w:sz w:val="22"/>
          <w:lang w:val="ru-RU"/>
        </w:rPr>
        <w:tab/>
      </w:r>
      <w:r w:rsidRPr="00434215">
        <w:rPr>
          <w:rFonts w:ascii="Times New Roman" w:hAnsi="Times New Roman"/>
          <w:sz w:val="22"/>
          <w:lang w:val="ru-RU"/>
        </w:rPr>
        <w:tab/>
        <w:t xml:space="preserve">                  </w:t>
      </w:r>
      <w:proofErr w:type="gramStart"/>
      <w:r w:rsidRPr="00434215">
        <w:rPr>
          <w:rFonts w:ascii="Times New Roman" w:hAnsi="Times New Roman"/>
          <w:sz w:val="22"/>
          <w:lang w:val="ru-RU"/>
        </w:rPr>
        <w:t xml:space="preserve">   «</w:t>
      </w:r>
      <w:proofErr w:type="gramEnd"/>
      <w:r w:rsidRPr="00434215">
        <w:rPr>
          <w:rFonts w:ascii="Times New Roman" w:hAnsi="Times New Roman"/>
          <w:sz w:val="22"/>
          <w:lang w:val="ru-RU"/>
        </w:rPr>
        <w:t>__» _________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20</w:t>
      </w:r>
      <w:r w:rsidR="00434215" w:rsidRPr="00434215">
        <w:rPr>
          <w:rFonts w:ascii="Times New Roman" w:hAnsi="Times New Roman"/>
          <w:sz w:val="22"/>
          <w:lang w:val="ru-RU"/>
        </w:rPr>
        <w:t>__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434215">
        <w:rPr>
          <w:rFonts w:ascii="Times New Roman" w:hAnsi="Times New Roman"/>
          <w:sz w:val="22"/>
          <w:lang w:val="ru-RU"/>
        </w:rPr>
        <w:tab/>
      </w:r>
      <w:r w:rsidRPr="00434215">
        <w:rPr>
          <w:rFonts w:ascii="Times New Roman" w:hAnsi="Times New Roman"/>
          <w:sz w:val="22"/>
          <w:lang w:val="ru-RU"/>
        </w:rPr>
        <w:tab/>
      </w:r>
      <w:r w:rsidRPr="00434215">
        <w:rPr>
          <w:rFonts w:ascii="Times New Roman" w:hAnsi="Times New Roman"/>
          <w:sz w:val="22"/>
          <w:lang w:val="ru-RU"/>
        </w:rPr>
        <w:tab/>
        <w:t xml:space="preserve">        </w:t>
      </w:r>
      <w:r w:rsidRPr="00434215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14:paraId="0A18A244" w14:textId="59A35F41" w:rsidR="007A4ABB" w:rsidRPr="00434215" w:rsidRDefault="007A4ABB" w:rsidP="007A4ABB">
      <w:pPr>
        <w:pStyle w:val="HTML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434215">
        <w:rPr>
          <w:rFonts w:ascii="Times New Roman" w:eastAsia="Times New Roman" w:hAnsi="Times New Roman"/>
          <w:sz w:val="22"/>
          <w:lang w:val="ru-RU"/>
        </w:rPr>
        <w:t xml:space="preserve">Организатор торгов - финансовый управляющий Гражданина РФ </w:t>
      </w:r>
      <w:r w:rsidR="00434215" w:rsidRPr="00434215">
        <w:rPr>
          <w:rFonts w:ascii="Times New Roman" w:hAnsi="Times New Roman"/>
          <w:sz w:val="22"/>
          <w:lang w:val="ru-RU"/>
        </w:rPr>
        <w:t>Мурин</w:t>
      </w:r>
      <w:r w:rsidR="00434215" w:rsidRPr="00434215">
        <w:rPr>
          <w:rFonts w:ascii="Times New Roman" w:hAnsi="Times New Roman"/>
          <w:sz w:val="22"/>
          <w:lang w:val="ru-RU"/>
        </w:rPr>
        <w:t>а</w:t>
      </w:r>
      <w:r w:rsidR="00434215" w:rsidRPr="00434215">
        <w:rPr>
          <w:rFonts w:ascii="Times New Roman" w:hAnsi="Times New Roman"/>
          <w:sz w:val="22"/>
          <w:lang w:val="ru-RU"/>
        </w:rPr>
        <w:t xml:space="preserve"> Алексе</w:t>
      </w:r>
      <w:r w:rsidR="00434215" w:rsidRPr="00434215">
        <w:rPr>
          <w:rFonts w:ascii="Times New Roman" w:hAnsi="Times New Roman"/>
          <w:sz w:val="22"/>
          <w:lang w:val="ru-RU"/>
        </w:rPr>
        <w:t>я</w:t>
      </w:r>
      <w:r w:rsidR="00434215" w:rsidRPr="00434215">
        <w:rPr>
          <w:rFonts w:ascii="Times New Roman" w:hAnsi="Times New Roman"/>
          <w:sz w:val="22"/>
          <w:lang w:val="ru-RU"/>
        </w:rPr>
        <w:t xml:space="preserve"> Игоревич</w:t>
      </w:r>
      <w:r w:rsidR="00434215" w:rsidRPr="00434215">
        <w:rPr>
          <w:rFonts w:ascii="Times New Roman" w:hAnsi="Times New Roman"/>
          <w:sz w:val="22"/>
          <w:lang w:val="ru-RU"/>
        </w:rPr>
        <w:t>а</w:t>
      </w:r>
      <w:r w:rsidR="00434215" w:rsidRPr="00434215">
        <w:rPr>
          <w:rFonts w:ascii="Times New Roman" w:hAnsi="Times New Roman"/>
          <w:sz w:val="22"/>
          <w:lang w:val="ru-RU"/>
        </w:rPr>
        <w:t xml:space="preserve"> (25.05.1989 г.р., </w:t>
      </w:r>
      <w:proofErr w:type="spellStart"/>
      <w:r w:rsidR="00434215" w:rsidRPr="00434215">
        <w:rPr>
          <w:rFonts w:ascii="Times New Roman" w:hAnsi="Times New Roman"/>
          <w:sz w:val="22"/>
          <w:lang w:val="ru-RU"/>
        </w:rPr>
        <w:t>м.р</w:t>
      </w:r>
      <w:proofErr w:type="spellEnd"/>
      <w:r w:rsidR="00434215" w:rsidRPr="00434215">
        <w:rPr>
          <w:rFonts w:ascii="Times New Roman" w:hAnsi="Times New Roman"/>
          <w:sz w:val="22"/>
          <w:lang w:val="ru-RU"/>
        </w:rPr>
        <w:t xml:space="preserve">.: пос. </w:t>
      </w:r>
      <w:proofErr w:type="spellStart"/>
      <w:r w:rsidR="00434215" w:rsidRPr="00434215">
        <w:rPr>
          <w:rFonts w:ascii="Times New Roman" w:hAnsi="Times New Roman"/>
          <w:sz w:val="22"/>
          <w:lang w:val="ru-RU"/>
        </w:rPr>
        <w:t>Чипышево</w:t>
      </w:r>
      <w:proofErr w:type="spellEnd"/>
      <w:r w:rsidR="00434215" w:rsidRPr="00434215">
        <w:rPr>
          <w:rFonts w:ascii="Times New Roman" w:hAnsi="Times New Roman"/>
          <w:sz w:val="22"/>
          <w:lang w:val="ru-RU"/>
        </w:rPr>
        <w:t xml:space="preserve"> Сосновского р-на Челябинской обл., адрес регистрации: 454901, Челябинская обл., г. Челябинск, ул. Капитанская, д. 10, кв. 1, СНИЛС 132-683-490 64, ИНН 745110321635)</w:t>
      </w:r>
      <w:r w:rsidR="00A361E4" w:rsidRPr="00434215">
        <w:rPr>
          <w:rFonts w:ascii="Times New Roman" w:hAnsi="Times New Roman"/>
          <w:sz w:val="22"/>
          <w:lang w:val="ru-RU"/>
        </w:rPr>
        <w:t xml:space="preserve"> </w:t>
      </w:r>
      <w:r w:rsidRPr="00434215">
        <w:rPr>
          <w:rFonts w:ascii="Times New Roman" w:eastAsia="Times New Roman" w:hAnsi="Times New Roman"/>
          <w:noProof/>
          <w:sz w:val="22"/>
          <w:lang w:val="ru-RU"/>
        </w:rPr>
        <w:t>Акатьева Оксана Игоревна</w:t>
      </w:r>
      <w:r w:rsidRPr="00434215">
        <w:rPr>
          <w:rFonts w:ascii="Times New Roman" w:eastAsia="Times New Roman" w:hAnsi="Times New Roman"/>
          <w:sz w:val="22"/>
          <w:lang w:val="ru-RU"/>
        </w:rPr>
        <w:t xml:space="preserve">, действующая на основании </w:t>
      </w:r>
      <w:r w:rsidR="00A25A05" w:rsidRPr="00434215">
        <w:rPr>
          <w:rFonts w:ascii="Times New Roman" w:eastAsia="Times New Roman" w:hAnsi="Times New Roman"/>
          <w:noProof/>
          <w:sz w:val="22"/>
          <w:lang w:val="ru-RU"/>
        </w:rPr>
        <w:t xml:space="preserve">Решения Арбитражного суда </w:t>
      </w:r>
      <w:r w:rsidR="00434215" w:rsidRPr="00434215">
        <w:rPr>
          <w:rFonts w:ascii="Times New Roman" w:eastAsia="Times New Roman" w:hAnsi="Times New Roman"/>
          <w:noProof/>
          <w:sz w:val="22"/>
          <w:lang w:val="ru-RU"/>
        </w:rPr>
        <w:t>Челябинской области от 25.02.2026г. по делу №А76-1739/2026</w:t>
      </w:r>
      <w:r w:rsidR="00434215" w:rsidRPr="00434215">
        <w:rPr>
          <w:rFonts w:ascii="Times New Roman" w:eastAsia="Times New Roman" w:hAnsi="Times New Roman"/>
          <w:noProof/>
          <w:sz w:val="22"/>
          <w:lang w:val="ru-RU"/>
        </w:rPr>
        <w:t xml:space="preserve"> с </w:t>
      </w:r>
      <w:r w:rsidRPr="00434215">
        <w:rPr>
          <w:rFonts w:ascii="Times New Roman" w:eastAsia="Times New Roman" w:hAnsi="Times New Roman"/>
          <w:sz w:val="22"/>
          <w:lang w:val="ru-RU"/>
        </w:rPr>
        <w:t xml:space="preserve">одной стороны, и </w:t>
      </w:r>
      <w:r w:rsidR="007C055E" w:rsidRPr="00434215">
        <w:rPr>
          <w:rFonts w:ascii="Times New Roman" w:eastAsia="Times New Roman" w:hAnsi="Times New Roman"/>
          <w:sz w:val="22"/>
          <w:lang w:val="ru-RU"/>
        </w:rPr>
        <w:t xml:space="preserve"> </w:t>
      </w:r>
    </w:p>
    <w:p w14:paraId="6E15B051" w14:textId="77777777" w:rsidR="007A4ABB" w:rsidRPr="00434215" w:rsidRDefault="007A4ABB" w:rsidP="007A4AB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434215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в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 xml:space="preserve">дальнейшем «Заявитель»,  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в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на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основании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__________________________________________________________, с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другой стороны,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заключили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настоящий Договор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о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нижеследующем:</w:t>
      </w:r>
    </w:p>
    <w:p w14:paraId="5119F44F" w14:textId="77777777" w:rsidR="007A4ABB" w:rsidRPr="00434215" w:rsidRDefault="007A4ABB" w:rsidP="007A4AB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14:paraId="6BBE4F4A" w14:textId="77777777" w:rsidR="007A4ABB" w:rsidRPr="00434215" w:rsidRDefault="007A4ABB" w:rsidP="007A4ABB">
      <w:pPr>
        <w:pStyle w:val="HTML"/>
        <w:jc w:val="center"/>
        <w:rPr>
          <w:lang w:val="ru-RU"/>
        </w:rPr>
      </w:pPr>
      <w:r w:rsidRPr="00434215">
        <w:rPr>
          <w:rFonts w:ascii="Times New Roman" w:hAnsi="Times New Roman"/>
          <w:b/>
          <w:sz w:val="22"/>
          <w:lang w:val="ru-RU"/>
        </w:rPr>
        <w:t>1.</w:t>
      </w:r>
      <w:r w:rsidRPr="00434215">
        <w:rPr>
          <w:rFonts w:ascii="Times New Roman" w:hAnsi="Times New Roman"/>
          <w:b/>
          <w:sz w:val="22"/>
        </w:rPr>
        <w:t> </w:t>
      </w:r>
      <w:proofErr w:type="gramStart"/>
      <w:r w:rsidRPr="00434215">
        <w:rPr>
          <w:rFonts w:ascii="Times New Roman" w:hAnsi="Times New Roman"/>
          <w:b/>
          <w:sz w:val="22"/>
          <w:lang w:val="ru-RU"/>
        </w:rPr>
        <w:t>ПРЕДМЕТ</w:t>
      </w:r>
      <w:r w:rsidRPr="00434215">
        <w:rPr>
          <w:rFonts w:ascii="Times New Roman" w:hAnsi="Times New Roman"/>
          <w:b/>
          <w:sz w:val="22"/>
        </w:rPr>
        <w:t> </w:t>
      </w:r>
      <w:r w:rsidRPr="00434215">
        <w:rPr>
          <w:rFonts w:ascii="Times New Roman" w:hAnsi="Times New Roman"/>
          <w:b/>
          <w:sz w:val="22"/>
          <w:lang w:val="ru-RU"/>
        </w:rPr>
        <w:t xml:space="preserve"> ДОГОВОРА</w:t>
      </w:r>
      <w:proofErr w:type="gramEnd"/>
    </w:p>
    <w:p w14:paraId="7EF4CCDB" w14:textId="77777777" w:rsidR="007A4ABB" w:rsidRPr="00434215" w:rsidRDefault="007A4ABB" w:rsidP="007A4ABB">
      <w:pPr>
        <w:ind w:firstLine="709"/>
        <w:jc w:val="both"/>
      </w:pPr>
      <w:r w:rsidRPr="00434215">
        <w:t>1.1 В соответствии с условиями настоящего Договора </w:t>
      </w:r>
      <w:proofErr w:type="gramStart"/>
      <w:r w:rsidRPr="00434215">
        <w:t>Заявитель  для</w:t>
      </w:r>
      <w:proofErr w:type="gramEnd"/>
      <w:r w:rsidRPr="00434215">
        <w:t>  участия  в  открытых торгах по Лоту № ____, проводимых __.__.20__г. в __ час.__ мин. на сайте «</w:t>
      </w:r>
      <w:proofErr w:type="spellStart"/>
      <w:r w:rsidRPr="00434215">
        <w:t>www</w:t>
      </w:r>
      <w:proofErr w:type="spellEnd"/>
      <w:r w:rsidRPr="00434215">
        <w:t>.</w:t>
      </w:r>
      <w:proofErr w:type="spellStart"/>
      <w:r w:rsidRPr="00434215">
        <w:rPr>
          <w:lang w:val="en-US"/>
        </w:rPr>
        <w:t>etpu</w:t>
      </w:r>
      <w:proofErr w:type="spellEnd"/>
      <w:r w:rsidRPr="00434215">
        <w:t>.</w:t>
      </w:r>
      <w:proofErr w:type="spellStart"/>
      <w:r w:rsidRPr="00434215">
        <w:rPr>
          <w:lang w:val="en-US"/>
        </w:rPr>
        <w:t>ru</w:t>
      </w:r>
      <w:proofErr w:type="spellEnd"/>
      <w:r w:rsidRPr="00434215">
        <w:t>» перечисляет задаток в размере ___________________ на расчетный счет:</w:t>
      </w:r>
    </w:p>
    <w:p w14:paraId="1A3FB76E" w14:textId="77777777" w:rsidR="00434215" w:rsidRPr="00434215" w:rsidRDefault="00434215" w:rsidP="00434215">
      <w:pPr>
        <w:ind w:firstLine="709"/>
        <w:jc w:val="both"/>
        <w:rPr>
          <w:noProof/>
          <w:szCs w:val="20"/>
        </w:rPr>
      </w:pPr>
      <w:r w:rsidRPr="00434215">
        <w:rPr>
          <w:noProof/>
          <w:szCs w:val="20"/>
        </w:rPr>
        <w:t>Получатель - Мурин Алексей Игоревич</w:t>
      </w:r>
    </w:p>
    <w:p w14:paraId="196CA678" w14:textId="77777777" w:rsidR="00434215" w:rsidRPr="00434215" w:rsidRDefault="00434215" w:rsidP="00434215">
      <w:pPr>
        <w:ind w:firstLine="709"/>
        <w:jc w:val="both"/>
        <w:rPr>
          <w:noProof/>
          <w:szCs w:val="20"/>
        </w:rPr>
      </w:pPr>
      <w:r w:rsidRPr="00434215">
        <w:rPr>
          <w:noProof/>
          <w:szCs w:val="20"/>
        </w:rPr>
        <w:t>Счет - 40817810650232013272</w:t>
      </w:r>
    </w:p>
    <w:p w14:paraId="783B0336" w14:textId="77777777" w:rsidR="00434215" w:rsidRPr="00434215" w:rsidRDefault="00434215" w:rsidP="00434215">
      <w:pPr>
        <w:ind w:firstLine="709"/>
        <w:jc w:val="both"/>
        <w:rPr>
          <w:noProof/>
          <w:szCs w:val="20"/>
        </w:rPr>
      </w:pPr>
      <w:r w:rsidRPr="00434215">
        <w:rPr>
          <w:noProof/>
          <w:szCs w:val="20"/>
        </w:rPr>
        <w:t>ФИЛИАЛ "ЦЕНТРАЛЬНЫЙ" ПАО "СОВКОМБАНК"</w:t>
      </w:r>
    </w:p>
    <w:p w14:paraId="0AF7229C" w14:textId="77777777" w:rsidR="00434215" w:rsidRPr="00434215" w:rsidRDefault="00434215" w:rsidP="00434215">
      <w:pPr>
        <w:ind w:firstLine="709"/>
        <w:jc w:val="both"/>
        <w:rPr>
          <w:noProof/>
          <w:szCs w:val="20"/>
        </w:rPr>
      </w:pPr>
      <w:r w:rsidRPr="00434215">
        <w:rPr>
          <w:noProof/>
          <w:szCs w:val="20"/>
        </w:rPr>
        <w:t>БИК 045004763 ИНН 4401116480</w:t>
      </w:r>
    </w:p>
    <w:p w14:paraId="7F1424A6" w14:textId="77777777" w:rsidR="00434215" w:rsidRPr="00434215" w:rsidRDefault="00434215" w:rsidP="00434215">
      <w:pPr>
        <w:ind w:firstLine="709"/>
        <w:jc w:val="both"/>
        <w:rPr>
          <w:noProof/>
          <w:szCs w:val="20"/>
        </w:rPr>
      </w:pPr>
      <w:r w:rsidRPr="00434215">
        <w:rPr>
          <w:noProof/>
          <w:szCs w:val="20"/>
        </w:rPr>
        <w:t>Корр/счет 30101810150040000763</w:t>
      </w:r>
    </w:p>
    <w:p w14:paraId="4BFB417A" w14:textId="4151ED94" w:rsidR="007A4ABB" w:rsidRPr="00434215" w:rsidRDefault="007A4ABB" w:rsidP="00434215">
      <w:pPr>
        <w:ind w:firstLine="709"/>
        <w:jc w:val="both"/>
      </w:pPr>
      <w:r w:rsidRPr="00434215">
        <w:rPr>
          <w:bCs/>
        </w:rPr>
        <w:t>Заявитель</w:t>
      </w:r>
      <w:r w:rsidRPr="00434215">
        <w:rPr>
          <w:b/>
          <w:bCs/>
        </w:rPr>
        <w:t xml:space="preserve"> </w:t>
      </w:r>
      <w:r w:rsidRPr="00434215">
        <w:t xml:space="preserve">передает, а </w:t>
      </w:r>
      <w:r w:rsidRPr="00434215">
        <w:rPr>
          <w:bCs/>
        </w:rPr>
        <w:t>Организатор торгов</w:t>
      </w:r>
      <w:r w:rsidRPr="00434215">
        <w:rPr>
          <w:b/>
          <w:bCs/>
        </w:rPr>
        <w:t xml:space="preserve"> </w:t>
      </w:r>
      <w:r w:rsidRPr="00434215"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010BCC47" w14:textId="77777777" w:rsidR="007A4ABB" w:rsidRPr="00434215" w:rsidRDefault="007A4ABB" w:rsidP="007A4ABB">
      <w:pPr>
        <w:ind w:firstLine="709"/>
        <w:jc w:val="both"/>
      </w:pPr>
      <w:r w:rsidRPr="00434215">
        <w:t xml:space="preserve">- заключить с Продавцом договор купли </w:t>
      </w:r>
      <w:r w:rsidRPr="00434215">
        <w:noBreakHyphen/>
        <w:t xml:space="preserve"> продажи имущества по Лоту № ____ в случае, если </w:t>
      </w:r>
      <w:r w:rsidRPr="00434215">
        <w:rPr>
          <w:bCs/>
        </w:rPr>
        <w:t>Заявитель</w:t>
      </w:r>
      <w:r w:rsidRPr="00434215">
        <w:rPr>
          <w:b/>
          <w:bCs/>
        </w:rPr>
        <w:t xml:space="preserve"> </w:t>
      </w:r>
      <w:r w:rsidRPr="00434215">
        <w:t>окажется победителем торгов;</w:t>
      </w:r>
    </w:p>
    <w:p w14:paraId="3CA862EF" w14:textId="77777777" w:rsidR="007A4ABB" w:rsidRPr="00434215" w:rsidRDefault="007A4ABB" w:rsidP="007A4ABB">
      <w:pPr>
        <w:ind w:firstLine="709"/>
        <w:jc w:val="both"/>
      </w:pPr>
      <w:r w:rsidRPr="00434215">
        <w:t>- оплатить имущество, приобретенное в ходе торгов в указанные сроки.</w:t>
      </w:r>
    </w:p>
    <w:p w14:paraId="22E84BEF" w14:textId="77777777" w:rsidR="007A4ABB" w:rsidRPr="00434215" w:rsidRDefault="007A4ABB" w:rsidP="007A4ABB">
      <w:pPr>
        <w:pStyle w:val="HTML"/>
        <w:jc w:val="both"/>
        <w:rPr>
          <w:rFonts w:ascii="Times New Roman" w:hAnsi="Times New Roman"/>
          <w:sz w:val="22"/>
          <w:lang w:val="ru-RU"/>
        </w:rPr>
      </w:pPr>
    </w:p>
    <w:p w14:paraId="44B5DE59" w14:textId="77777777" w:rsidR="007A4ABB" w:rsidRPr="00434215" w:rsidRDefault="007A4ABB" w:rsidP="007A4ABB">
      <w:pPr>
        <w:pStyle w:val="HTML"/>
        <w:jc w:val="center"/>
        <w:rPr>
          <w:lang w:val="ru-RU"/>
        </w:rPr>
      </w:pPr>
      <w:r w:rsidRPr="00434215">
        <w:rPr>
          <w:rFonts w:ascii="Times New Roman" w:hAnsi="Times New Roman"/>
          <w:b/>
          <w:sz w:val="22"/>
          <w:lang w:val="ru-RU"/>
        </w:rPr>
        <w:t>2.</w:t>
      </w:r>
      <w:r w:rsidRPr="00434215">
        <w:rPr>
          <w:rFonts w:ascii="Times New Roman" w:hAnsi="Times New Roman"/>
          <w:b/>
          <w:sz w:val="22"/>
        </w:rPr>
        <w:t> </w:t>
      </w:r>
      <w:proofErr w:type="gramStart"/>
      <w:r w:rsidRPr="00434215">
        <w:rPr>
          <w:rFonts w:ascii="Times New Roman" w:hAnsi="Times New Roman"/>
          <w:b/>
          <w:sz w:val="22"/>
          <w:lang w:val="ru-RU"/>
        </w:rPr>
        <w:t xml:space="preserve">ПОРЯДОК </w:t>
      </w:r>
      <w:r w:rsidRPr="00434215">
        <w:rPr>
          <w:rFonts w:ascii="Times New Roman" w:hAnsi="Times New Roman"/>
          <w:b/>
          <w:sz w:val="22"/>
        </w:rPr>
        <w:t> </w:t>
      </w:r>
      <w:r w:rsidRPr="00434215">
        <w:rPr>
          <w:rFonts w:ascii="Times New Roman" w:hAnsi="Times New Roman"/>
          <w:b/>
          <w:sz w:val="22"/>
          <w:lang w:val="ru-RU"/>
        </w:rPr>
        <w:t>ВНЕСЕНИЯ</w:t>
      </w:r>
      <w:proofErr w:type="gramEnd"/>
      <w:r w:rsidRPr="00434215">
        <w:rPr>
          <w:rFonts w:ascii="Times New Roman" w:hAnsi="Times New Roman"/>
          <w:b/>
          <w:sz w:val="22"/>
        </w:rPr>
        <w:t> </w:t>
      </w:r>
      <w:r w:rsidRPr="00434215">
        <w:rPr>
          <w:rFonts w:ascii="Times New Roman" w:hAnsi="Times New Roman"/>
          <w:b/>
          <w:sz w:val="22"/>
          <w:lang w:val="ru-RU"/>
        </w:rPr>
        <w:t xml:space="preserve"> ЗАДАТКА</w:t>
      </w:r>
    </w:p>
    <w:p w14:paraId="101FE3F6" w14:textId="77777777" w:rsidR="007A4ABB" w:rsidRPr="00434215" w:rsidRDefault="007A4ABB" w:rsidP="007A4ABB">
      <w:pPr>
        <w:pStyle w:val="HTML"/>
        <w:ind w:firstLine="709"/>
        <w:jc w:val="both"/>
        <w:rPr>
          <w:lang w:val="ru-RU"/>
        </w:rPr>
      </w:pPr>
      <w:r w:rsidRPr="00434215">
        <w:rPr>
          <w:rFonts w:ascii="Times New Roman" w:hAnsi="Times New Roman"/>
          <w:sz w:val="22"/>
          <w:lang w:val="ru-RU"/>
        </w:rPr>
        <w:t>2.1.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Задаток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должен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быть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внесен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Заявителем на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указанный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в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п.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1.1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настоящего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Договора счет   не позднее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даты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окончания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приема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заявок,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указанной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в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информационном сообщении о проведении открытых торгов, и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считается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внесенным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с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даты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поступления задатка на указанный расчетный счет. В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случае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непоступления задатка до даты окончания приема заявок на расчетный счет должника обязательства Заявителя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по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внесению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задатка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 xml:space="preserve">считаются невыполненными. </w:t>
      </w:r>
    </w:p>
    <w:p w14:paraId="32790FDD" w14:textId="77777777" w:rsidR="007A4ABB" w:rsidRPr="00434215" w:rsidRDefault="007A4ABB" w:rsidP="007A4ABB">
      <w:pPr>
        <w:pStyle w:val="HTML"/>
        <w:ind w:firstLine="709"/>
        <w:jc w:val="both"/>
        <w:rPr>
          <w:lang w:val="ru-RU"/>
        </w:rPr>
      </w:pPr>
      <w:r w:rsidRPr="00434215">
        <w:rPr>
          <w:rFonts w:ascii="Times New Roman" w:hAnsi="Times New Roman"/>
          <w:sz w:val="22"/>
          <w:lang w:val="ru-RU"/>
        </w:rPr>
        <w:t>2.2. В назначении платежа должно быть указано, оплата задатка по Договору о задатке (</w:t>
      </w:r>
      <w:r w:rsidRPr="00434215">
        <w:rPr>
          <w:rFonts w:ascii="Times New Roman" w:hAnsi="Times New Roman"/>
          <w:i/>
          <w:sz w:val="22"/>
          <w:lang w:val="ru-RU"/>
        </w:rPr>
        <w:t>указать дату подписания Договора о задатке</w:t>
      </w:r>
      <w:r w:rsidRPr="00434215">
        <w:rPr>
          <w:rFonts w:ascii="Times New Roman" w:hAnsi="Times New Roman"/>
          <w:sz w:val="22"/>
          <w:lang w:val="ru-RU"/>
        </w:rPr>
        <w:t>) для участия в открытых торгах по (</w:t>
      </w:r>
      <w:r w:rsidRPr="00434215">
        <w:rPr>
          <w:rFonts w:ascii="Times New Roman" w:hAnsi="Times New Roman"/>
          <w:i/>
          <w:sz w:val="22"/>
          <w:lang w:val="ru-RU"/>
        </w:rPr>
        <w:t>номер и наименование лота</w:t>
      </w:r>
      <w:r w:rsidRPr="00434215">
        <w:rPr>
          <w:rFonts w:ascii="Times New Roman" w:hAnsi="Times New Roman"/>
          <w:sz w:val="22"/>
          <w:lang w:val="ru-RU"/>
        </w:rPr>
        <w:t>).</w:t>
      </w:r>
    </w:p>
    <w:p w14:paraId="69624D4D" w14:textId="42CEE4FF" w:rsidR="007A4ABB" w:rsidRPr="00434215" w:rsidRDefault="007A4ABB" w:rsidP="007A4ABB">
      <w:pPr>
        <w:pStyle w:val="HTML"/>
        <w:ind w:firstLine="709"/>
        <w:jc w:val="both"/>
        <w:rPr>
          <w:lang w:val="ru-RU"/>
        </w:rPr>
      </w:pPr>
      <w:r w:rsidRPr="00434215">
        <w:rPr>
          <w:rFonts w:ascii="Times New Roman" w:hAnsi="Times New Roman"/>
          <w:sz w:val="22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Должник не вправе распоряжаться денежными средствами, поступившими на его счет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в качестве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задатка.</w:t>
      </w:r>
    </w:p>
    <w:p w14:paraId="7B3C6FC4" w14:textId="77777777" w:rsidR="007A4ABB" w:rsidRPr="00434215" w:rsidRDefault="007A4ABB" w:rsidP="007A4ABB">
      <w:pPr>
        <w:pStyle w:val="HTML"/>
        <w:ind w:firstLine="709"/>
        <w:jc w:val="both"/>
        <w:rPr>
          <w:lang w:val="ru-RU"/>
        </w:rPr>
      </w:pPr>
      <w:r w:rsidRPr="00434215">
        <w:rPr>
          <w:rFonts w:ascii="Times New Roman" w:hAnsi="Times New Roman"/>
          <w:sz w:val="22"/>
          <w:lang w:val="ru-RU"/>
        </w:rPr>
        <w:t>2.4.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На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денежные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средства,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перечисленные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в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соответствии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с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настоящим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договором,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проценты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не начисляются.</w:t>
      </w:r>
    </w:p>
    <w:p w14:paraId="5898A884" w14:textId="77777777" w:rsidR="007A4ABB" w:rsidRPr="00434215" w:rsidRDefault="007A4ABB" w:rsidP="007A4ABB">
      <w:pPr>
        <w:pStyle w:val="HTML"/>
        <w:jc w:val="both"/>
        <w:rPr>
          <w:rFonts w:ascii="Times New Roman" w:hAnsi="Times New Roman"/>
          <w:sz w:val="22"/>
          <w:lang w:val="ru-RU"/>
        </w:rPr>
      </w:pPr>
    </w:p>
    <w:p w14:paraId="7385A299" w14:textId="77777777" w:rsidR="007A4ABB" w:rsidRPr="00434215" w:rsidRDefault="007A4ABB" w:rsidP="007A4ABB">
      <w:pPr>
        <w:pStyle w:val="HTML"/>
        <w:jc w:val="center"/>
        <w:rPr>
          <w:lang w:val="ru-RU"/>
        </w:rPr>
      </w:pPr>
      <w:r w:rsidRPr="00434215">
        <w:rPr>
          <w:rFonts w:ascii="Times New Roman" w:hAnsi="Times New Roman"/>
          <w:b/>
          <w:sz w:val="22"/>
          <w:lang w:val="ru-RU"/>
        </w:rPr>
        <w:t>3.</w:t>
      </w:r>
      <w:r w:rsidRPr="00434215">
        <w:rPr>
          <w:rFonts w:ascii="Times New Roman" w:hAnsi="Times New Roman"/>
          <w:b/>
          <w:sz w:val="22"/>
        </w:rPr>
        <w:t> </w:t>
      </w:r>
      <w:proofErr w:type="gramStart"/>
      <w:r w:rsidRPr="00434215">
        <w:rPr>
          <w:rFonts w:ascii="Times New Roman" w:hAnsi="Times New Roman"/>
          <w:b/>
          <w:sz w:val="22"/>
          <w:lang w:val="ru-RU"/>
        </w:rPr>
        <w:t xml:space="preserve">ПОРЯДОК </w:t>
      </w:r>
      <w:r w:rsidRPr="00434215">
        <w:rPr>
          <w:rFonts w:ascii="Times New Roman" w:hAnsi="Times New Roman"/>
          <w:b/>
          <w:sz w:val="22"/>
        </w:rPr>
        <w:t> </w:t>
      </w:r>
      <w:r w:rsidRPr="00434215">
        <w:rPr>
          <w:rFonts w:ascii="Times New Roman" w:hAnsi="Times New Roman"/>
          <w:b/>
          <w:sz w:val="22"/>
          <w:lang w:val="ru-RU"/>
        </w:rPr>
        <w:t>ВОЗВРАТА</w:t>
      </w:r>
      <w:proofErr w:type="gramEnd"/>
      <w:r w:rsidRPr="00434215">
        <w:rPr>
          <w:rFonts w:ascii="Times New Roman" w:hAnsi="Times New Roman"/>
          <w:b/>
          <w:sz w:val="22"/>
        </w:rPr>
        <w:t> </w:t>
      </w:r>
      <w:r w:rsidRPr="00434215">
        <w:rPr>
          <w:rFonts w:ascii="Times New Roman" w:hAnsi="Times New Roman"/>
          <w:b/>
          <w:sz w:val="22"/>
          <w:lang w:val="ru-RU"/>
        </w:rPr>
        <w:t xml:space="preserve"> И</w:t>
      </w:r>
      <w:r w:rsidRPr="00434215">
        <w:rPr>
          <w:rFonts w:ascii="Times New Roman" w:hAnsi="Times New Roman"/>
          <w:b/>
          <w:sz w:val="22"/>
        </w:rPr>
        <w:t> </w:t>
      </w:r>
      <w:r w:rsidRPr="00434215">
        <w:rPr>
          <w:rFonts w:ascii="Times New Roman" w:hAnsi="Times New Roman"/>
          <w:b/>
          <w:sz w:val="22"/>
          <w:lang w:val="ru-RU"/>
        </w:rPr>
        <w:t xml:space="preserve"> УДЕРЖАНИЯ </w:t>
      </w:r>
      <w:r w:rsidRPr="00434215">
        <w:rPr>
          <w:rFonts w:ascii="Times New Roman" w:hAnsi="Times New Roman"/>
          <w:b/>
          <w:sz w:val="22"/>
        </w:rPr>
        <w:t> </w:t>
      </w:r>
      <w:r w:rsidRPr="00434215">
        <w:rPr>
          <w:rFonts w:ascii="Times New Roman" w:hAnsi="Times New Roman"/>
          <w:b/>
          <w:sz w:val="22"/>
          <w:lang w:val="ru-RU"/>
        </w:rPr>
        <w:t>ЗАДАТКА</w:t>
      </w:r>
    </w:p>
    <w:p w14:paraId="68BBAED5" w14:textId="77777777" w:rsidR="007A4ABB" w:rsidRPr="00434215" w:rsidRDefault="007A4ABB" w:rsidP="007A4ABB">
      <w:pPr>
        <w:pStyle w:val="HTML"/>
        <w:ind w:firstLine="709"/>
        <w:jc w:val="both"/>
        <w:rPr>
          <w:lang w:val="ru-RU"/>
        </w:rPr>
      </w:pPr>
      <w:r w:rsidRPr="00434215">
        <w:rPr>
          <w:rFonts w:ascii="Times New Roman" w:hAnsi="Times New Roman"/>
          <w:sz w:val="22"/>
          <w:lang w:val="ru-RU"/>
        </w:rPr>
        <w:t>3.1.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Задаток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14:paraId="032F06E9" w14:textId="1633EBAC" w:rsidR="007A4ABB" w:rsidRPr="00434215" w:rsidRDefault="007A4ABB" w:rsidP="007A4AB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2"/>
          <w:tab w:val="left" w:pos="10980"/>
        </w:tabs>
        <w:ind w:firstLine="709"/>
        <w:jc w:val="both"/>
        <w:rPr>
          <w:lang w:val="ru-RU"/>
        </w:rPr>
      </w:pPr>
      <w:r w:rsidRPr="00434215">
        <w:rPr>
          <w:rFonts w:ascii="Times New Roman" w:hAnsi="Times New Roman"/>
          <w:sz w:val="22"/>
          <w:lang w:val="ru-RU"/>
        </w:rPr>
        <w:t>3.2.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 xml:space="preserve">Задаток возвращается на расчетный счет, с которого была произведена оплата задатка. </w:t>
      </w:r>
    </w:p>
    <w:p w14:paraId="3E28D0D7" w14:textId="77777777" w:rsidR="007A4ABB" w:rsidRPr="00434215" w:rsidRDefault="007A4ABB" w:rsidP="007A4ABB">
      <w:pPr>
        <w:pStyle w:val="HTML"/>
        <w:ind w:firstLine="709"/>
        <w:jc w:val="both"/>
        <w:rPr>
          <w:rFonts w:ascii="Times New Roman" w:hAnsi="Times New Roman"/>
          <w:sz w:val="22"/>
          <w:lang w:val="ru-RU"/>
        </w:rPr>
      </w:pPr>
      <w:r w:rsidRPr="00434215">
        <w:rPr>
          <w:rFonts w:ascii="Times New Roman" w:hAnsi="Times New Roman"/>
          <w:sz w:val="22"/>
          <w:lang w:val="ru-RU"/>
        </w:rPr>
        <w:t>3.3. Задаток не подлежит возврату Победителю открытых торгов или единственному участнику аукциона, заявка которого на участие в торгах соответствует условиям торгов.</w:t>
      </w:r>
    </w:p>
    <w:p w14:paraId="3EE0AACA" w14:textId="77777777" w:rsidR="007A4ABB" w:rsidRPr="00434215" w:rsidRDefault="007A4ABB" w:rsidP="007A4ABB">
      <w:pPr>
        <w:pStyle w:val="HTML"/>
        <w:ind w:firstLine="709"/>
        <w:jc w:val="both"/>
        <w:rPr>
          <w:rFonts w:ascii="Times New Roman" w:hAnsi="Times New Roman"/>
          <w:sz w:val="22"/>
          <w:lang w:val="ru-RU"/>
        </w:rPr>
      </w:pPr>
    </w:p>
    <w:p w14:paraId="4C04DA54" w14:textId="77777777" w:rsidR="007A4ABB" w:rsidRPr="00434215" w:rsidRDefault="007A4ABB" w:rsidP="007A4ABB">
      <w:pPr>
        <w:pStyle w:val="HTML"/>
        <w:ind w:firstLine="709"/>
        <w:jc w:val="both"/>
        <w:rPr>
          <w:rFonts w:ascii="Times New Roman" w:hAnsi="Times New Roman"/>
          <w:sz w:val="22"/>
          <w:lang w:val="ru-RU"/>
        </w:rPr>
      </w:pPr>
    </w:p>
    <w:p w14:paraId="7138A546" w14:textId="5CBD6F32" w:rsidR="007A4ABB" w:rsidRPr="00434215" w:rsidRDefault="007A4ABB" w:rsidP="007A4ABB">
      <w:pPr>
        <w:pStyle w:val="HTML"/>
        <w:tabs>
          <w:tab w:val="clear" w:pos="916"/>
          <w:tab w:val="left" w:pos="0"/>
        </w:tabs>
        <w:jc w:val="center"/>
        <w:rPr>
          <w:lang w:val="ru-RU"/>
        </w:rPr>
      </w:pPr>
      <w:r w:rsidRPr="00434215">
        <w:rPr>
          <w:rFonts w:ascii="Times New Roman" w:hAnsi="Times New Roman"/>
          <w:b/>
          <w:sz w:val="22"/>
          <w:lang w:val="ru-RU"/>
        </w:rPr>
        <w:t>4.</w:t>
      </w:r>
      <w:r w:rsidRPr="00434215">
        <w:rPr>
          <w:rFonts w:ascii="Times New Roman" w:hAnsi="Times New Roman"/>
          <w:b/>
          <w:sz w:val="22"/>
        </w:rPr>
        <w:t> </w:t>
      </w:r>
      <w:r w:rsidRPr="00434215">
        <w:rPr>
          <w:rFonts w:ascii="Times New Roman" w:hAnsi="Times New Roman"/>
          <w:b/>
          <w:sz w:val="22"/>
          <w:lang w:val="ru-RU"/>
        </w:rPr>
        <w:t>СРОК ДЕЙСТВИЯ НАСТОЯЩЕГО ДОГОВОРА</w:t>
      </w:r>
    </w:p>
    <w:p w14:paraId="252969B0" w14:textId="77777777" w:rsidR="007A4ABB" w:rsidRPr="00434215" w:rsidRDefault="007A4ABB" w:rsidP="007A4ABB">
      <w:pPr>
        <w:pStyle w:val="HTML"/>
        <w:tabs>
          <w:tab w:val="clear" w:pos="916"/>
          <w:tab w:val="left" w:pos="0"/>
        </w:tabs>
        <w:ind w:firstLine="709"/>
        <w:jc w:val="both"/>
        <w:rPr>
          <w:lang w:val="ru-RU"/>
        </w:rPr>
      </w:pPr>
      <w:r w:rsidRPr="00434215">
        <w:rPr>
          <w:rFonts w:ascii="Times New Roman" w:hAnsi="Times New Roman"/>
          <w:sz w:val="22"/>
          <w:lang w:val="ru-RU"/>
        </w:rPr>
        <w:t>4.1.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Настоящий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Договор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вступает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в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силу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с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момента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перечисления Задатка на счет, указанный в     п. 1.1 настоящего Договора, и действует до полного исполнения принят</w:t>
      </w:r>
      <w:bookmarkStart w:id="0" w:name="_GoBack"/>
      <w:bookmarkEnd w:id="0"/>
      <w:r w:rsidRPr="00434215">
        <w:rPr>
          <w:rFonts w:ascii="Times New Roman" w:hAnsi="Times New Roman"/>
          <w:sz w:val="22"/>
          <w:lang w:val="ru-RU"/>
        </w:rPr>
        <w:t>ых Сторонами обязательств.</w:t>
      </w:r>
    </w:p>
    <w:p w14:paraId="40C85722" w14:textId="35C0F0DD" w:rsidR="007A4ABB" w:rsidRPr="00434215" w:rsidRDefault="007A4ABB" w:rsidP="007A4ABB">
      <w:pPr>
        <w:pStyle w:val="HTML"/>
        <w:tabs>
          <w:tab w:val="clear" w:pos="8244"/>
          <w:tab w:val="clear" w:pos="10076"/>
          <w:tab w:val="left" w:pos="10348"/>
        </w:tabs>
        <w:ind w:firstLine="709"/>
        <w:jc w:val="both"/>
        <w:rPr>
          <w:lang w:val="ru-RU"/>
        </w:rPr>
      </w:pPr>
      <w:r w:rsidRPr="00434215">
        <w:rPr>
          <w:rFonts w:ascii="Times New Roman" w:hAnsi="Times New Roman"/>
          <w:sz w:val="22"/>
          <w:lang w:val="ru-RU"/>
        </w:rPr>
        <w:lastRenderedPageBreak/>
        <w:t>4.2.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Все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возможные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споры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и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разногласия,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связанные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с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исполнением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настоящего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Договора,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будут разрешаться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Сторонами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путем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переговоров.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В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случае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невозможности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разрешения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споров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и разногласий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путем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переговоров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они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передаются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>на</w:t>
      </w:r>
      <w:r w:rsidRPr="00434215">
        <w:rPr>
          <w:rFonts w:ascii="Times New Roman" w:hAnsi="Times New Roman"/>
          <w:sz w:val="22"/>
        </w:rPr>
        <w:t> </w:t>
      </w:r>
      <w:r w:rsidRPr="00434215">
        <w:rPr>
          <w:rFonts w:ascii="Times New Roman" w:hAnsi="Times New Roman"/>
          <w:sz w:val="22"/>
          <w:lang w:val="ru-RU"/>
        </w:rPr>
        <w:t xml:space="preserve">разрешение в Арбитражный суд </w:t>
      </w:r>
      <w:r w:rsidR="00434215" w:rsidRPr="00434215">
        <w:rPr>
          <w:rFonts w:ascii="Times New Roman" w:hAnsi="Times New Roman"/>
          <w:sz w:val="22"/>
          <w:lang w:val="ru-RU"/>
        </w:rPr>
        <w:t>Челябинской области</w:t>
      </w:r>
      <w:r w:rsidRPr="00434215">
        <w:rPr>
          <w:rFonts w:ascii="Times New Roman" w:hAnsi="Times New Roman"/>
          <w:sz w:val="22"/>
          <w:lang w:val="ru-RU"/>
        </w:rPr>
        <w:t>.</w:t>
      </w:r>
      <w:r w:rsidR="007C055E" w:rsidRPr="00434215">
        <w:rPr>
          <w:rFonts w:ascii="Times New Roman" w:hAnsi="Times New Roman"/>
          <w:sz w:val="22"/>
          <w:lang w:val="ru-RU"/>
        </w:rPr>
        <w:t xml:space="preserve"> </w:t>
      </w:r>
    </w:p>
    <w:p w14:paraId="60C39728" w14:textId="77777777" w:rsidR="007A4ABB" w:rsidRPr="00434215" w:rsidRDefault="007A4ABB" w:rsidP="007A4ABB">
      <w:pPr>
        <w:pStyle w:val="HTML"/>
        <w:jc w:val="center"/>
        <w:rPr>
          <w:rFonts w:ascii="Times New Roman" w:hAnsi="Times New Roman"/>
          <w:b/>
          <w:sz w:val="22"/>
          <w:lang w:val="ru-RU"/>
        </w:rPr>
      </w:pPr>
    </w:p>
    <w:p w14:paraId="4A8AB146" w14:textId="77777777" w:rsidR="007A4ABB" w:rsidRPr="00434215" w:rsidRDefault="007A4ABB" w:rsidP="007A4ABB">
      <w:pPr>
        <w:pStyle w:val="HTML"/>
        <w:jc w:val="both"/>
        <w:rPr>
          <w:rFonts w:ascii="Times New Roman" w:hAnsi="Times New Roman"/>
          <w:sz w:val="22"/>
          <w:lang w:val="ru-RU"/>
        </w:rPr>
      </w:pPr>
    </w:p>
    <w:p w14:paraId="45BF98CE" w14:textId="77777777" w:rsidR="007A4ABB" w:rsidRPr="00434215" w:rsidRDefault="007A4ABB" w:rsidP="007A4ABB">
      <w:pPr>
        <w:jc w:val="center"/>
      </w:pPr>
      <w:r w:rsidRPr="00434215">
        <w:rPr>
          <w:b/>
        </w:rPr>
        <w:t>ПОДПИСИ СТОРОН:</w:t>
      </w:r>
    </w:p>
    <w:p w14:paraId="6255F086" w14:textId="77777777" w:rsidR="007A4ABB" w:rsidRPr="00434215" w:rsidRDefault="007A4ABB" w:rsidP="007A4ABB">
      <w:pPr>
        <w:jc w:val="both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7A4ABB" w:rsidRPr="00103B8A" w14:paraId="4AE85817" w14:textId="77777777" w:rsidTr="00182B9D">
        <w:tc>
          <w:tcPr>
            <w:tcW w:w="5125" w:type="dxa"/>
            <w:shd w:val="clear" w:color="auto" w:fill="auto"/>
          </w:tcPr>
          <w:p w14:paraId="15F92EC8" w14:textId="77777777" w:rsidR="007A4ABB" w:rsidRPr="00434215" w:rsidRDefault="007A4ABB" w:rsidP="00182B9D">
            <w:pPr>
              <w:jc w:val="both"/>
              <w:rPr>
                <w:b/>
              </w:rPr>
            </w:pPr>
            <w:r w:rsidRPr="00434215">
              <w:rPr>
                <w:b/>
              </w:rPr>
              <w:t>«Организатор торгов»</w:t>
            </w:r>
          </w:p>
          <w:p w14:paraId="138469ED" w14:textId="77777777" w:rsidR="007A4ABB" w:rsidRPr="00434215" w:rsidRDefault="007A4ABB" w:rsidP="00182B9D">
            <w:pPr>
              <w:jc w:val="both"/>
            </w:pPr>
          </w:p>
          <w:p w14:paraId="59E07692" w14:textId="77777777" w:rsidR="007A4ABB" w:rsidRPr="00434215" w:rsidRDefault="007A4ABB" w:rsidP="00182B9D">
            <w:pPr>
              <w:jc w:val="both"/>
            </w:pPr>
          </w:p>
          <w:p w14:paraId="1331B833" w14:textId="77777777" w:rsidR="007A4ABB" w:rsidRPr="00434215" w:rsidRDefault="007A4ABB" w:rsidP="00182B9D">
            <w:pPr>
              <w:jc w:val="both"/>
            </w:pPr>
            <w:r w:rsidRPr="00434215">
              <w:t>________________/</w:t>
            </w:r>
            <w:r w:rsidRPr="00434215">
              <w:rPr>
                <w:noProof/>
              </w:rPr>
              <w:t>О.И. Акатьева</w:t>
            </w:r>
            <w:r w:rsidRPr="00434215">
              <w:t>/</w:t>
            </w:r>
          </w:p>
          <w:p w14:paraId="75744B59" w14:textId="77777777" w:rsidR="007A4ABB" w:rsidRPr="00434215" w:rsidRDefault="007A4ABB" w:rsidP="00182B9D">
            <w:pPr>
              <w:jc w:val="both"/>
              <w:rPr>
                <w:bCs/>
              </w:rPr>
            </w:pPr>
            <w:r w:rsidRPr="00434215">
              <w:rPr>
                <w:b/>
              </w:rPr>
              <w:t xml:space="preserve">    </w:t>
            </w:r>
            <w:r w:rsidRPr="00434215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14:paraId="097B98D6" w14:textId="77777777" w:rsidR="007A4ABB" w:rsidRPr="00434215" w:rsidRDefault="007A4ABB" w:rsidP="00182B9D">
            <w:pPr>
              <w:jc w:val="both"/>
              <w:rPr>
                <w:b/>
              </w:rPr>
            </w:pPr>
            <w:r w:rsidRPr="00434215">
              <w:rPr>
                <w:b/>
              </w:rPr>
              <w:t>«Заявитель»</w:t>
            </w:r>
          </w:p>
          <w:p w14:paraId="65A2F4D3" w14:textId="77777777" w:rsidR="007A4ABB" w:rsidRPr="00434215" w:rsidRDefault="007A4ABB" w:rsidP="00182B9D">
            <w:pPr>
              <w:jc w:val="both"/>
            </w:pPr>
          </w:p>
          <w:p w14:paraId="37972D80" w14:textId="77777777" w:rsidR="007A4ABB" w:rsidRPr="00434215" w:rsidRDefault="007A4ABB" w:rsidP="00182B9D">
            <w:pPr>
              <w:jc w:val="both"/>
            </w:pPr>
          </w:p>
          <w:p w14:paraId="3DB96217" w14:textId="77777777" w:rsidR="007A4ABB" w:rsidRPr="00434215" w:rsidRDefault="007A4ABB" w:rsidP="00182B9D">
            <w:pPr>
              <w:jc w:val="both"/>
            </w:pPr>
            <w:r w:rsidRPr="00434215">
              <w:t>________________ /_______________/</w:t>
            </w:r>
          </w:p>
          <w:p w14:paraId="0BF4D6FD" w14:textId="77777777" w:rsidR="007A4ABB" w:rsidRPr="00103B8A" w:rsidRDefault="007A4ABB" w:rsidP="00182B9D">
            <w:pPr>
              <w:jc w:val="both"/>
              <w:rPr>
                <w:b/>
              </w:rPr>
            </w:pPr>
            <w:r w:rsidRPr="00434215">
              <w:t xml:space="preserve">       подпись</w:t>
            </w:r>
          </w:p>
        </w:tc>
      </w:tr>
    </w:tbl>
    <w:p w14:paraId="4E883C54" w14:textId="77777777" w:rsidR="007A4ABB" w:rsidRDefault="007A4ABB" w:rsidP="007A4ABB">
      <w:pPr>
        <w:jc w:val="both"/>
        <w:rPr>
          <w:b/>
        </w:rPr>
      </w:pPr>
    </w:p>
    <w:p w14:paraId="5B7F316A" w14:textId="77777777" w:rsidR="007A4ABB" w:rsidRDefault="007A4ABB" w:rsidP="007A4ABB">
      <w:pPr>
        <w:tabs>
          <w:tab w:val="center" w:pos="4677"/>
        </w:tabs>
        <w:jc w:val="both"/>
      </w:pPr>
      <w:r>
        <w:rPr>
          <w:b/>
        </w:rPr>
        <w:tab/>
        <w:t xml:space="preserve">                                         </w:t>
      </w:r>
    </w:p>
    <w:p w14:paraId="3997939D" w14:textId="77777777" w:rsidR="007A4ABB" w:rsidRDefault="007A4ABB" w:rsidP="007A4ABB">
      <w:pPr>
        <w:jc w:val="both"/>
        <w:rPr>
          <w:b/>
        </w:rPr>
      </w:pPr>
    </w:p>
    <w:p w14:paraId="0706BB4A" w14:textId="77777777" w:rsidR="007A4ABB" w:rsidRDefault="007A4ABB" w:rsidP="007A4ABB"/>
    <w:p w14:paraId="1A4108EA" w14:textId="1BEA1499" w:rsidR="00E1546A" w:rsidRDefault="00E1546A" w:rsidP="003A774A">
      <w:pPr>
        <w:pStyle w:val="a3"/>
        <w:tabs>
          <w:tab w:val="left" w:pos="2885"/>
          <w:tab w:val="left" w:pos="3532"/>
          <w:tab w:val="left" w:pos="5368"/>
          <w:tab w:val="left" w:pos="5874"/>
          <w:tab w:val="left" w:pos="7189"/>
          <w:tab w:val="left" w:pos="8004"/>
          <w:tab w:val="left" w:pos="9230"/>
        </w:tabs>
        <w:spacing w:before="92"/>
        <w:ind w:left="0" w:right="632"/>
      </w:pPr>
    </w:p>
    <w:sectPr w:rsidR="00E1546A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51F648" w14:textId="77777777" w:rsidR="00E121C6" w:rsidRDefault="00E121C6">
      <w:r>
        <w:separator/>
      </w:r>
    </w:p>
  </w:endnote>
  <w:endnote w:type="continuationSeparator" w:id="0">
    <w:p w14:paraId="4B7878E9" w14:textId="77777777" w:rsidR="00E121C6" w:rsidRDefault="00E12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8F971A" w14:textId="2BE1789F" w:rsidR="00583D14" w:rsidRDefault="007A4ABB">
    <w:pPr>
      <w:pStyle w:val="a5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84BC3C6" wp14:editId="6025F97F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: фигура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DA25E1D" w14:textId="77777777" w:rsidR="00583D14" w:rsidRDefault="007A4ABB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Pr="000A6E0F">
                            <w:rPr>
                              <w:rStyle w:val="a7"/>
                              <w:noProof/>
                            </w:rPr>
                            <w:t>2</w:t>
                          </w:r>
                          <w:r>
                            <w:rPr>
                              <w:rStyle w:val="a7"/>
                            </w:rPr>
                            <w:fldChar w:fldCharType="end"/>
                          </w:r>
                        </w:p>
                        <w:p w14:paraId="590180E9" w14:textId="77777777" w:rsidR="00583D14" w:rsidRDefault="00E121C6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84BC3C6" id="Полилиния: фигура 1" o:spid="_x0000_s1026" style="position:absolute;margin-left:553.4pt;margin-top:.05pt;width:4.6pt;height:11.1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7DA25E1D" w14:textId="77777777" w:rsidR="00583D14" w:rsidRDefault="007A4ABB">
                    <w:pPr>
                      <w:pStyle w:val="a5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Pr="000A6E0F">
                      <w:rPr>
                        <w:rStyle w:val="a7"/>
                        <w:noProof/>
                      </w:rPr>
                      <w:t>2</w:t>
                    </w:r>
                    <w:r>
                      <w:rPr>
                        <w:rStyle w:val="a7"/>
                      </w:rPr>
                      <w:fldChar w:fldCharType="end"/>
                    </w:r>
                  </w:p>
                  <w:p w14:paraId="590180E9" w14:textId="77777777" w:rsidR="00583D14" w:rsidRDefault="00E121C6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91F3B7" w14:textId="77777777" w:rsidR="00E121C6" w:rsidRDefault="00E121C6">
      <w:r>
        <w:separator/>
      </w:r>
    </w:p>
  </w:footnote>
  <w:footnote w:type="continuationSeparator" w:id="0">
    <w:p w14:paraId="2E1FDD76" w14:textId="77777777" w:rsidR="00E121C6" w:rsidRDefault="00E121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B91EA4"/>
    <w:multiLevelType w:val="multilevel"/>
    <w:tmpl w:val="5000A382"/>
    <w:lvl w:ilvl="0">
      <w:start w:val="3"/>
      <w:numFmt w:val="decimal"/>
      <w:lvlText w:val="%1"/>
      <w:lvlJc w:val="left"/>
      <w:pPr>
        <w:ind w:left="118" w:hanging="39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39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81" w:hanging="39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61" w:hanging="3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2" w:hanging="3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3" w:hanging="3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3" w:hanging="3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4" w:hanging="3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5" w:hanging="396"/>
      </w:pPr>
      <w:rPr>
        <w:rFonts w:hint="default"/>
        <w:lang w:val="ru-RU" w:eastAsia="en-US" w:bidi="ar-SA"/>
      </w:rPr>
    </w:lvl>
  </w:abstractNum>
  <w:abstractNum w:abstractNumId="1" w15:restartNumberingAfterBreak="0">
    <w:nsid w:val="38333498"/>
    <w:multiLevelType w:val="multilevel"/>
    <w:tmpl w:val="2AD0F95E"/>
    <w:lvl w:ilvl="0">
      <w:start w:val="1"/>
      <w:numFmt w:val="decimal"/>
      <w:lvlText w:val="%1."/>
      <w:lvlJc w:val="left"/>
      <w:pPr>
        <w:ind w:left="4223" w:hanging="284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71" w:hanging="387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8" w:hanging="5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4933" w:hanging="5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46" w:hanging="5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59" w:hanging="5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73" w:hanging="5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86" w:hanging="5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9" w:hanging="581"/>
      </w:pPr>
      <w:rPr>
        <w:rFonts w:hint="default"/>
        <w:lang w:val="ru-RU" w:eastAsia="en-US" w:bidi="ar-SA"/>
      </w:rPr>
    </w:lvl>
  </w:abstractNum>
  <w:abstractNum w:abstractNumId="2" w15:restartNumberingAfterBreak="0">
    <w:nsid w:val="3B31034A"/>
    <w:multiLevelType w:val="multilevel"/>
    <w:tmpl w:val="14DA3D5A"/>
    <w:lvl w:ilvl="0">
      <w:start w:val="1"/>
      <w:numFmt w:val="decimal"/>
      <w:lvlText w:val="%1"/>
      <w:lvlJc w:val="left"/>
      <w:pPr>
        <w:ind w:left="118" w:hanging="45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45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81" w:hanging="4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61" w:hanging="4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2" w:hanging="4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3" w:hanging="4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3" w:hanging="4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4" w:hanging="4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5" w:hanging="452"/>
      </w:pPr>
      <w:rPr>
        <w:rFonts w:hint="default"/>
        <w:lang w:val="ru-RU" w:eastAsia="en-US" w:bidi="ar-SA"/>
      </w:rPr>
    </w:lvl>
  </w:abstractNum>
  <w:abstractNum w:abstractNumId="3" w15:restartNumberingAfterBreak="0">
    <w:nsid w:val="4E4B65D6"/>
    <w:multiLevelType w:val="hybridMultilevel"/>
    <w:tmpl w:val="0F4298E8"/>
    <w:lvl w:ilvl="0" w:tplc="6714D1E2">
      <w:numFmt w:val="bullet"/>
      <w:lvlText w:val="–"/>
      <w:lvlJc w:val="left"/>
      <w:pPr>
        <w:ind w:left="118" w:hanging="21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5A3C02CC">
      <w:numFmt w:val="bullet"/>
      <w:lvlText w:val="•"/>
      <w:lvlJc w:val="left"/>
      <w:pPr>
        <w:ind w:left="1100" w:hanging="212"/>
      </w:pPr>
      <w:rPr>
        <w:rFonts w:hint="default"/>
        <w:lang w:val="ru-RU" w:eastAsia="en-US" w:bidi="ar-SA"/>
      </w:rPr>
    </w:lvl>
    <w:lvl w:ilvl="2" w:tplc="BD482BDA">
      <w:numFmt w:val="bullet"/>
      <w:lvlText w:val="•"/>
      <w:lvlJc w:val="left"/>
      <w:pPr>
        <w:ind w:left="2081" w:hanging="212"/>
      </w:pPr>
      <w:rPr>
        <w:rFonts w:hint="default"/>
        <w:lang w:val="ru-RU" w:eastAsia="en-US" w:bidi="ar-SA"/>
      </w:rPr>
    </w:lvl>
    <w:lvl w:ilvl="3" w:tplc="A0DC8C58">
      <w:numFmt w:val="bullet"/>
      <w:lvlText w:val="•"/>
      <w:lvlJc w:val="left"/>
      <w:pPr>
        <w:ind w:left="3061" w:hanging="212"/>
      </w:pPr>
      <w:rPr>
        <w:rFonts w:hint="default"/>
        <w:lang w:val="ru-RU" w:eastAsia="en-US" w:bidi="ar-SA"/>
      </w:rPr>
    </w:lvl>
    <w:lvl w:ilvl="4" w:tplc="8626C160">
      <w:numFmt w:val="bullet"/>
      <w:lvlText w:val="•"/>
      <w:lvlJc w:val="left"/>
      <w:pPr>
        <w:ind w:left="4042" w:hanging="212"/>
      </w:pPr>
      <w:rPr>
        <w:rFonts w:hint="default"/>
        <w:lang w:val="ru-RU" w:eastAsia="en-US" w:bidi="ar-SA"/>
      </w:rPr>
    </w:lvl>
    <w:lvl w:ilvl="5" w:tplc="3760CE94">
      <w:numFmt w:val="bullet"/>
      <w:lvlText w:val="•"/>
      <w:lvlJc w:val="left"/>
      <w:pPr>
        <w:ind w:left="5023" w:hanging="212"/>
      </w:pPr>
      <w:rPr>
        <w:rFonts w:hint="default"/>
        <w:lang w:val="ru-RU" w:eastAsia="en-US" w:bidi="ar-SA"/>
      </w:rPr>
    </w:lvl>
    <w:lvl w:ilvl="6" w:tplc="C0D078D4">
      <w:numFmt w:val="bullet"/>
      <w:lvlText w:val="•"/>
      <w:lvlJc w:val="left"/>
      <w:pPr>
        <w:ind w:left="6003" w:hanging="212"/>
      </w:pPr>
      <w:rPr>
        <w:rFonts w:hint="default"/>
        <w:lang w:val="ru-RU" w:eastAsia="en-US" w:bidi="ar-SA"/>
      </w:rPr>
    </w:lvl>
    <w:lvl w:ilvl="7" w:tplc="FF46B66C">
      <w:numFmt w:val="bullet"/>
      <w:lvlText w:val="•"/>
      <w:lvlJc w:val="left"/>
      <w:pPr>
        <w:ind w:left="6984" w:hanging="212"/>
      </w:pPr>
      <w:rPr>
        <w:rFonts w:hint="default"/>
        <w:lang w:val="ru-RU" w:eastAsia="en-US" w:bidi="ar-SA"/>
      </w:rPr>
    </w:lvl>
    <w:lvl w:ilvl="8" w:tplc="EEDAA9FE">
      <w:numFmt w:val="bullet"/>
      <w:lvlText w:val="•"/>
      <w:lvlJc w:val="left"/>
      <w:pPr>
        <w:ind w:left="7965" w:hanging="212"/>
      </w:pPr>
      <w:rPr>
        <w:rFonts w:hint="default"/>
        <w:lang w:val="ru-RU" w:eastAsia="en-US" w:bidi="ar-SA"/>
      </w:rPr>
    </w:lvl>
  </w:abstractNum>
  <w:abstractNum w:abstractNumId="4" w15:restartNumberingAfterBreak="0">
    <w:nsid w:val="568D16E5"/>
    <w:multiLevelType w:val="multilevel"/>
    <w:tmpl w:val="0796780E"/>
    <w:lvl w:ilvl="0">
      <w:start w:val="8"/>
      <w:numFmt w:val="decimal"/>
      <w:lvlText w:val="%1"/>
      <w:lvlJc w:val="left"/>
      <w:pPr>
        <w:ind w:left="118" w:hanging="415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18" w:hanging="415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042" w:hanging="21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014" w:hanging="2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2" w:hanging="2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89" w:hanging="2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6" w:hanging="2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4" w:hanging="2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1" w:hanging="216"/>
      </w:pPr>
      <w:rPr>
        <w:rFonts w:hint="default"/>
        <w:lang w:val="ru-RU" w:eastAsia="en-US" w:bidi="ar-SA"/>
      </w:rPr>
    </w:lvl>
  </w:abstractNum>
  <w:abstractNum w:abstractNumId="5" w15:restartNumberingAfterBreak="0">
    <w:nsid w:val="767B1B98"/>
    <w:multiLevelType w:val="multilevel"/>
    <w:tmpl w:val="414085E6"/>
    <w:lvl w:ilvl="0">
      <w:start w:val="2"/>
      <w:numFmt w:val="decimal"/>
      <w:lvlText w:val="%1"/>
      <w:lvlJc w:val="left"/>
      <w:pPr>
        <w:ind w:left="1057" w:hanging="38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57" w:hanging="38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833" w:hanging="3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19" w:hanging="3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06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93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9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66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53" w:hanging="387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1546A"/>
    <w:rsid w:val="00044E66"/>
    <w:rsid w:val="000738B1"/>
    <w:rsid w:val="0011473A"/>
    <w:rsid w:val="001364AD"/>
    <w:rsid w:val="001C7B28"/>
    <w:rsid w:val="001E33E0"/>
    <w:rsid w:val="00325AB9"/>
    <w:rsid w:val="003A774A"/>
    <w:rsid w:val="003D56DB"/>
    <w:rsid w:val="00434215"/>
    <w:rsid w:val="004B6960"/>
    <w:rsid w:val="00515A7C"/>
    <w:rsid w:val="00544083"/>
    <w:rsid w:val="00584E8A"/>
    <w:rsid w:val="006D69DD"/>
    <w:rsid w:val="00762ED3"/>
    <w:rsid w:val="007A4ABB"/>
    <w:rsid w:val="007B7F84"/>
    <w:rsid w:val="007C055E"/>
    <w:rsid w:val="007C42B2"/>
    <w:rsid w:val="007E20B1"/>
    <w:rsid w:val="007F1736"/>
    <w:rsid w:val="00827763"/>
    <w:rsid w:val="009371F5"/>
    <w:rsid w:val="00940D7F"/>
    <w:rsid w:val="00A25A05"/>
    <w:rsid w:val="00A361E4"/>
    <w:rsid w:val="00C23BBF"/>
    <w:rsid w:val="00C841C0"/>
    <w:rsid w:val="00CE0C7A"/>
    <w:rsid w:val="00D653CF"/>
    <w:rsid w:val="00E121C6"/>
    <w:rsid w:val="00E1546A"/>
    <w:rsid w:val="00E504D3"/>
    <w:rsid w:val="00EB4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A7FEC4"/>
  <w15:docId w15:val="{CA7A4471-A87C-487B-A3D2-F120A5AA8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18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8"/>
    </w:pPr>
  </w:style>
  <w:style w:type="paragraph" w:styleId="a4">
    <w:name w:val="List Paragraph"/>
    <w:basedOn w:val="a"/>
    <w:uiPriority w:val="1"/>
    <w:qFormat/>
    <w:pPr>
      <w:ind w:left="118" w:firstLine="56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footer"/>
    <w:basedOn w:val="a"/>
    <w:link w:val="a6"/>
    <w:rsid w:val="007A4ABB"/>
    <w:pPr>
      <w:widowControl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autoSpaceDE/>
      <w:autoSpaceDN/>
    </w:pPr>
    <w:rPr>
      <w:rFonts w:eastAsia="Calibri"/>
      <w:sz w:val="20"/>
      <w:lang w:eastAsia="zh-CN"/>
    </w:rPr>
  </w:style>
  <w:style w:type="character" w:customStyle="1" w:styleId="a6">
    <w:name w:val="Нижний колонтитул Знак"/>
    <w:basedOn w:val="a0"/>
    <w:link w:val="a5"/>
    <w:rsid w:val="007A4ABB"/>
    <w:rPr>
      <w:rFonts w:ascii="Times New Roman" w:eastAsia="Calibri" w:hAnsi="Times New Roman" w:cs="Times New Roman"/>
      <w:sz w:val="20"/>
      <w:lang w:val="ru-RU" w:eastAsia="zh-CN"/>
    </w:rPr>
  </w:style>
  <w:style w:type="character" w:styleId="a7">
    <w:name w:val="page number"/>
    <w:basedOn w:val="a0"/>
    <w:rsid w:val="007A4ABB"/>
  </w:style>
  <w:style w:type="paragraph" w:customStyle="1" w:styleId="ConsNormal">
    <w:name w:val="ConsNormal"/>
    <w:rsid w:val="007A4ABB"/>
    <w:pPr>
      <w:widowControl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autoSpaceDE/>
      <w:autoSpaceDN/>
      <w:ind w:firstLine="720"/>
    </w:pPr>
    <w:rPr>
      <w:rFonts w:ascii="Arial" w:eastAsia="Times New Roman" w:hAnsi="Arial" w:cs="Times New Roman"/>
      <w:sz w:val="20"/>
      <w:lang w:val="ru-RU" w:eastAsia="zh-CN"/>
    </w:rPr>
  </w:style>
  <w:style w:type="paragraph" w:styleId="HTML">
    <w:name w:val="HTML Preformatted"/>
    <w:basedOn w:val="a"/>
    <w:link w:val="HTML0"/>
    <w:rsid w:val="007A4ABB"/>
    <w:pPr>
      <w:widowControl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Calibri" w:hAnsi="Courier New"/>
      <w:sz w:val="20"/>
      <w:lang w:val="en-US" w:eastAsia="zh-CN"/>
    </w:rPr>
  </w:style>
  <w:style w:type="character" w:customStyle="1" w:styleId="HTML0">
    <w:name w:val="Стандартный HTML Знак"/>
    <w:basedOn w:val="a0"/>
    <w:link w:val="HTML"/>
    <w:rsid w:val="007A4ABB"/>
    <w:rPr>
      <w:rFonts w:ascii="Courier New" w:eastAsia="Calibri" w:hAnsi="Courier New" w:cs="Times New Roman"/>
      <w:sz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391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48463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39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596</Words>
  <Characters>3402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user</cp:lastModifiedBy>
  <cp:revision>29</cp:revision>
  <cp:lastPrinted>2023-07-04T16:18:00Z</cp:lastPrinted>
  <dcterms:created xsi:type="dcterms:W3CDTF">2023-06-26T21:26:00Z</dcterms:created>
  <dcterms:modified xsi:type="dcterms:W3CDTF">2026-10-26T05:23:00Z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2023-06-26T00:00:00Z</vt:filetime>
  </property>
</Properties>
</file>