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45BA4" w:rsidRPr="00E15841" w:rsidRDefault="00845BA4" w:rsidP="00045F57">
      <w:pPr>
        <w:pStyle w:val="Default"/>
        <w:jc w:val="both"/>
        <w:rPr>
          <w:b/>
          <w:bCs/>
          <w:color w:val="auto"/>
          <w:sz w:val="22"/>
          <w:szCs w:val="22"/>
        </w:rPr>
      </w:pPr>
    </w:p>
    <w:p w:rsidR="00845BA4" w:rsidRPr="00E15841" w:rsidRDefault="00845BA4" w:rsidP="00045F57">
      <w:pPr>
        <w:pStyle w:val="Default"/>
        <w:jc w:val="both"/>
        <w:rPr>
          <w:sz w:val="22"/>
          <w:szCs w:val="22"/>
        </w:rPr>
      </w:pPr>
    </w:p>
    <w:p w:rsidR="00845BA4" w:rsidRPr="00E15841" w:rsidRDefault="00845BA4" w:rsidP="00045F57">
      <w:pPr>
        <w:pStyle w:val="Default"/>
        <w:jc w:val="both"/>
        <w:rPr>
          <w:sz w:val="22"/>
          <w:szCs w:val="22"/>
        </w:rPr>
      </w:pPr>
    </w:p>
    <w:p w:rsidR="00845BA4" w:rsidRPr="00E15841" w:rsidRDefault="00845BA4" w:rsidP="00045F57">
      <w:pPr>
        <w:pStyle w:val="Default"/>
        <w:jc w:val="both"/>
        <w:rPr>
          <w:sz w:val="22"/>
          <w:szCs w:val="22"/>
        </w:rPr>
      </w:pPr>
    </w:p>
    <w:tbl>
      <w:tblPr>
        <w:tblW w:w="0" w:type="auto"/>
        <w:jc w:val="center"/>
        <w:tblLayout w:type="fixed"/>
        <w:tblCellMar>
          <w:left w:w="28" w:type="dxa"/>
          <w:right w:w="28" w:type="dxa"/>
        </w:tblCellMar>
        <w:tblLook w:val="0000"/>
      </w:tblPr>
      <w:tblGrid>
        <w:gridCol w:w="2580"/>
        <w:gridCol w:w="992"/>
      </w:tblGrid>
      <w:tr w:rsidR="00A94A4B" w:rsidRPr="00E15841" w:rsidTr="009E7D55">
        <w:trPr>
          <w:jc w:val="center"/>
        </w:trPr>
        <w:tc>
          <w:tcPr>
            <w:tcW w:w="2580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94A4B" w:rsidRPr="00E15841" w:rsidRDefault="00A94A4B" w:rsidP="009E7D55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 w:rsidRPr="00E15841">
              <w:rPr>
                <w:rFonts w:ascii="Times New Roman" w:hAnsi="Times New Roman" w:cs="Times New Roman"/>
                <w:b/>
                <w:bCs/>
              </w:rPr>
              <w:t>Договор о задатке №</w:t>
            </w:r>
          </w:p>
        </w:tc>
        <w:tc>
          <w:tcPr>
            <w:tcW w:w="992" w:type="dxa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:rsidR="00A94A4B" w:rsidRPr="00E15841" w:rsidRDefault="00A94A4B" w:rsidP="009E7D55">
            <w:pPr>
              <w:rPr>
                <w:rFonts w:ascii="Times New Roman" w:hAnsi="Times New Roman" w:cs="Times New Roman"/>
                <w:b/>
                <w:bCs/>
              </w:rPr>
            </w:pPr>
          </w:p>
        </w:tc>
      </w:tr>
    </w:tbl>
    <w:p w:rsidR="00A94A4B" w:rsidRPr="00E15841" w:rsidRDefault="00A94A4B" w:rsidP="00A94A4B">
      <w:pPr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 xml:space="preserve">  «___» _______ 2018 г.</w:t>
      </w:r>
    </w:p>
    <w:p w:rsidR="00A94A4B" w:rsidRPr="00E15841" w:rsidRDefault="00A94A4B" w:rsidP="00A94A4B">
      <w:pPr>
        <w:spacing w:before="240"/>
        <w:ind w:firstLine="567"/>
        <w:jc w:val="both"/>
        <w:rPr>
          <w:rFonts w:ascii="Times New Roman" w:hAnsi="Times New Roman" w:cs="Times New Roman"/>
          <w:b/>
          <w:bCs/>
        </w:rPr>
      </w:pPr>
      <w:r w:rsidRPr="00E15841">
        <w:rPr>
          <w:rFonts w:ascii="Times New Roman" w:hAnsi="Times New Roman" w:cs="Times New Roman"/>
        </w:rPr>
        <w:t xml:space="preserve">Организатор торгов -Конкурсный управляющий </w:t>
      </w:r>
      <w:proofErr w:type="spellStart"/>
      <w:r w:rsidRPr="00E15841">
        <w:rPr>
          <w:rFonts w:ascii="Times New Roman" w:hAnsi="Times New Roman" w:cs="Times New Roman"/>
        </w:rPr>
        <w:t>конк</w:t>
      </w:r>
      <w:proofErr w:type="spellEnd"/>
      <w:r w:rsidRPr="00E15841">
        <w:rPr>
          <w:rFonts w:ascii="Times New Roman" w:hAnsi="Times New Roman" w:cs="Times New Roman"/>
        </w:rPr>
        <w:t>. упр. ООО «</w:t>
      </w:r>
      <w:proofErr w:type="spellStart"/>
      <w:r w:rsidRPr="00E15841">
        <w:rPr>
          <w:rFonts w:ascii="Times New Roman" w:hAnsi="Times New Roman" w:cs="Times New Roman"/>
        </w:rPr>
        <w:t>Автогаз</w:t>
      </w:r>
      <w:proofErr w:type="spellEnd"/>
      <w:r w:rsidRPr="00E15841">
        <w:rPr>
          <w:rFonts w:ascii="Times New Roman" w:hAnsi="Times New Roman" w:cs="Times New Roman"/>
        </w:rPr>
        <w:t xml:space="preserve">» (ИНН 4632075907, ОГРН 1074632001696, 305000, г. Курск, ул. Почтовая, 23) Байрамов </w:t>
      </w:r>
      <w:proofErr w:type="spellStart"/>
      <w:r w:rsidRPr="00E15841">
        <w:rPr>
          <w:rFonts w:ascii="Times New Roman" w:hAnsi="Times New Roman" w:cs="Times New Roman"/>
        </w:rPr>
        <w:t>РамисНоврузоглы</w:t>
      </w:r>
      <w:proofErr w:type="spellEnd"/>
      <w:r w:rsidRPr="00E15841">
        <w:rPr>
          <w:rFonts w:ascii="Times New Roman" w:hAnsi="Times New Roman" w:cs="Times New Roman"/>
        </w:rPr>
        <w:t xml:space="preserve"> (ИНН 372700015680, СНИЛС 078-910-357-96), член Союза «Уральская Саморегулируемая Организация Арбитражных Управляющих» ИНН 6670019784,ОГРН 1026604954947 (620075 г.Екатеринбург, ул.Вайнера,д.13, литер Е), действующий на основании решения Арбитражного суда Курской области от 15.03.2018 г. дело А35-6410/2017, именуемый  в дальнейшем «</w:t>
      </w:r>
      <w:r w:rsidRPr="00E15841">
        <w:rPr>
          <w:rFonts w:ascii="Times New Roman" w:hAnsi="Times New Roman" w:cs="Times New Roman"/>
          <w:b/>
          <w:bCs/>
        </w:rPr>
        <w:t>Организатор торгов»,</w:t>
      </w:r>
      <w:r w:rsidRPr="00E15841">
        <w:rPr>
          <w:rFonts w:ascii="Times New Roman" w:hAnsi="Times New Roman" w:cs="Times New Roman"/>
        </w:rPr>
        <w:t xml:space="preserve"> с одной стороны,</w:t>
      </w:r>
      <w:r w:rsidRPr="00E15841">
        <w:rPr>
          <w:rFonts w:ascii="Times New Roman" w:hAnsi="Times New Roman" w:cs="Times New Roman"/>
          <w:b/>
          <w:bCs/>
        </w:rPr>
        <w:t xml:space="preserve">  и </w:t>
      </w:r>
    </w:p>
    <w:p w:rsidR="00A94A4B" w:rsidRPr="00E15841" w:rsidRDefault="00A94A4B" w:rsidP="00A94A4B">
      <w:pPr>
        <w:pStyle w:val="ConsPlusNonformat"/>
        <w:ind w:firstLine="567"/>
        <w:jc w:val="both"/>
        <w:rPr>
          <w:rFonts w:ascii="Times New Roman" w:hAnsi="Times New Roman" w:cs="Times New Roman"/>
          <w:sz w:val="22"/>
          <w:szCs w:val="22"/>
        </w:rPr>
      </w:pPr>
      <w:r w:rsidRPr="00E15841">
        <w:rPr>
          <w:rFonts w:ascii="Times New Roman" w:hAnsi="Times New Roman" w:cs="Times New Roman"/>
          <w:b/>
          <w:bCs/>
          <w:iCs/>
          <w:snapToGrid w:val="0"/>
          <w:sz w:val="22"/>
          <w:szCs w:val="22"/>
        </w:rPr>
        <w:t>__________ ,</w:t>
      </w:r>
      <w:r w:rsidRPr="00E15841">
        <w:rPr>
          <w:rFonts w:ascii="Times New Roman" w:hAnsi="Times New Roman" w:cs="Times New Roman"/>
          <w:bCs/>
          <w:sz w:val="22"/>
          <w:szCs w:val="22"/>
        </w:rPr>
        <w:t>в лице _______, действующего  на основании ______</w:t>
      </w:r>
      <w:r w:rsidRPr="00E15841">
        <w:rPr>
          <w:rFonts w:ascii="Times New Roman" w:hAnsi="Times New Roman" w:cs="Times New Roman"/>
          <w:sz w:val="22"/>
          <w:szCs w:val="22"/>
        </w:rPr>
        <w:t xml:space="preserve">, именуемое в дальнейшем </w:t>
      </w:r>
      <w:r w:rsidRPr="00E15841">
        <w:rPr>
          <w:rFonts w:ascii="Times New Roman" w:hAnsi="Times New Roman" w:cs="Times New Roman"/>
          <w:b/>
          <w:bCs/>
          <w:sz w:val="22"/>
          <w:szCs w:val="22"/>
        </w:rPr>
        <w:t>“Заявитель”</w:t>
      </w:r>
      <w:r w:rsidRPr="00E15841">
        <w:rPr>
          <w:rFonts w:ascii="Times New Roman" w:hAnsi="Times New Roman" w:cs="Times New Roman"/>
          <w:sz w:val="22"/>
          <w:szCs w:val="22"/>
        </w:rPr>
        <w:t xml:space="preserve">, с другой стороны, руководствуясь Положением о порядке, сроках и условиях продажи имущества  </w:t>
      </w:r>
    </w:p>
    <w:p w:rsidR="00A94A4B" w:rsidRPr="00E15841" w:rsidRDefault="00A94A4B" w:rsidP="00A94A4B">
      <w:pPr>
        <w:pStyle w:val="ConsPlusNonformat"/>
        <w:jc w:val="both"/>
        <w:rPr>
          <w:rFonts w:ascii="Times New Roman" w:hAnsi="Times New Roman" w:cs="Times New Roman"/>
          <w:sz w:val="22"/>
          <w:szCs w:val="22"/>
        </w:rPr>
      </w:pPr>
      <w:r w:rsidRPr="00E15841">
        <w:rPr>
          <w:rFonts w:ascii="Times New Roman" w:hAnsi="Times New Roman" w:cs="Times New Roman"/>
          <w:sz w:val="22"/>
          <w:szCs w:val="22"/>
        </w:rPr>
        <w:t xml:space="preserve"> заключили настоящий Договор о нижеследующем:</w:t>
      </w:r>
    </w:p>
    <w:p w:rsidR="00A94A4B" w:rsidRPr="00E15841" w:rsidRDefault="00A94A4B" w:rsidP="00A94A4B">
      <w:pPr>
        <w:numPr>
          <w:ilvl w:val="0"/>
          <w:numId w:val="1"/>
        </w:numPr>
        <w:autoSpaceDE w:val="0"/>
        <w:autoSpaceDN w:val="0"/>
        <w:spacing w:before="240" w:after="0" w:line="240" w:lineRule="auto"/>
        <w:jc w:val="center"/>
        <w:rPr>
          <w:rFonts w:ascii="Times New Roman" w:hAnsi="Times New Roman" w:cs="Times New Roman"/>
          <w:b/>
          <w:bCs/>
        </w:rPr>
      </w:pPr>
      <w:r w:rsidRPr="00E15841">
        <w:rPr>
          <w:rFonts w:ascii="Times New Roman" w:hAnsi="Times New Roman" w:cs="Times New Roman"/>
          <w:b/>
          <w:bCs/>
        </w:rPr>
        <w:t>Предмет договора</w:t>
      </w:r>
    </w:p>
    <w:p w:rsidR="00A94A4B" w:rsidRPr="00E15841" w:rsidRDefault="00A94A4B" w:rsidP="00A94A4B">
      <w:pPr>
        <w:tabs>
          <w:tab w:val="center" w:pos="5472"/>
          <w:tab w:val="right" w:pos="9923"/>
        </w:tabs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ab/>
        <w:t>1.1.</w:t>
      </w:r>
      <w:r w:rsidRPr="00E15841">
        <w:rPr>
          <w:rFonts w:ascii="Times New Roman" w:hAnsi="Times New Roman" w:cs="Times New Roman"/>
          <w:lang w:val="en-US"/>
        </w:rPr>
        <w:t> </w:t>
      </w:r>
      <w:r w:rsidRPr="00E15841">
        <w:rPr>
          <w:rFonts w:ascii="Times New Roman" w:hAnsi="Times New Roman" w:cs="Times New Roman"/>
        </w:rPr>
        <w:t xml:space="preserve">В соответствии с условиями настоящего договора Заявитель для участия в торгах по продаже имущества  должника  перечисляет денежные средства в размере 20% от начальной цены лота, что составляет ______________________ (далее – </w:t>
      </w:r>
      <w:r w:rsidRPr="00E15841">
        <w:rPr>
          <w:rFonts w:ascii="Times New Roman" w:hAnsi="Times New Roman" w:cs="Times New Roman"/>
          <w:b/>
          <w:bCs/>
        </w:rPr>
        <w:t>“задаток”</w:t>
      </w:r>
      <w:r w:rsidRPr="00E15841">
        <w:rPr>
          <w:rFonts w:ascii="Times New Roman" w:hAnsi="Times New Roman" w:cs="Times New Roman"/>
        </w:rPr>
        <w:t xml:space="preserve">), НДС не облагается, на следующий расчетный счет:  Реквизиты оплаты задатка: получатель: </w:t>
      </w:r>
      <w:r w:rsidR="00E15841" w:rsidRPr="00E15841">
        <w:rPr>
          <w:rStyle w:val="paragraph"/>
          <w:rFonts w:ascii="Times New Roman" w:hAnsi="Times New Roman" w:cs="Times New Roman"/>
        </w:rPr>
        <w:t xml:space="preserve">Байрамов </w:t>
      </w:r>
      <w:proofErr w:type="spellStart"/>
      <w:r w:rsidR="00E15841" w:rsidRPr="00E15841">
        <w:rPr>
          <w:rStyle w:val="paragraph"/>
          <w:rFonts w:ascii="Times New Roman" w:hAnsi="Times New Roman" w:cs="Times New Roman"/>
        </w:rPr>
        <w:t>РамисНоврузоглы</w:t>
      </w:r>
      <w:proofErr w:type="spellEnd"/>
      <w:r w:rsidR="00E15841" w:rsidRPr="00E15841">
        <w:rPr>
          <w:rStyle w:val="paragraph"/>
          <w:rFonts w:ascii="Times New Roman" w:hAnsi="Times New Roman" w:cs="Times New Roman"/>
        </w:rPr>
        <w:t xml:space="preserve"> </w:t>
      </w:r>
      <w:proofErr w:type="spellStart"/>
      <w:r w:rsidR="00E15841" w:rsidRPr="00E15841">
        <w:rPr>
          <w:rStyle w:val="paragraph"/>
          <w:rFonts w:ascii="Times New Roman" w:hAnsi="Times New Roman" w:cs="Times New Roman"/>
        </w:rPr>
        <w:t>р</w:t>
      </w:r>
      <w:proofErr w:type="spellEnd"/>
      <w:r w:rsidR="00E15841" w:rsidRPr="00E15841">
        <w:rPr>
          <w:rStyle w:val="paragraph"/>
          <w:rFonts w:ascii="Times New Roman" w:hAnsi="Times New Roman" w:cs="Times New Roman"/>
        </w:rPr>
        <w:t>/с 40702.810.4.0297.0001800 в Операционном офисе "Ярославский" АО" АЛЬФА-БАНК"к/</w:t>
      </w:r>
      <w:proofErr w:type="spellStart"/>
      <w:r w:rsidR="00E15841" w:rsidRPr="00E15841">
        <w:rPr>
          <w:rStyle w:val="paragraph"/>
          <w:rFonts w:ascii="Times New Roman" w:hAnsi="Times New Roman" w:cs="Times New Roman"/>
        </w:rPr>
        <w:t>сч</w:t>
      </w:r>
      <w:proofErr w:type="spellEnd"/>
      <w:r w:rsidR="00E15841" w:rsidRPr="00E15841">
        <w:rPr>
          <w:rStyle w:val="paragraph"/>
          <w:rFonts w:ascii="Times New Roman" w:hAnsi="Times New Roman" w:cs="Times New Roman"/>
        </w:rPr>
        <w:t xml:space="preserve"> 30101810200000000593 БИК 044525593</w:t>
      </w:r>
      <w:r w:rsidRPr="00E15841">
        <w:rPr>
          <w:rFonts w:ascii="Times New Roman" w:hAnsi="Times New Roman" w:cs="Times New Roman"/>
        </w:rPr>
        <w:t xml:space="preserve">, назначение платежа: «Задаток за участие в торгах по продаже имущества  </w:t>
      </w:r>
      <w:r w:rsidRPr="00E15841">
        <w:rPr>
          <w:rFonts w:ascii="Times New Roman" w:hAnsi="Times New Roman" w:cs="Times New Roman"/>
          <w:bCs/>
        </w:rPr>
        <w:t xml:space="preserve">ООО </w:t>
      </w:r>
      <w:r w:rsidRPr="00E15841">
        <w:rPr>
          <w:rFonts w:ascii="Times New Roman" w:hAnsi="Times New Roman" w:cs="Times New Roman"/>
        </w:rPr>
        <w:t xml:space="preserve">«Городская Независимая Компания» по Лоту №_».а Организатор торгов принимает задаток. </w:t>
      </w:r>
    </w:p>
    <w:p w:rsidR="00A94A4B" w:rsidRPr="00E15841" w:rsidRDefault="00A94A4B" w:rsidP="00A94A4B">
      <w:pPr>
        <w:spacing w:before="80"/>
        <w:ind w:firstLine="567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>1.2. Задаток вносится Заявителем в счет обеспечения исполнения обязательств, по оплате реализуемого на торгах в форме аукциона имущества должника</w:t>
      </w:r>
    </w:p>
    <w:p w:rsidR="00A94A4B" w:rsidRPr="00E15841" w:rsidRDefault="00A94A4B" w:rsidP="00A94A4B">
      <w:pPr>
        <w:spacing w:before="80"/>
        <w:ind w:firstLine="567"/>
        <w:jc w:val="both"/>
        <w:rPr>
          <w:rFonts w:ascii="Times New Roman" w:hAnsi="Times New Roman" w:cs="Times New Roman"/>
        </w:rPr>
      </w:pPr>
    </w:p>
    <w:p w:rsidR="00A94A4B" w:rsidRPr="00E15841" w:rsidRDefault="00A94A4B" w:rsidP="00A94A4B">
      <w:pPr>
        <w:spacing w:before="240" w:after="240"/>
        <w:jc w:val="center"/>
        <w:rPr>
          <w:rFonts w:ascii="Times New Roman" w:hAnsi="Times New Roman" w:cs="Times New Roman"/>
          <w:b/>
          <w:bCs/>
        </w:rPr>
      </w:pPr>
      <w:r w:rsidRPr="00E15841">
        <w:rPr>
          <w:rFonts w:ascii="Times New Roman" w:hAnsi="Times New Roman" w:cs="Times New Roman"/>
          <w:b/>
          <w:bCs/>
          <w:lang w:val="en-US"/>
        </w:rPr>
        <w:t>II</w:t>
      </w:r>
      <w:r w:rsidRPr="00E15841">
        <w:rPr>
          <w:rFonts w:ascii="Times New Roman" w:hAnsi="Times New Roman" w:cs="Times New Roman"/>
          <w:b/>
          <w:bCs/>
        </w:rPr>
        <w:t>. Порядок внесения задатка</w:t>
      </w:r>
    </w:p>
    <w:p w:rsidR="00A94A4B" w:rsidRPr="00E15841" w:rsidRDefault="00A94A4B" w:rsidP="00A94A4B">
      <w:pPr>
        <w:ind w:firstLine="567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>2.1. Срок внесения задатка – не позднее окончания срока представления заявок на участие в торгах</w:t>
      </w:r>
      <w:r w:rsidRPr="00E15841">
        <w:rPr>
          <w:rStyle w:val="paragraph"/>
          <w:rFonts w:ascii="Times New Roman" w:hAnsi="Times New Roman" w:cs="Times New Roman"/>
        </w:rPr>
        <w:t xml:space="preserve">. </w:t>
      </w:r>
    </w:p>
    <w:p w:rsidR="00A94A4B" w:rsidRPr="00E15841" w:rsidRDefault="00A94A4B" w:rsidP="00A94A4B">
      <w:pPr>
        <w:ind w:firstLine="567"/>
        <w:jc w:val="both"/>
        <w:rPr>
          <w:rFonts w:ascii="Times New Roman" w:hAnsi="Times New Roman" w:cs="Times New Roman"/>
          <w:b/>
          <w:bCs/>
          <w:i/>
          <w:iCs/>
        </w:rPr>
      </w:pPr>
      <w:r w:rsidRPr="00E15841">
        <w:rPr>
          <w:rFonts w:ascii="Times New Roman" w:hAnsi="Times New Roman" w:cs="Times New Roman"/>
        </w:rPr>
        <w:t xml:space="preserve">В случае не поступления суммы задатка в установленный срок обязательства Заявителя по внесению задатка считаются не выполненными. В этом случае Заявитель к участию в торгах </w:t>
      </w:r>
      <w:r w:rsidRPr="00E15841">
        <w:rPr>
          <w:rFonts w:ascii="Times New Roman" w:hAnsi="Times New Roman" w:cs="Times New Roman"/>
          <w:b/>
          <w:bCs/>
          <w:i/>
          <w:iCs/>
        </w:rPr>
        <w:t>не допускается.</w:t>
      </w:r>
    </w:p>
    <w:p w:rsidR="00A94A4B" w:rsidRPr="00E15841" w:rsidRDefault="00A94A4B" w:rsidP="00A94A4B">
      <w:pPr>
        <w:pStyle w:val="2"/>
        <w:rPr>
          <w:sz w:val="22"/>
          <w:szCs w:val="22"/>
        </w:rPr>
      </w:pPr>
      <w:r w:rsidRPr="00E15841">
        <w:rPr>
          <w:sz w:val="22"/>
          <w:szCs w:val="22"/>
        </w:rPr>
        <w:t xml:space="preserve">Документом, подтверждающим внесение или невнесение Заявителем задатка, является выписка из счета, указанного в п. 1.1 настоящего договора. </w:t>
      </w:r>
    </w:p>
    <w:p w:rsidR="00A94A4B" w:rsidRPr="00E15841" w:rsidRDefault="00A94A4B" w:rsidP="00A94A4B">
      <w:pPr>
        <w:ind w:firstLine="567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>2.2. На денежные средства, перечисленные в соответствии с настоящим договором, проценты не начисляются.</w:t>
      </w:r>
    </w:p>
    <w:p w:rsidR="00A94A4B" w:rsidRPr="00E15841" w:rsidRDefault="00A94A4B" w:rsidP="00A94A4B">
      <w:pPr>
        <w:ind w:firstLine="567"/>
        <w:jc w:val="both"/>
        <w:rPr>
          <w:rFonts w:ascii="Times New Roman" w:hAnsi="Times New Roman" w:cs="Times New Roman"/>
          <w:b/>
          <w:bCs/>
        </w:rPr>
      </w:pPr>
    </w:p>
    <w:p w:rsidR="00A94A4B" w:rsidRPr="00E15841" w:rsidRDefault="00A94A4B" w:rsidP="00A94A4B">
      <w:pPr>
        <w:jc w:val="center"/>
        <w:rPr>
          <w:rFonts w:ascii="Times New Roman" w:hAnsi="Times New Roman" w:cs="Times New Roman"/>
          <w:b/>
          <w:bCs/>
        </w:rPr>
      </w:pPr>
      <w:r w:rsidRPr="00E15841">
        <w:rPr>
          <w:rFonts w:ascii="Times New Roman" w:hAnsi="Times New Roman" w:cs="Times New Roman"/>
          <w:b/>
          <w:bCs/>
          <w:lang w:val="en-US"/>
        </w:rPr>
        <w:t>III</w:t>
      </w:r>
      <w:r w:rsidRPr="00E15841">
        <w:rPr>
          <w:rFonts w:ascii="Times New Roman" w:hAnsi="Times New Roman" w:cs="Times New Roman"/>
          <w:b/>
          <w:bCs/>
        </w:rPr>
        <w:t>. Порядок возврата и удержания задатка</w:t>
      </w:r>
    </w:p>
    <w:p w:rsidR="00A94A4B" w:rsidRPr="00E15841" w:rsidRDefault="00A94A4B" w:rsidP="00A94A4B">
      <w:pPr>
        <w:spacing w:before="120"/>
        <w:ind w:firstLine="567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lastRenderedPageBreak/>
        <w:t>3.1. Задаток возвращается в случаях и в сроки, которые установлены пунктами 3.2 – 3.6 настоящего договора путем перечисления суммы внесенного задатка на счет Заявителя.</w:t>
      </w:r>
    </w:p>
    <w:p w:rsidR="00A94A4B" w:rsidRPr="00E15841" w:rsidRDefault="00A94A4B" w:rsidP="00A94A4B">
      <w:pPr>
        <w:ind w:firstLine="567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>Заявитель обязан незамедлительно информировать организатора торгов об изменении своих банковских реквизитов. Организатор торгов не отвечает за нарушение установленных настоящим договором сроков возврата задатка в случае, если Заявитель своевременно не информировал Организатора торгов об изменении своих банковских реквизитов.</w:t>
      </w:r>
    </w:p>
    <w:p w:rsidR="00A94A4B" w:rsidRPr="00E15841" w:rsidRDefault="00A94A4B" w:rsidP="00A94A4B">
      <w:pPr>
        <w:ind w:firstLine="567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>3.2. В случае, если Заявитель не будет допущен к участию в торгах, Организатор торгов обязуется возвратить сумму внесенного Заявителем задатка в течение 5 (пяти) дней с даты оформления Комиссией по проведению торгов Протокола окончания приема и регистрации заявок на участие в торгах.</w:t>
      </w:r>
    </w:p>
    <w:p w:rsidR="00A94A4B" w:rsidRPr="00E15841" w:rsidRDefault="00A94A4B" w:rsidP="00A94A4B">
      <w:pPr>
        <w:ind w:firstLine="567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>3.3. В случае, если Заявитель участвовал в торгах, но не выиграл их, Организатор торгов обязуется возвратить сумму внесенного Заявителем задатка в течение 5 (пяти) дней со дня подписания Протокола о результатах торгов, имеющего силу договора или заключения Договора купли-продажи имущества.</w:t>
      </w:r>
    </w:p>
    <w:p w:rsidR="00A94A4B" w:rsidRPr="00E15841" w:rsidRDefault="00A94A4B" w:rsidP="00A94A4B">
      <w:pPr>
        <w:ind w:firstLine="567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>3.4. В случае отзыва Заявителем заявки на участие в торгах до момента приобретения им статуса участника торгов Организатор торгов обязуется возвратить сумму внесенного Заявителем задатка в течение 5 (пяти) дней со дня поступления организатору торгов от Заявителя уведомления об отзыве заявки.</w:t>
      </w:r>
    </w:p>
    <w:p w:rsidR="00A94A4B" w:rsidRPr="00E15841" w:rsidRDefault="00A94A4B" w:rsidP="00A94A4B">
      <w:pPr>
        <w:pStyle w:val="a3"/>
        <w:ind w:firstLine="540"/>
        <w:rPr>
          <w:sz w:val="22"/>
          <w:szCs w:val="22"/>
        </w:rPr>
      </w:pPr>
      <w:r w:rsidRPr="00E15841">
        <w:rPr>
          <w:sz w:val="22"/>
          <w:szCs w:val="22"/>
        </w:rPr>
        <w:t>3.5. Поступивший от заявителя, отказавшегося от участия в торгах в установленный для приема заявок срок, задаток подлежит возврату в течение 5 (пяти) банковских дней с момента поступления организатору торгов уведомления об отзыве заявки.</w:t>
      </w:r>
    </w:p>
    <w:p w:rsidR="00A94A4B" w:rsidRPr="00E15841" w:rsidRDefault="00A94A4B" w:rsidP="00A94A4B">
      <w:pPr>
        <w:adjustRightInd w:val="0"/>
        <w:ind w:firstLine="540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 xml:space="preserve">Заявителям, не допущенным к участию в торгах, внесенные задатки возвращаются в течение 5 (пяти) банковских дней с момента направления соответствующего уведомления об отказе. </w:t>
      </w:r>
    </w:p>
    <w:p w:rsidR="00A94A4B" w:rsidRPr="00E15841" w:rsidRDefault="00A94A4B" w:rsidP="00A94A4B">
      <w:pPr>
        <w:pStyle w:val="a3"/>
        <w:ind w:firstLine="540"/>
        <w:rPr>
          <w:sz w:val="22"/>
          <w:szCs w:val="22"/>
        </w:rPr>
      </w:pPr>
      <w:r w:rsidRPr="00E15841">
        <w:rPr>
          <w:sz w:val="22"/>
          <w:szCs w:val="22"/>
        </w:rPr>
        <w:t>Задаток, внесенный победителем аукциона, засчитывается в счет оплаты приобретаемого имущества.</w:t>
      </w:r>
    </w:p>
    <w:p w:rsidR="00A94A4B" w:rsidRPr="00E15841" w:rsidRDefault="00A94A4B" w:rsidP="00A94A4B">
      <w:pPr>
        <w:adjustRightInd w:val="0"/>
        <w:ind w:firstLine="540"/>
        <w:jc w:val="both"/>
        <w:rPr>
          <w:rFonts w:ascii="Times New Roman" w:eastAsia="Calibri" w:hAnsi="Times New Roman" w:cs="Times New Roman"/>
          <w:lang w:eastAsia="en-US"/>
        </w:rPr>
      </w:pPr>
      <w:r w:rsidRPr="00E15841">
        <w:rPr>
          <w:rFonts w:ascii="Times New Roman" w:eastAsia="Calibri" w:hAnsi="Times New Roman" w:cs="Times New Roman"/>
          <w:lang w:eastAsia="en-US"/>
        </w:rPr>
        <w:t>Суммы внесенных заявителями задатков возвращаются всем заявителям, за исключения победителя торгов, в течение 5 (пяти) банковских дней со дня подписания протокола о результатах проведения торгов.</w:t>
      </w:r>
    </w:p>
    <w:p w:rsidR="00A94A4B" w:rsidRPr="00E15841" w:rsidRDefault="00A94A4B" w:rsidP="00A94A4B">
      <w:pPr>
        <w:pStyle w:val="a3"/>
        <w:ind w:firstLine="540"/>
        <w:rPr>
          <w:sz w:val="22"/>
          <w:szCs w:val="22"/>
        </w:rPr>
      </w:pPr>
      <w:r w:rsidRPr="00E15841">
        <w:rPr>
          <w:sz w:val="22"/>
          <w:szCs w:val="22"/>
        </w:rPr>
        <w:t>Задаток не возвращается в случае отказа или уклонения победителя аукциона от подписания договора купли-продажи имущества, а также в случае нарушения победителем торгов установленных сроков полной оплаты проданного имущества или сроков приема имущества.</w:t>
      </w:r>
    </w:p>
    <w:p w:rsidR="00A94A4B" w:rsidRPr="00E15841" w:rsidRDefault="00A94A4B" w:rsidP="00A94A4B">
      <w:pPr>
        <w:ind w:firstLine="567"/>
        <w:jc w:val="both"/>
        <w:rPr>
          <w:rFonts w:ascii="Times New Roman" w:hAnsi="Times New Roman" w:cs="Times New Roman"/>
          <w:b/>
          <w:bCs/>
        </w:rPr>
      </w:pPr>
      <w:r w:rsidRPr="00E15841">
        <w:rPr>
          <w:rFonts w:ascii="Times New Roman" w:hAnsi="Times New Roman" w:cs="Times New Roman"/>
          <w:b/>
          <w:bCs/>
          <w:lang w:val="en-US"/>
        </w:rPr>
        <w:t>IV</w:t>
      </w:r>
      <w:r w:rsidRPr="00E15841">
        <w:rPr>
          <w:rFonts w:ascii="Times New Roman" w:hAnsi="Times New Roman" w:cs="Times New Roman"/>
          <w:b/>
          <w:bCs/>
        </w:rPr>
        <w:t>. Срок действия настоящего договора</w:t>
      </w:r>
    </w:p>
    <w:p w:rsidR="00A94A4B" w:rsidRPr="00E15841" w:rsidRDefault="00A94A4B" w:rsidP="00A94A4B">
      <w:pPr>
        <w:spacing w:before="120"/>
        <w:ind w:firstLine="567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>4.1. Настоящий договор вступает в силу с момента его подписания Сторонами и прекращает свое действие после исполнения Сторонами всех обязательств по нему.</w:t>
      </w:r>
    </w:p>
    <w:p w:rsidR="00A94A4B" w:rsidRPr="00E15841" w:rsidRDefault="00A94A4B" w:rsidP="00A94A4B">
      <w:pPr>
        <w:tabs>
          <w:tab w:val="center" w:pos="8363"/>
        </w:tabs>
        <w:ind w:firstLine="567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 xml:space="preserve">4.2. Все возможные споры и разногласия, связанные с исполнением настоящего договора, будут разрешаться Сторонами путем переговоров. В случае невозможности разрешения споров и разногласий путем переговоров они передаются на разрешение  </w:t>
      </w:r>
      <w:r w:rsidRPr="00E15841">
        <w:rPr>
          <w:rFonts w:ascii="Times New Roman" w:hAnsi="Times New Roman" w:cs="Times New Roman"/>
        </w:rPr>
        <w:tab/>
        <w:t>в суд в соответствии с действующим законодательством  Российской Федерации.</w:t>
      </w:r>
    </w:p>
    <w:p w:rsidR="00A94A4B" w:rsidRPr="00E15841" w:rsidRDefault="00A94A4B" w:rsidP="00A94A4B">
      <w:pPr>
        <w:ind w:firstLine="567"/>
        <w:jc w:val="both"/>
        <w:rPr>
          <w:rFonts w:ascii="Times New Roman" w:hAnsi="Times New Roman" w:cs="Times New Roman"/>
        </w:rPr>
      </w:pPr>
      <w:r w:rsidRPr="00E15841">
        <w:rPr>
          <w:rFonts w:ascii="Times New Roman" w:hAnsi="Times New Roman" w:cs="Times New Roman"/>
        </w:rPr>
        <w:t>4.3. Настоящий договор составлен в двух экземплярах, имеющих одинаковую юридическую силу, по одному для каждой из Сторон.</w:t>
      </w:r>
    </w:p>
    <w:p w:rsidR="00A94A4B" w:rsidRPr="00E15841" w:rsidRDefault="00A94A4B" w:rsidP="00A94A4B">
      <w:pPr>
        <w:ind w:firstLine="567"/>
        <w:jc w:val="both"/>
        <w:rPr>
          <w:rFonts w:ascii="Times New Roman" w:hAnsi="Times New Roman" w:cs="Times New Roman"/>
        </w:rPr>
      </w:pPr>
    </w:p>
    <w:p w:rsidR="00A94A4B" w:rsidRPr="00E15841" w:rsidRDefault="00A94A4B" w:rsidP="00A94A4B">
      <w:pPr>
        <w:ind w:firstLine="567"/>
        <w:jc w:val="center"/>
        <w:rPr>
          <w:rFonts w:ascii="Times New Roman" w:hAnsi="Times New Roman" w:cs="Times New Roman"/>
          <w:b/>
          <w:bCs/>
        </w:rPr>
      </w:pPr>
      <w:r w:rsidRPr="00E15841">
        <w:rPr>
          <w:rFonts w:ascii="Times New Roman" w:hAnsi="Times New Roman" w:cs="Times New Roman"/>
          <w:b/>
          <w:bCs/>
          <w:lang w:val="en-US"/>
        </w:rPr>
        <w:lastRenderedPageBreak/>
        <w:t>V</w:t>
      </w:r>
      <w:r w:rsidRPr="00E15841">
        <w:rPr>
          <w:rFonts w:ascii="Times New Roman" w:hAnsi="Times New Roman" w:cs="Times New Roman"/>
          <w:b/>
          <w:bCs/>
        </w:rPr>
        <w:t>. Место нахождения и банковские реквизиты Сторон</w:t>
      </w:r>
    </w:p>
    <w:p w:rsidR="00A94A4B" w:rsidRPr="00E15841" w:rsidRDefault="00A94A4B" w:rsidP="00A94A4B">
      <w:pPr>
        <w:ind w:firstLine="567"/>
        <w:jc w:val="center"/>
        <w:rPr>
          <w:rFonts w:ascii="Times New Roman" w:hAnsi="Times New Roman" w:cs="Times New Roman"/>
          <w:b/>
          <w:bCs/>
        </w:rPr>
      </w:pPr>
    </w:p>
    <w:tbl>
      <w:tblPr>
        <w:tblW w:w="15026" w:type="dxa"/>
        <w:tblInd w:w="-114" w:type="dxa"/>
        <w:tblLayout w:type="fixed"/>
        <w:tblCellMar>
          <w:left w:w="28" w:type="dxa"/>
          <w:right w:w="28" w:type="dxa"/>
        </w:tblCellMar>
        <w:tblLook w:val="0000"/>
      </w:tblPr>
      <w:tblGrid>
        <w:gridCol w:w="10065"/>
        <w:gridCol w:w="4961"/>
      </w:tblGrid>
      <w:tr w:rsidR="00A94A4B" w:rsidRPr="00E15841" w:rsidTr="009E7D55">
        <w:tc>
          <w:tcPr>
            <w:tcW w:w="10065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94A4B" w:rsidRPr="00E15841" w:rsidRDefault="00A94A4B" w:rsidP="009E7D55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E15841">
              <w:rPr>
                <w:rFonts w:ascii="Times New Roman" w:hAnsi="Times New Roman" w:cs="Times New Roman"/>
                <w:i/>
                <w:iCs/>
              </w:rPr>
              <w:t xml:space="preserve">Организатор торгов </w:t>
            </w:r>
          </w:p>
          <w:p w:rsidR="00A94A4B" w:rsidRPr="00E15841" w:rsidRDefault="00A94A4B" w:rsidP="009E7D55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  <w:r w:rsidRPr="00E15841">
              <w:rPr>
                <w:rStyle w:val="paragraph"/>
                <w:rFonts w:ascii="Times New Roman" w:hAnsi="Times New Roman" w:cs="Times New Roman"/>
              </w:rPr>
              <w:t>ООО «АВТОГАЗ» р/с № 40702810602970001794, ОО "Преображенский" АО "Альфа-Банк" в г. Белгород, БИК 044525593, к/с 30101810200000000593</w:t>
            </w:r>
          </w:p>
          <w:p w:rsidR="00A94A4B" w:rsidRPr="00E15841" w:rsidRDefault="00A94A4B" w:rsidP="009E7D55">
            <w:pPr>
              <w:jc w:val="both"/>
              <w:rPr>
                <w:rFonts w:ascii="Times New Roman" w:hAnsi="Times New Roman" w:cs="Times New Roman"/>
              </w:rPr>
            </w:pPr>
            <w:r w:rsidRPr="00E15841">
              <w:rPr>
                <w:rFonts w:ascii="Times New Roman" w:hAnsi="Times New Roman" w:cs="Times New Roman"/>
                <w:i/>
                <w:iCs/>
              </w:rPr>
              <w:t xml:space="preserve">Конкурсный управляющий Байрамов </w:t>
            </w:r>
            <w:proofErr w:type="spellStart"/>
            <w:r w:rsidRPr="00E15841">
              <w:rPr>
                <w:rFonts w:ascii="Times New Roman" w:hAnsi="Times New Roman" w:cs="Times New Roman"/>
                <w:i/>
                <w:iCs/>
              </w:rPr>
              <w:t>РНо</w:t>
            </w:r>
            <w:proofErr w:type="spellEnd"/>
          </w:p>
          <w:p w:rsidR="00A94A4B" w:rsidRPr="00E15841" w:rsidRDefault="00A94A4B" w:rsidP="009E7D55">
            <w:pPr>
              <w:jc w:val="both"/>
              <w:rPr>
                <w:rFonts w:ascii="Times New Roman" w:hAnsi="Times New Roman" w:cs="Times New Roman"/>
                <w:i/>
                <w:iCs/>
              </w:rPr>
            </w:pPr>
          </w:p>
        </w:tc>
        <w:tc>
          <w:tcPr>
            <w:tcW w:w="4961" w:type="dxa"/>
            <w:tcBorders>
              <w:top w:val="nil"/>
              <w:left w:val="nil"/>
              <w:bottom w:val="nil"/>
              <w:right w:val="nil"/>
            </w:tcBorders>
            <w:vAlign w:val="bottom"/>
          </w:tcPr>
          <w:p w:rsidR="00A94A4B" w:rsidRPr="00E15841" w:rsidRDefault="00A94A4B" w:rsidP="009E7D55">
            <w:pPr>
              <w:jc w:val="center"/>
              <w:rPr>
                <w:rFonts w:ascii="Times New Roman" w:hAnsi="Times New Roman" w:cs="Times New Roman"/>
                <w:i/>
                <w:iCs/>
              </w:rPr>
            </w:pPr>
          </w:p>
        </w:tc>
      </w:tr>
    </w:tbl>
    <w:p w:rsidR="00A94A4B" w:rsidRPr="00E15841" w:rsidRDefault="00A94A4B" w:rsidP="00A94A4B">
      <w:pPr>
        <w:rPr>
          <w:rFonts w:ascii="Times New Roman" w:hAnsi="Times New Roman" w:cs="Times New Roman"/>
        </w:rPr>
      </w:pPr>
    </w:p>
    <w:p w:rsidR="00351FAF" w:rsidRPr="00E15841" w:rsidRDefault="00351FAF">
      <w:pPr>
        <w:rPr>
          <w:rFonts w:ascii="Times New Roman" w:hAnsi="Times New Roman" w:cs="Times New Roman"/>
        </w:rPr>
      </w:pPr>
    </w:p>
    <w:sectPr w:rsidR="00351FAF" w:rsidRPr="00E15841" w:rsidSect="002340A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altName w:val="Century Gothic"/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3721340"/>
    <w:multiLevelType w:val="hybridMultilevel"/>
    <w:tmpl w:val="0CF8D3CC"/>
    <w:lvl w:ilvl="0" w:tplc="A32C3692">
      <w:start w:val="1"/>
      <w:numFmt w:val="upperRoman"/>
      <w:lvlText w:val="%1."/>
      <w:lvlJc w:val="left"/>
      <w:pPr>
        <w:ind w:left="1080" w:hanging="72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045F57"/>
    <w:rsid w:val="00045F57"/>
    <w:rsid w:val="001061B3"/>
    <w:rsid w:val="002340AE"/>
    <w:rsid w:val="002472F9"/>
    <w:rsid w:val="00341E08"/>
    <w:rsid w:val="00351FAF"/>
    <w:rsid w:val="004201B4"/>
    <w:rsid w:val="00546401"/>
    <w:rsid w:val="00597AB6"/>
    <w:rsid w:val="0061727F"/>
    <w:rsid w:val="006C182E"/>
    <w:rsid w:val="00701723"/>
    <w:rsid w:val="00845BA4"/>
    <w:rsid w:val="008923B8"/>
    <w:rsid w:val="008B227C"/>
    <w:rsid w:val="00A94A4B"/>
    <w:rsid w:val="00D36F77"/>
    <w:rsid w:val="00E15841"/>
    <w:rsid w:val="00E57898"/>
    <w:rsid w:val="00FD15C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40AE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paragraph">
    <w:name w:val="paragraph"/>
    <w:basedOn w:val="a0"/>
    <w:rsid w:val="00045F57"/>
  </w:style>
  <w:style w:type="paragraph" w:customStyle="1" w:styleId="Default">
    <w:name w:val="Default"/>
    <w:uiPriority w:val="99"/>
    <w:rsid w:val="00045F57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paragraph" w:styleId="2">
    <w:name w:val="Body Text 2"/>
    <w:basedOn w:val="a"/>
    <w:link w:val="20"/>
    <w:uiPriority w:val="99"/>
    <w:rsid w:val="00A94A4B"/>
    <w:pPr>
      <w:autoSpaceDE w:val="0"/>
      <w:autoSpaceDN w:val="0"/>
      <w:spacing w:after="0" w:line="240" w:lineRule="auto"/>
      <w:ind w:firstLine="567"/>
      <w:jc w:val="both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20">
    <w:name w:val="Основной текст 2 Знак"/>
    <w:basedOn w:val="a0"/>
    <w:link w:val="2"/>
    <w:uiPriority w:val="99"/>
    <w:rsid w:val="00A94A4B"/>
    <w:rPr>
      <w:rFonts w:ascii="Times New Roman" w:eastAsia="Times New Roman" w:hAnsi="Times New Roman" w:cs="Times New Roman"/>
      <w:sz w:val="20"/>
      <w:szCs w:val="20"/>
    </w:rPr>
  </w:style>
  <w:style w:type="paragraph" w:customStyle="1" w:styleId="ConsPlusNonformat">
    <w:name w:val="ConsPlusNonformat"/>
    <w:rsid w:val="00A94A4B"/>
    <w:pPr>
      <w:autoSpaceDE w:val="0"/>
      <w:autoSpaceDN w:val="0"/>
      <w:adjustRightInd w:val="0"/>
      <w:spacing w:after="0" w:line="240" w:lineRule="auto"/>
    </w:pPr>
    <w:rPr>
      <w:rFonts w:ascii="Courier New" w:eastAsia="Times New Roman" w:hAnsi="Courier New" w:cs="Courier New"/>
      <w:sz w:val="20"/>
      <w:szCs w:val="20"/>
    </w:rPr>
  </w:style>
  <w:style w:type="paragraph" w:styleId="a3">
    <w:name w:val="Body Text"/>
    <w:basedOn w:val="a"/>
    <w:link w:val="a4"/>
    <w:uiPriority w:val="99"/>
    <w:semiHidden/>
    <w:unhideWhenUsed/>
    <w:rsid w:val="00A94A4B"/>
    <w:pPr>
      <w:autoSpaceDE w:val="0"/>
      <w:autoSpaceDN w:val="0"/>
      <w:spacing w:after="12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a4">
    <w:name w:val="Основной текст Знак"/>
    <w:basedOn w:val="a0"/>
    <w:link w:val="a3"/>
    <w:uiPriority w:val="99"/>
    <w:semiHidden/>
    <w:rsid w:val="00A94A4B"/>
    <w:rPr>
      <w:rFonts w:ascii="Times New Roman" w:eastAsia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</Pages>
  <Words>810</Words>
  <Characters>4617</Characters>
  <Application>Microsoft Office Word</Application>
  <DocSecurity>0</DocSecurity>
  <Lines>38</Lines>
  <Paragraphs>10</Paragraphs>
  <ScaleCrop>false</ScaleCrop>
  <Company>MICROSOFT</Company>
  <LinksUpToDate>false</LinksUpToDate>
  <CharactersWithSpaces>5417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2018-05-11T11:51:00Z</dcterms:created>
  <dcterms:modified xsi:type="dcterms:W3CDTF">2018-05-11T11:51:00Z</dcterms:modified>
</cp:coreProperties>
</file>