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CFC" w:rsidRDefault="00CC4CFC">
      <w:pPr>
        <w:divId w:val="297733902"/>
        <w:rPr>
          <w:rFonts w:eastAsia="Times New Roman"/>
        </w:rPr>
      </w:pPr>
      <w:r>
        <w:rPr>
          <w:rFonts w:eastAsia="Times New Roman"/>
        </w:rPr>
        <w:t> </w:t>
      </w:r>
    </w:p>
    <w:p w:rsidR="00CC4CFC" w:rsidRDefault="00CC4CFC">
      <w:pPr>
        <w:pStyle w:val="a3"/>
        <w:divId w:val="146439412"/>
      </w:pPr>
      <w:r>
        <w:t>ФЕДЕРАЛЬНАЯ СЛУЖБА ГОСУДАРСТВЕННОЙ РЕГИСТРАЦИИ, КАДАСТРА И КАРТОГРАФИИ</w:t>
      </w:r>
    </w:p>
    <w:p w:rsidR="00CC4CFC" w:rsidRDefault="00CC4CFC">
      <w:pPr>
        <w:pStyle w:val="a3"/>
        <w:divId w:val="1369794755"/>
      </w:pPr>
      <w:r>
        <w:t>Федеральный информационный ресурс</w:t>
      </w:r>
    </w:p>
    <w:p w:rsidR="00CC4CFC" w:rsidRDefault="00CC4CFC">
      <w:pPr>
        <w:pStyle w:val="a3"/>
        <w:divId w:val="777288675"/>
      </w:pPr>
      <w:r>
        <w:rPr>
          <w:b/>
          <w:bCs/>
        </w:rPr>
        <w:t>ВЫПИСКА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1253"/>
        <w:gridCol w:w="4435"/>
        <w:gridCol w:w="3125"/>
      </w:tblGrid>
      <w:tr w:rsidR="00CC4CFC">
        <w:trPr>
          <w:divId w:val="2141066671"/>
          <w:tblCellSpacing w:w="0" w:type="dxa"/>
        </w:trPr>
        <w:tc>
          <w:tcPr>
            <w:tcW w:w="50" w:type="pct"/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 </w:t>
            </w:r>
          </w:p>
        </w:tc>
        <w:tc>
          <w:tcPr>
            <w:tcW w:w="750" w:type="pct"/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26.09.2016</w:t>
            </w:r>
          </w:p>
        </w:tc>
        <w:tc>
          <w:tcPr>
            <w:tcW w:w="0" w:type="auto"/>
            <w:vAlign w:val="center"/>
            <w:hideMark/>
          </w:tcPr>
          <w:p w:rsidR="00CC4CFC" w:rsidRDefault="00CC4CFC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№ </w:t>
            </w:r>
          </w:p>
        </w:tc>
        <w:tc>
          <w:tcPr>
            <w:tcW w:w="1750" w:type="pct"/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90-25402474</w:t>
            </w:r>
          </w:p>
        </w:tc>
      </w:tr>
    </w:tbl>
    <w:p w:rsidR="00CC4CFC" w:rsidRDefault="00CC4CFC">
      <w:pPr>
        <w:pStyle w:val="a3"/>
        <w:divId w:val="2141066671"/>
      </w:pPr>
      <w:r>
        <w:t>На основании запроса №90-25402474 от 26.09.2016, поступившего на рассмотрение 26.09.2016 , сообщаем, что правообладателю Сельскохозяйственный производственный кооператив "Сишка" ИНН:6937003700 принадлежат следующие объекты недвижимости: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58"/>
        <w:gridCol w:w="438"/>
        <w:gridCol w:w="2576"/>
        <w:gridCol w:w="6161"/>
      </w:tblGrid>
      <w:tr w:rsidR="00CC4CFC">
        <w:trPr>
          <w:divId w:val="2141066671"/>
          <w:tblCellSpacing w:w="0" w:type="dxa"/>
        </w:trPr>
        <w:tc>
          <w:tcPr>
            <w:tcW w:w="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1.1.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Кадастровый (или условный) номер объекта: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divId w:val="1762219563"/>
              <w:rPr>
                <w:rFonts w:eastAsia="Times New Roman"/>
              </w:rPr>
            </w:pPr>
            <w:r>
              <w:rPr>
                <w:rFonts w:eastAsia="Times New Roman"/>
              </w:rPr>
              <w:t>69:27:0000025:234</w:t>
            </w:r>
          </w:p>
        </w:tc>
      </w:tr>
      <w:tr w:rsidR="00CC4CFC">
        <w:trPr>
          <w:divId w:val="214106667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наименование объекта: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</w:tr>
      <w:tr w:rsidR="00CC4CFC">
        <w:trPr>
          <w:divId w:val="214106667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назначение объекта: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Земли сельскохозяйственного назначения</w:t>
            </w:r>
          </w:p>
        </w:tc>
      </w:tr>
      <w:tr w:rsidR="00CC4CFC">
        <w:trPr>
          <w:divId w:val="214106667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площадь объекта: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3711000 Квадратный метр</w:t>
            </w:r>
          </w:p>
        </w:tc>
      </w:tr>
      <w:tr w:rsidR="00CC4CFC">
        <w:trPr>
          <w:divId w:val="214106667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 (местоположение) объекта: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Тверская область, Ржевский район, с/пос. "Хорошево"</w:t>
            </w:r>
          </w:p>
        </w:tc>
      </w:tr>
      <w:tr w:rsidR="00CC4CFC">
        <w:trPr>
          <w:divId w:val="214106667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Вид права, доля в праве: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divId w:val="2121411500"/>
              <w:rPr>
                <w:rFonts w:eastAsia="Times New Roman"/>
              </w:rPr>
            </w:pPr>
            <w:r>
              <w:rPr>
                <w:rFonts w:eastAsia="Times New Roman"/>
              </w:rPr>
              <w:t>Собственность</w:t>
            </w:r>
          </w:p>
        </w:tc>
      </w:tr>
      <w:tr w:rsidR="00CC4CFC">
        <w:trPr>
          <w:divId w:val="214106667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государственной регистрации: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05.02.2008</w:t>
            </w:r>
          </w:p>
        </w:tc>
      </w:tr>
      <w:tr w:rsidR="00CC4CFC">
        <w:trPr>
          <w:divId w:val="214106667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divId w:val="2050378741"/>
              <w:rPr>
                <w:rFonts w:eastAsia="Times New Roman"/>
              </w:rPr>
            </w:pPr>
            <w:r>
              <w:rPr>
                <w:rFonts w:eastAsia="Times New Roman"/>
              </w:rPr>
              <w:t>номер государственной регистрации: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69-69-22/004/2008-102</w:t>
            </w:r>
          </w:p>
        </w:tc>
      </w:tr>
      <w:tr w:rsidR="00CC4CFC">
        <w:trPr>
          <w:divId w:val="214106667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основание государственной регистрации: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  <w:bookmarkStart w:id="0" w:name="_GoBack"/>
            <w:r>
              <w:rPr>
                <w:rFonts w:eastAsia="Times New Roman"/>
              </w:rPr>
              <w:t>Акт приема-передачи земельных долей в Уставный капитал СПК "Сишка" б/н от 12.05.2005</w:t>
            </w:r>
            <w:bookmarkEnd w:id="0"/>
            <w:r>
              <w:rPr>
                <w:rFonts w:eastAsia="Times New Roman"/>
              </w:rPr>
              <w:t>;</w:t>
            </w:r>
            <w:r>
              <w:rPr>
                <w:rFonts w:eastAsia="Times New Roman"/>
              </w:rPr>
              <w:br/>
              <w:t>Акт приема-передачи земельной доли в Уставный капитал СПК "Сишка" б/н от 12.05.2005;</w:t>
            </w:r>
            <w:r>
              <w:rPr>
                <w:rFonts w:eastAsia="Times New Roman"/>
              </w:rPr>
              <w:br/>
              <w:t>Протокол общего собрания участников общей долевой собсвтенности на земельный участок из земель сельскохозяйственного назначения, расположенного по адресу: Тверская область, Ржевский район, вграницах СПК_колхоз "им. В.И.Ленина". 1 от 15.09.2006;</w:t>
            </w:r>
            <w:r>
              <w:rPr>
                <w:rFonts w:eastAsia="Times New Roman"/>
              </w:rPr>
              <w:br/>
              <w:t>Кадастровый план земельного участка 27/07-3-5 от 15.02.2007;</w:t>
            </w:r>
            <w:r>
              <w:rPr>
                <w:rFonts w:eastAsia="Times New Roman"/>
              </w:rPr>
              <w:br/>
              <w:t>Выписка из Протокола общего собрания Сельскохозяйственного производственного кооператива "Сишка" 2 от 12.05.2005</w:t>
            </w:r>
          </w:p>
        </w:tc>
      </w:tr>
      <w:tr w:rsidR="00CC4CFC">
        <w:trPr>
          <w:divId w:val="214106667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государственной регистрации прекращения права: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</w:p>
        </w:tc>
      </w:tr>
      <w:tr w:rsidR="00CC4CFC">
        <w:trPr>
          <w:divId w:val="214106667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Ограничение (обременение) права: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зарегистрировано</w:t>
            </w:r>
          </w:p>
        </w:tc>
      </w:tr>
      <w:tr w:rsidR="00CC4CFC">
        <w:trPr>
          <w:divId w:val="214106667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изменения: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02.06.2009</w:t>
            </w:r>
          </w:p>
        </w:tc>
      </w:tr>
    </w:tbl>
    <w:p w:rsidR="00CC4CFC" w:rsidRDefault="00CC4CFC">
      <w:pPr>
        <w:pStyle w:val="a3"/>
        <w:divId w:val="2141066671"/>
      </w:pPr>
      <w:r>
        <w:t xml:space="preserve">Выписка выдана: </w:t>
      </w:r>
    </w:p>
    <w:p w:rsidR="00CC4CFC" w:rsidRDefault="00CC4CFC">
      <w:pPr>
        <w:pStyle w:val="a3"/>
        <w:divId w:val="2141066671"/>
      </w:pPr>
      <w:r>
        <w:t>В соответствии со статьей 7 Федерального закона от 21 июля 1997 г. № 122-ФЗ «О государственной регистрации прав на недвижимое имущество и сделок с ним» использование сведений, содержащихся в настоящей выписке, способами или в форме, которые наносят ущерб правам и законным интересам правообладателей, влечет ответственность, предусмотренную законодательством Российской Федерации.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94"/>
        <w:gridCol w:w="1123"/>
        <w:gridCol w:w="94"/>
        <w:gridCol w:w="4303"/>
      </w:tblGrid>
      <w:tr w:rsidR="00CC4CFC">
        <w:trPr>
          <w:divId w:val="2141066671"/>
          <w:tblCellSpacing w:w="0" w:type="dxa"/>
        </w:trPr>
        <w:tc>
          <w:tcPr>
            <w:tcW w:w="2000" w:type="pct"/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Государственный регистратор</w:t>
            </w:r>
          </w:p>
        </w:tc>
        <w:tc>
          <w:tcPr>
            <w:tcW w:w="50" w:type="pct"/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Федеральный информационный ресурс</w:t>
            </w:r>
          </w:p>
        </w:tc>
      </w:tr>
      <w:tr w:rsidR="00CC4CFC">
        <w:trPr>
          <w:divId w:val="2141066671"/>
          <w:tblCellSpacing w:w="0" w:type="dxa"/>
        </w:trPr>
        <w:tc>
          <w:tcPr>
            <w:tcW w:w="0" w:type="auto"/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(должность уполномоченного должностного лица органа, осуществляющего государственную регистрацию прав)</w:t>
            </w:r>
          </w:p>
        </w:tc>
        <w:tc>
          <w:tcPr>
            <w:tcW w:w="0" w:type="auto"/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(подпись, М.П.)</w:t>
            </w:r>
          </w:p>
        </w:tc>
        <w:tc>
          <w:tcPr>
            <w:tcW w:w="0" w:type="auto"/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4CFC" w:rsidRDefault="00CC4C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(фамилия, инициалы)</w:t>
            </w:r>
          </w:p>
        </w:tc>
      </w:tr>
    </w:tbl>
    <w:p w:rsidR="00CC4CFC" w:rsidRDefault="00CC4CFC">
      <w:pPr>
        <w:divId w:val="2141066671"/>
        <w:rPr>
          <w:rFonts w:eastAsia="Times New Roman"/>
        </w:rPr>
      </w:pPr>
    </w:p>
    <w:sectPr w:rsidR="00CC4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 w:val="008B7292"/>
    <w:rsid w:val="00CC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63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3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9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2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 из ЕГРП о правах лица на объекты (версия 03)</vt:lpstr>
    </vt:vector>
  </TitlesOfParts>
  <Company>Microsoft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ЕГРП о правах лица на объекты (версия 03)</dc:title>
  <dc:creator>матвей</dc:creator>
  <cp:lastModifiedBy>матвей</cp:lastModifiedBy>
  <cp:revision>2</cp:revision>
  <dcterms:created xsi:type="dcterms:W3CDTF">2016-10-17T10:29:00Z</dcterms:created>
  <dcterms:modified xsi:type="dcterms:W3CDTF">2016-10-17T10:29:00Z</dcterms:modified>
</cp:coreProperties>
</file>