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93F08" w14:textId="77777777" w:rsidR="00B8038B" w:rsidRPr="009E6F84" w:rsidRDefault="00B8038B" w:rsidP="00D167E0">
      <w:pPr>
        <w:jc w:val="right"/>
        <w:rPr>
          <w:rFonts w:ascii="Times New Roman" w:hAnsi="Times New Roman" w:cs="Times New Roman"/>
          <w:b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Приложение №</w:t>
      </w:r>
      <w:r w:rsidR="00233ACF">
        <w:rPr>
          <w:rFonts w:ascii="Times New Roman" w:hAnsi="Times New Roman" w:cs="Times New Roman"/>
          <w:b/>
          <w:lang w:val="ru-RU"/>
        </w:rPr>
        <w:t>2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</w:p>
    <w:p w14:paraId="4983FB6F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к</w:t>
      </w:r>
      <w:r w:rsidRPr="009E6F84">
        <w:rPr>
          <w:rFonts w:ascii="Times New Roman" w:hAnsi="Times New Roman" w:cs="Times New Roman"/>
          <w:spacing w:val="-12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>Соглашению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о предоставлении счета </w:t>
      </w:r>
    </w:p>
    <w:p w14:paraId="6751AFE2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b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для перечисления задатков </w:t>
      </w:r>
    </w:p>
    <w:p w14:paraId="43D553C8" w14:textId="7891DD88" w:rsidR="00C63E08" w:rsidRDefault="00CF2014" w:rsidP="00C63E08">
      <w:pPr>
        <w:tabs>
          <w:tab w:val="left" w:pos="8254"/>
        </w:tabs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№ 59</w:t>
      </w:r>
      <w:r w:rsidRPr="00CF2014">
        <w:rPr>
          <w:rFonts w:ascii="Times New Roman" w:hAnsi="Times New Roman" w:cs="Times New Roman"/>
          <w:lang w:val="ru-RU"/>
        </w:rPr>
        <w:t xml:space="preserve">3 </w:t>
      </w:r>
      <w:r>
        <w:rPr>
          <w:rFonts w:ascii="Times New Roman" w:hAnsi="Times New Roman" w:cs="Times New Roman"/>
          <w:lang w:val="ru-RU"/>
        </w:rPr>
        <w:t xml:space="preserve">от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ru-RU"/>
        </w:rPr>
        <w:t>«0</w:t>
      </w:r>
      <w:r w:rsidRPr="00CF2014">
        <w:rPr>
          <w:rFonts w:ascii="Times New Roman" w:hAnsi="Times New Roman" w:cs="Times New Roman"/>
          <w:lang w:val="ru-RU"/>
        </w:rPr>
        <w:t>8</w:t>
      </w:r>
      <w:r>
        <w:rPr>
          <w:rFonts w:ascii="Times New Roman" w:hAnsi="Times New Roman" w:cs="Times New Roman"/>
          <w:lang w:val="ru-RU"/>
        </w:rPr>
        <w:t>» июня 2023г</w:t>
      </w:r>
      <w:r w:rsidR="00C63E08">
        <w:rPr>
          <w:rFonts w:ascii="Times New Roman" w:hAnsi="Times New Roman" w:cs="Times New Roman"/>
          <w:lang w:val="ru-RU"/>
        </w:rPr>
        <w:t>.</w:t>
      </w:r>
    </w:p>
    <w:p w14:paraId="69FC01F6" w14:textId="77777777" w:rsidR="00C63E08" w:rsidRDefault="00C63E08" w:rsidP="00C63E08">
      <w:pPr>
        <w:pStyle w:val="a3"/>
        <w:spacing w:before="11"/>
        <w:ind w:left="0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03E42033" w14:textId="3CF5305D" w:rsidR="00B8038B" w:rsidRPr="009E6F84" w:rsidRDefault="00B8038B" w:rsidP="00043A62">
      <w:pPr>
        <w:tabs>
          <w:tab w:val="left" w:pos="8254"/>
        </w:tabs>
        <w:jc w:val="center"/>
        <w:rPr>
          <w:rFonts w:ascii="Times New Roman" w:hAnsi="Times New Roman" w:cs="Times New Roman"/>
          <w:lang w:val="ru-RU"/>
        </w:rPr>
      </w:pPr>
    </w:p>
    <w:p w14:paraId="61B3F23B" w14:textId="77777777" w:rsidR="00B8038B" w:rsidRPr="009E6F84" w:rsidRDefault="00B8038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lang w:val="ru-RU"/>
        </w:rPr>
      </w:pPr>
    </w:p>
    <w:p w14:paraId="4F60B9FE" w14:textId="77777777" w:rsidR="007A32BB" w:rsidRPr="009E6F84" w:rsidRDefault="007A32B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spacing w:val="-1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Договор о задатке</w:t>
      </w:r>
    </w:p>
    <w:tbl>
      <w:tblPr>
        <w:tblStyle w:val="a5"/>
        <w:tblW w:w="0" w:type="auto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17"/>
        <w:gridCol w:w="5295"/>
      </w:tblGrid>
      <w:tr w:rsidR="007A32BB" w:rsidRPr="009E6F84" w14:paraId="67496719" w14:textId="77777777" w:rsidTr="008A05B4">
        <w:tc>
          <w:tcPr>
            <w:tcW w:w="5532" w:type="dxa"/>
          </w:tcPr>
          <w:p w14:paraId="4CCC2914" w14:textId="77777777" w:rsidR="007A32BB" w:rsidRPr="009E6F84" w:rsidRDefault="007A32BB" w:rsidP="008A05B4">
            <w:pPr>
              <w:tabs>
                <w:tab w:val="left" w:pos="2957"/>
              </w:tabs>
              <w:ind w:left="107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  <w:spacing w:val="-1"/>
                <w:lang w:val="ru-RU"/>
              </w:rPr>
              <w:t>г. Екатеринбург</w:t>
            </w:r>
          </w:p>
        </w:tc>
        <w:tc>
          <w:tcPr>
            <w:tcW w:w="5314" w:type="dxa"/>
          </w:tcPr>
          <w:p w14:paraId="4F50BC02" w14:textId="77777777" w:rsidR="007A32BB" w:rsidRPr="009E6F84" w:rsidRDefault="007A32BB" w:rsidP="00491EDC">
            <w:pPr>
              <w:tabs>
                <w:tab w:val="left" w:pos="2957"/>
              </w:tabs>
              <w:ind w:left="35"/>
              <w:jc w:val="right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06052A23" w14:textId="77777777" w:rsidR="007A32BB" w:rsidRPr="009E6F84" w:rsidRDefault="007A32BB" w:rsidP="007A32BB">
      <w:pPr>
        <w:pStyle w:val="a3"/>
        <w:spacing w:before="11"/>
        <w:ind w:left="0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7D04D168" w14:textId="151C5A5A" w:rsidR="009E6F84" w:rsidRPr="009E6F84" w:rsidRDefault="009E6F84" w:rsidP="005D1452">
      <w:pPr>
        <w:spacing w:before="1"/>
        <w:ind w:left="107" w:firstLine="427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ЗАО «Уральская Электронная Торговая Площадка»</w:t>
      </w:r>
      <w:r w:rsidRPr="009E6F84">
        <w:rPr>
          <w:rFonts w:ascii="Times New Roman" w:hAnsi="Times New Roman" w:cs="Times New Roman"/>
          <w:lang w:val="ru-RU"/>
        </w:rPr>
        <w:t xml:space="preserve">, далее именуемое </w:t>
      </w:r>
      <w:r w:rsidRPr="009E6F84">
        <w:rPr>
          <w:rFonts w:ascii="Times New Roman" w:hAnsi="Times New Roman" w:cs="Times New Roman"/>
          <w:b/>
          <w:lang w:val="ru-RU"/>
        </w:rPr>
        <w:t>«Оператор»</w:t>
      </w:r>
      <w:r w:rsidRPr="009E6F84">
        <w:rPr>
          <w:rFonts w:ascii="Times New Roman" w:hAnsi="Times New Roman" w:cs="Times New Roman"/>
          <w:lang w:val="ru-RU"/>
        </w:rPr>
        <w:t>, в лице исполнительного директора Хресталовой Станиславы Владимировны, действующей на осно</w:t>
      </w:r>
      <w:r w:rsidR="00DA3184">
        <w:rPr>
          <w:rFonts w:ascii="Times New Roman" w:hAnsi="Times New Roman" w:cs="Times New Roman"/>
          <w:lang w:val="ru-RU"/>
        </w:rPr>
        <w:t>вании Доверенности от 01.08.20</w:t>
      </w:r>
      <w:r w:rsidR="00C63E08">
        <w:rPr>
          <w:rFonts w:ascii="Times New Roman" w:hAnsi="Times New Roman" w:cs="Times New Roman"/>
          <w:lang w:val="ru-RU"/>
        </w:rPr>
        <w:t>2</w:t>
      </w:r>
      <w:r w:rsidR="00D850CA">
        <w:rPr>
          <w:rFonts w:ascii="Times New Roman" w:hAnsi="Times New Roman" w:cs="Times New Roman"/>
          <w:lang w:val="ru-RU"/>
        </w:rPr>
        <w:t>2</w:t>
      </w:r>
      <w:r w:rsidRPr="009E6F84">
        <w:rPr>
          <w:rFonts w:ascii="Times New Roman" w:hAnsi="Times New Roman" w:cs="Times New Roman"/>
          <w:lang w:val="ru-RU"/>
        </w:rPr>
        <w:t xml:space="preserve">г., с одной стороны, и претендент на участие в электронных торгах </w:t>
      </w:r>
      <w:r w:rsidRPr="009E6F84">
        <w:rPr>
          <w:rFonts w:ascii="Times New Roman" w:hAnsi="Times New Roman" w:cs="Times New Roman"/>
          <w:lang w:val="ru-RU"/>
        </w:rPr>
        <w:tab/>
        <w:t xml:space="preserve">__________________________________________ в лице ________________________ , действующего(-ей) на основании </w:t>
      </w:r>
      <w:r w:rsidRPr="009E6F84">
        <w:rPr>
          <w:rFonts w:ascii="Times New Roman" w:hAnsi="Times New Roman" w:cs="Times New Roman"/>
          <w:u w:val="single"/>
          <w:lang w:val="ru-RU"/>
        </w:rPr>
        <w:tab/>
      </w:r>
      <w:r w:rsidRPr="009E6F84">
        <w:rPr>
          <w:rFonts w:ascii="Times New Roman" w:hAnsi="Times New Roman" w:cs="Times New Roman"/>
          <w:u w:val="single"/>
          <w:lang w:val="ru-RU"/>
        </w:rPr>
        <w:tab/>
      </w:r>
      <w:r w:rsidRPr="009E6F84">
        <w:rPr>
          <w:rFonts w:ascii="Times New Roman" w:hAnsi="Times New Roman" w:cs="Times New Roman"/>
          <w:lang w:val="ru-RU"/>
        </w:rPr>
        <w:t xml:space="preserve">, именуемое (-ый) в дальнейшем </w:t>
      </w:r>
      <w:r w:rsidRPr="009E6F84">
        <w:rPr>
          <w:rFonts w:ascii="Times New Roman" w:hAnsi="Times New Roman" w:cs="Times New Roman"/>
          <w:b/>
          <w:lang w:val="ru-RU"/>
        </w:rPr>
        <w:t>«Заявитель»</w:t>
      </w:r>
      <w:r w:rsidRPr="009E6F84">
        <w:rPr>
          <w:rFonts w:ascii="Times New Roman" w:hAnsi="Times New Roman" w:cs="Times New Roman"/>
          <w:lang w:val="ru-RU"/>
        </w:rPr>
        <w:t xml:space="preserve">, с другой стороны, заключили настоящий Договор о задатке (далее </w:t>
      </w:r>
      <w:r w:rsidRPr="009E6F84">
        <w:rPr>
          <w:rFonts w:ascii="Times New Roman" w:hAnsi="Times New Roman" w:cs="Times New Roman"/>
          <w:b/>
          <w:lang w:val="ru-RU"/>
        </w:rPr>
        <w:t>«Договор»</w:t>
      </w:r>
      <w:r w:rsidRPr="009E6F84">
        <w:rPr>
          <w:rFonts w:ascii="Times New Roman" w:hAnsi="Times New Roman" w:cs="Times New Roman"/>
          <w:lang w:val="ru-RU"/>
        </w:rPr>
        <w:t>) о нижеследующем:</w:t>
      </w:r>
    </w:p>
    <w:p w14:paraId="3CE2769F" w14:textId="77777777" w:rsidR="009E6F84" w:rsidRPr="009E6F84" w:rsidRDefault="009E6F84" w:rsidP="009E6F84">
      <w:pPr>
        <w:pStyle w:val="a3"/>
        <w:spacing w:before="11"/>
        <w:ind w:left="107" w:firstLine="427"/>
        <w:rPr>
          <w:rFonts w:ascii="Times New Roman" w:hAnsi="Times New Roman" w:cs="Times New Roman"/>
          <w:sz w:val="22"/>
          <w:szCs w:val="22"/>
          <w:lang w:val="ru-RU"/>
        </w:rPr>
      </w:pPr>
    </w:p>
    <w:p w14:paraId="56ED84B5" w14:textId="77777777" w:rsidR="009E6F84" w:rsidRPr="009E6F84" w:rsidRDefault="009E6F84" w:rsidP="008A136F">
      <w:pPr>
        <w:pStyle w:val="1"/>
        <w:numPr>
          <w:ilvl w:val="0"/>
          <w:numId w:val="1"/>
        </w:numPr>
        <w:spacing w:before="1" w:line="219" w:lineRule="exact"/>
        <w:ind w:left="0"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Предмет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ru-RU"/>
        </w:rPr>
        <w:t>договора</w:t>
      </w:r>
    </w:p>
    <w:p w14:paraId="7108F08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9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Предметом Договора является внесение Заявителем задатка (далее – </w:t>
      </w:r>
      <w:r w:rsidRPr="009E6F84">
        <w:rPr>
          <w:rFonts w:ascii="Times New Roman" w:hAnsi="Times New Roman" w:cs="Times New Roman"/>
          <w:b/>
          <w:lang w:val="ru-RU"/>
        </w:rPr>
        <w:t>«Задаток»</w:t>
      </w:r>
      <w:r w:rsidRPr="009E6F84">
        <w:rPr>
          <w:rFonts w:ascii="Times New Roman" w:hAnsi="Times New Roman" w:cs="Times New Roman"/>
          <w:lang w:val="ru-RU"/>
        </w:rPr>
        <w:t>) для участия в электронных торгах:</w:t>
      </w:r>
    </w:p>
    <w:p w14:paraId="7EFFCCD8" w14:textId="77777777" w:rsidR="009E6F84" w:rsidRPr="009E6F84" w:rsidRDefault="009E6F84" w:rsidP="009E6F84">
      <w:pPr>
        <w:pStyle w:val="a3"/>
        <w:tabs>
          <w:tab w:val="left" w:pos="993"/>
          <w:tab w:val="left" w:pos="1765"/>
          <w:tab w:val="left" w:pos="4258"/>
        </w:tabs>
        <w:spacing w:before="1"/>
        <w:ind w:firstLine="459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Номер (код) торгов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по продаже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Лота №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наименование должника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 ______________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(в дальнейшем именуемое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«Имущество»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), проводимых на электронной площадке Уральская Электронная Торговая Площадка по адресу </w:t>
      </w:r>
      <w:hyperlink r:id="rId7" w:history="1"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http://www.</w:t>
        </w:r>
        <w:r w:rsidRPr="009E6F84">
          <w:rPr>
            <w:rStyle w:val="a6"/>
            <w:rFonts w:ascii="Times New Roman" w:hAnsi="Times New Roman" w:cs="Times New Roman"/>
            <w:sz w:val="22"/>
            <w:szCs w:val="22"/>
          </w:rPr>
          <w:t>etpu</w:t>
        </w:r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.ru/</w:t>
        </w:r>
      </w:hyperlink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в сети Интернет (далее по тексту –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«УЭТП»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), в соответствии с Регламентом УЭТП и Приказом Министерства экономического развития Российской Федерации от 23 июля 2015г. №495. Размер задатка указан в сообщении о торгах, размещенном на сайте Единого федерального реестра сведений о банкротстве, а также на сайте УЭТП.</w:t>
      </w:r>
    </w:p>
    <w:p w14:paraId="36627307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заключается Сторонами в соответствии со статьей 428 Гражданского кодекса Российской Федерации посредством принятия Заявителем условий настоящего договора и его подписания с использованием электронной подписи.</w:t>
      </w:r>
    </w:p>
    <w:p w14:paraId="79E3B76B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не вправе изменять условия настоящего договора.</w:t>
      </w:r>
    </w:p>
    <w:p w14:paraId="300088F2" w14:textId="77777777" w:rsidR="009E6F84" w:rsidRPr="009E6F84" w:rsidRDefault="009E6F84" w:rsidP="009E6F84">
      <w:pPr>
        <w:pStyle w:val="a3"/>
        <w:tabs>
          <w:tab w:val="left" w:pos="851"/>
        </w:tabs>
        <w:spacing w:before="11"/>
        <w:ind w:left="0"/>
        <w:rPr>
          <w:rFonts w:ascii="Times New Roman" w:hAnsi="Times New Roman" w:cs="Times New Roman"/>
          <w:sz w:val="22"/>
          <w:szCs w:val="22"/>
          <w:lang w:val="ru-RU"/>
        </w:rPr>
      </w:pPr>
    </w:p>
    <w:p w14:paraId="1F92762C" w14:textId="77777777" w:rsidR="009E6F84" w:rsidRPr="009E6F84" w:rsidRDefault="009E6F84" w:rsidP="009E6F84">
      <w:pPr>
        <w:pStyle w:val="1"/>
        <w:numPr>
          <w:ilvl w:val="0"/>
          <w:numId w:val="1"/>
        </w:numPr>
        <w:tabs>
          <w:tab w:val="left" w:pos="851"/>
        </w:tabs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Порядок</w:t>
      </w:r>
      <w:r w:rsidRPr="009E6F84">
        <w:rPr>
          <w:rFonts w:ascii="Times New Roman" w:hAnsi="Times New Roman" w:cs="Times New Roman"/>
          <w:sz w:val="22"/>
          <w:szCs w:val="22"/>
        </w:rPr>
        <w:t xml:space="preserve"> и </w:t>
      </w:r>
      <w:r>
        <w:rPr>
          <w:rFonts w:ascii="Times New Roman" w:hAnsi="Times New Roman" w:cs="Times New Roman"/>
          <w:sz w:val="22"/>
          <w:szCs w:val="22"/>
          <w:lang w:val="ru-RU"/>
        </w:rPr>
        <w:t>сроки расчетов</w:t>
      </w:r>
    </w:p>
    <w:p w14:paraId="50CC29AF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должен перечислить задаток на расчетный счет оператора УЭТП в следующем порядке: </w:t>
      </w:r>
    </w:p>
    <w:p w14:paraId="43680527" w14:textId="77777777" w:rsidR="009E6F84" w:rsidRPr="009E6F84" w:rsidRDefault="009E6F84" w:rsidP="009E6F84">
      <w:pPr>
        <w:pStyle w:val="a4"/>
        <w:tabs>
          <w:tab w:val="left" w:pos="744"/>
          <w:tab w:val="left" w:pos="993"/>
        </w:tabs>
        <w:ind w:left="142"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- Задаток вносится в обеспечение исполнения обязательств Заявителя по заключению договора купли-продажи имущества, его оплаты и в счет причитающихся с Заявителя платежей по договору купли-продажи в случае признания Заявителя победителем торгов.</w:t>
      </w:r>
    </w:p>
    <w:p w14:paraId="089A763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обязуется перечислить Задаток в следующий срок, установленный в соответствии с сообщением о торгах, размещенном на сайте Единого федерального реестра сведений о банкротстве, а также на сайте электронной торговой площадки УЭТП.</w:t>
      </w:r>
    </w:p>
    <w:p w14:paraId="28B52B84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5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Обязанность Заявителя по перечислению Задатка считается исполненной в момент зачисления денежных средств на расчетный счет оператора УЭТП по следующим реквизитам:</w:t>
      </w:r>
    </w:p>
    <w:p w14:paraId="49532824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bookmarkStart w:id="0" w:name="_Hlk93050252"/>
      <w:r w:rsidRPr="009E6F84">
        <w:rPr>
          <w:rFonts w:ascii="Times New Roman" w:hAnsi="Times New Roman" w:cs="Times New Roman"/>
          <w:b/>
          <w:sz w:val="22"/>
          <w:szCs w:val="22"/>
        </w:rPr>
        <w:t xml:space="preserve">Получатель: ЗАО «УЭТП» </w:t>
      </w:r>
    </w:p>
    <w:p w14:paraId="1637C7F8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ИНН </w:t>
      </w:r>
      <w:r w:rsidRPr="009E6F84">
        <w:rPr>
          <w:rFonts w:ascii="Times New Roman" w:hAnsi="Times New Roman" w:cs="Times New Roman"/>
          <w:b/>
          <w:sz w:val="22"/>
          <w:szCs w:val="22"/>
        </w:rPr>
        <w:t>6658372471 / КПП 665801001</w:t>
      </w:r>
    </w:p>
    <w:p w14:paraId="74FF353B" w14:textId="1F6EE46A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 w:rsidRPr="009E6F84">
        <w:rPr>
          <w:rFonts w:ascii="Times New Roman" w:hAnsi="Times New Roman"/>
          <w:sz w:val="22"/>
          <w:szCs w:val="22"/>
          <w:lang w:val="ru-RU"/>
        </w:rPr>
        <w:t xml:space="preserve">р/с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40702810102970000003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7DAA04DA" w14:textId="2CA1B79E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в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ПАО «МОСКОВСКИЙ КРЕДИТНЫЙ БАНК»</w:t>
      </w:r>
      <w:r w:rsidR="008208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г.</w:t>
      </w:r>
      <w:r w:rsidR="008208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Москва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7E89191A" w14:textId="52FFDED1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к/с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30101810745250000659</w:t>
      </w:r>
      <w:r>
        <w:rPr>
          <w:rFonts w:ascii="Times New Roman" w:hAnsi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БИК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044525659</w:t>
      </w:r>
    </w:p>
    <w:bookmarkEnd w:id="0"/>
    <w:p w14:paraId="6C94E8AA" w14:textId="77777777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 w:cs="Times New Roman"/>
          <w:sz w:val="22"/>
          <w:szCs w:val="22"/>
          <w:u w:val="single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В назначении платежа необходимо указывать: </w:t>
      </w:r>
      <w:r w:rsidRPr="009E6F84">
        <w:rPr>
          <w:rFonts w:ascii="Times New Roman" w:hAnsi="Times New Roman" w:cs="Times New Roman"/>
          <w:sz w:val="22"/>
          <w:szCs w:val="22"/>
          <w:u w:val="single"/>
          <w:lang w:val="ru-RU"/>
        </w:rPr>
        <w:t>номер (код) торгов, номер лота и наименование должника</w:t>
      </w:r>
      <w:r w:rsidRPr="009E6F84">
        <w:rPr>
          <w:rFonts w:ascii="Times New Roman" w:hAnsi="Times New Roman" w:cs="Times New Roman"/>
          <w:b w:val="0"/>
          <w:sz w:val="22"/>
          <w:szCs w:val="22"/>
          <w:u w:val="single"/>
          <w:lang w:val="ru-RU"/>
        </w:rPr>
        <w:t>.</w:t>
      </w:r>
    </w:p>
    <w:p w14:paraId="27AEA317" w14:textId="77777777" w:rsidR="009E6F84" w:rsidRPr="009E6F84" w:rsidRDefault="009E6F84" w:rsidP="009E6F84">
      <w:pPr>
        <w:pStyle w:val="1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Сумма задатка возвращается Оператором Заявителю, не являющемуся победителем торгов, при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наличии у Оператора банковских реквизитов</w:t>
      </w: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>, необходимых для возврата денежных средств, в течение 5 рабочих дней со дня подписания протокола о результатах торгов в случаях:</w:t>
      </w:r>
    </w:p>
    <w:p w14:paraId="71B38165" w14:textId="77777777" w:rsidR="009E6F84" w:rsidRPr="009E6F84" w:rsidRDefault="009E6F84" w:rsidP="009E6F84">
      <w:pPr>
        <w:pStyle w:val="1"/>
        <w:numPr>
          <w:ilvl w:val="0"/>
          <w:numId w:val="8"/>
        </w:numPr>
        <w:tabs>
          <w:tab w:val="left" w:pos="709"/>
          <w:tab w:val="left" w:pos="993"/>
        </w:tabs>
        <w:ind w:left="142" w:firstLine="425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если Заявитель участвовал в торгах, но не был признан победителем торгов; </w:t>
      </w:r>
    </w:p>
    <w:p w14:paraId="0E77E9F1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32"/>
          <w:tab w:val="left" w:pos="709"/>
          <w:tab w:val="left" w:pos="993"/>
        </w:tabs>
        <w:spacing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отзыва заявки на участие в торгах до окончания срока приема заявок;</w:t>
      </w:r>
    </w:p>
    <w:p w14:paraId="29568BE8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принятия решения Организатором торгов об отказе в допуске Заявителя к участию в торгах;</w:t>
      </w:r>
    </w:p>
    <w:p w14:paraId="12421BD3" w14:textId="77777777" w:rsidR="002116D4" w:rsidRPr="009E6F84" w:rsidRDefault="002116D4" w:rsidP="002116D4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line="219" w:lineRule="exact"/>
        <w:ind w:left="142" w:firstLine="425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признания торгов не</w:t>
      </w:r>
      <w:r>
        <w:rPr>
          <w:rFonts w:ascii="Times New Roman" w:hAnsi="Times New Roman" w:cs="Times New Roman"/>
          <w:lang w:val="ru-RU"/>
        </w:rPr>
        <w:t xml:space="preserve">состоявшимися </w:t>
      </w:r>
      <w:r w:rsidRPr="009E6F84">
        <w:rPr>
          <w:rFonts w:ascii="Times New Roman" w:hAnsi="Times New Roman" w:cs="Times New Roman"/>
          <w:lang w:val="ru-RU"/>
        </w:rPr>
        <w:t>по причине допуска к участию в торгах единственного участника</w:t>
      </w:r>
      <w:r>
        <w:rPr>
          <w:rFonts w:ascii="Times New Roman" w:hAnsi="Times New Roman" w:cs="Times New Roman"/>
          <w:lang w:val="ru-RU"/>
        </w:rPr>
        <w:t xml:space="preserve"> </w:t>
      </w:r>
      <w:r w:rsidRPr="007C69FB">
        <w:rPr>
          <w:rFonts w:ascii="Times New Roman" w:hAnsi="Times New Roman" w:cs="Times New Roman"/>
          <w:lang w:val="ru-RU"/>
        </w:rPr>
        <w:t>и отказа этого участника от заключения договора купли-продажи</w:t>
      </w:r>
      <w:r w:rsidRPr="009E6F84">
        <w:rPr>
          <w:rFonts w:ascii="Times New Roman" w:hAnsi="Times New Roman" w:cs="Times New Roman"/>
          <w:lang w:val="ru-RU"/>
        </w:rPr>
        <w:t>;</w:t>
      </w:r>
    </w:p>
    <w:p w14:paraId="0D321C90" w14:textId="77777777" w:rsidR="002116D4" w:rsidRPr="009E6F84" w:rsidRDefault="002116D4" w:rsidP="002116D4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</w:rPr>
      </w:pPr>
      <w:r w:rsidRPr="009E6F84">
        <w:rPr>
          <w:rFonts w:ascii="Times New Roman" w:hAnsi="Times New Roman" w:cs="Times New Roman"/>
          <w:lang w:val="ru-RU"/>
        </w:rPr>
        <w:t xml:space="preserve"> отмены торгов</w:t>
      </w:r>
      <w:r w:rsidRPr="009E6F84">
        <w:rPr>
          <w:rFonts w:ascii="Times New Roman" w:hAnsi="Times New Roman" w:cs="Times New Roman"/>
        </w:rPr>
        <w:t>.</w:t>
      </w:r>
    </w:p>
    <w:p w14:paraId="567E688C" w14:textId="77777777" w:rsidR="002116D4" w:rsidRDefault="002116D4" w:rsidP="002116D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Заявителю, проценты за время нахождения денежных средств в качестве задатков на счете Оператора не начисляются и не уплачиваются. Возврату подлежит сумма задатка </w:t>
      </w:r>
      <w:r w:rsidRPr="007C69FB">
        <w:rPr>
          <w:rFonts w:ascii="Times New Roman" w:hAnsi="Times New Roman" w:cs="Times New Roman"/>
          <w:lang w:val="ru-RU"/>
        </w:rPr>
        <w:t>за вычетом банковских расходов</w:t>
      </w:r>
      <w:r w:rsidRPr="009E6F84">
        <w:rPr>
          <w:rFonts w:ascii="Times New Roman" w:hAnsi="Times New Roman" w:cs="Times New Roman"/>
          <w:lang w:val="ru-RU"/>
        </w:rPr>
        <w:t xml:space="preserve"> по переводу денежных средств. </w:t>
      </w:r>
    </w:p>
    <w:p w14:paraId="25400308" w14:textId="77777777" w:rsidR="009E6F84" w:rsidRP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23C1180F" w14:textId="77777777" w:rsidR="009E6F84" w:rsidRP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lastRenderedPageBreak/>
        <w:t xml:space="preserve">Сумма Задатка </w:t>
      </w:r>
      <w:r w:rsidRPr="009E6F84">
        <w:rPr>
          <w:rFonts w:ascii="Times New Roman" w:hAnsi="Times New Roman" w:cs="Times New Roman"/>
          <w:b/>
          <w:lang w:val="ru-RU"/>
        </w:rPr>
        <w:t>не возвращается</w:t>
      </w:r>
      <w:r w:rsidRPr="009E6F84">
        <w:rPr>
          <w:rFonts w:ascii="Times New Roman" w:hAnsi="Times New Roman" w:cs="Times New Roman"/>
          <w:lang w:val="ru-RU"/>
        </w:rPr>
        <w:t xml:space="preserve"> Заявителю в следующих случаях:</w:t>
      </w:r>
    </w:p>
    <w:p w14:paraId="41C4BC3C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51"/>
          <w:tab w:val="left" w:pos="993"/>
        </w:tabs>
        <w:spacing w:before="0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победы Заявителя на торгах и дальнейшего не заключения им договора купли-продажи с финансовым управляющим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течение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срока, установленного Федеральным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законом №127-ФЗ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26.10.2002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г. «О </w:t>
      </w:r>
      <w:r w:rsidRPr="009E6F84">
        <w:rPr>
          <w:rFonts w:ascii="Times New Roman" w:hAnsi="Times New Roman" w:cs="Times New Roman"/>
          <w:spacing w:val="-5"/>
          <w:lang w:val="ru-RU"/>
        </w:rPr>
        <w:t>несостоятельности (банкротстве)»;</w:t>
      </w:r>
    </w:p>
    <w:p w14:paraId="337619E5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29"/>
          <w:tab w:val="left" w:pos="993"/>
        </w:tabs>
        <w:spacing w:before="0" w:line="218" w:lineRule="exact"/>
        <w:ind w:firstLine="459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не перечисления денежных средств в оплату лота в установленные договором купли-продажи сроки;</w:t>
      </w:r>
    </w:p>
    <w:p w14:paraId="54CC46B3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36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 сроки.</w:t>
      </w:r>
    </w:p>
    <w:p w14:paraId="3BC11912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поступления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суммы задатка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полном размере и/или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установленный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срок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, </w:t>
      </w:r>
      <w:r w:rsidRPr="009E6F84">
        <w:rPr>
          <w:rFonts w:ascii="Times New Roman" w:hAnsi="Times New Roman" w:cs="Times New Roman"/>
          <w:lang w:val="ru-RU"/>
        </w:rPr>
        <w:t xml:space="preserve">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также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случае,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если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Заявитель,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перечислении задатка,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указал сведения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перечисленные,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п.2.3.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 настоящего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Договора, обязательства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Заявителя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внесению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задатка </w:t>
      </w:r>
      <w:r>
        <w:rPr>
          <w:rFonts w:ascii="Times New Roman" w:hAnsi="Times New Roman" w:cs="Times New Roman"/>
          <w:spacing w:val="-5"/>
          <w:lang w:val="ru-RU"/>
        </w:rPr>
        <w:t>считаются невыполненными, в</w:t>
      </w:r>
      <w:r w:rsidRPr="009E6F84">
        <w:rPr>
          <w:rFonts w:ascii="Times New Roman" w:hAnsi="Times New Roman" w:cs="Times New Roman"/>
          <w:lang w:val="ru-RU"/>
        </w:rPr>
        <w:t xml:space="preserve">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этом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Организатор торгов, вправе </w:t>
      </w:r>
      <w:r w:rsidRPr="009E6F84">
        <w:rPr>
          <w:rFonts w:ascii="Times New Roman" w:hAnsi="Times New Roman" w:cs="Times New Roman"/>
          <w:lang w:val="ru-RU"/>
        </w:rPr>
        <w:t xml:space="preserve">не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допустить Заявителя </w:t>
      </w:r>
      <w:r w:rsidRPr="009E6F84">
        <w:rPr>
          <w:rFonts w:ascii="Times New Roman" w:hAnsi="Times New Roman" w:cs="Times New Roman"/>
          <w:lang w:val="ru-RU"/>
        </w:rPr>
        <w:t xml:space="preserve">к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участию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>торгах.</w:t>
      </w:r>
    </w:p>
    <w:p w14:paraId="79EB8B6C" w14:textId="77777777" w:rsid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Момент зачисления денежных средств на расчетный счет Оператора, подтверждается банковской выпиской с этого расчетного счета. Риски несвоевременного исполнения банками платежных документов и зачисления денежных средств несет Заявитель.</w:t>
      </w:r>
    </w:p>
    <w:p w14:paraId="5C509DCD" w14:textId="77777777" w:rsidR="009E6F84" w:rsidRP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BC2AD26" w14:textId="77777777" w:rsidR="009E6F84" w:rsidRPr="009E6F84" w:rsidRDefault="009E6F84" w:rsidP="009E6F84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Прочие условия</w:t>
      </w:r>
    </w:p>
    <w:p w14:paraId="16793EF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 торгах.</w:t>
      </w:r>
    </w:p>
    <w:p w14:paraId="447100A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hyperlink r:id="rId8" w:history="1">
        <w:r w:rsidRPr="009E6F84">
          <w:rPr>
            <w:rStyle w:val="a6"/>
            <w:rFonts w:ascii="Times New Roman" w:hAnsi="Times New Roman" w:cs="Times New Roman"/>
            <w:lang w:val="ru-RU"/>
          </w:rPr>
          <w:t>http://www.</w:t>
        </w:r>
        <w:r w:rsidRPr="009E6F84">
          <w:rPr>
            <w:rStyle w:val="a6"/>
            <w:rFonts w:ascii="Times New Roman" w:hAnsi="Times New Roman" w:cs="Times New Roman"/>
          </w:rPr>
          <w:t>etpu</w:t>
        </w:r>
        <w:r w:rsidRPr="009E6F84">
          <w:rPr>
            <w:rStyle w:val="a6"/>
            <w:rFonts w:ascii="Times New Roman" w:hAnsi="Times New Roman" w:cs="Times New Roman"/>
            <w:lang w:val="ru-RU"/>
          </w:rPr>
          <w:t>.ru/</w:t>
        </w:r>
      </w:hyperlink>
      <w:r w:rsidRPr="009E6F84">
        <w:rPr>
          <w:rFonts w:ascii="Times New Roman" w:hAnsi="Times New Roman" w:cs="Times New Roman"/>
          <w:lang w:val="ru-RU"/>
        </w:rPr>
        <w:t xml:space="preserve"> и в сообщении о торгах опубликованном в соответствии с требованиями Федерального закона от 26.10.2002</w:t>
      </w:r>
      <w:r>
        <w:rPr>
          <w:rFonts w:ascii="Times New Roman" w:hAnsi="Times New Roman" w:cs="Times New Roman"/>
          <w:lang w:val="ru-RU"/>
        </w:rPr>
        <w:t>г. №</w:t>
      </w:r>
      <w:r w:rsidRPr="009E6F84">
        <w:rPr>
          <w:rFonts w:ascii="Times New Roman" w:hAnsi="Times New Roman" w:cs="Times New Roman"/>
          <w:lang w:val="ru-RU"/>
        </w:rPr>
        <w:t>127-ФЗ «О несостоятельности (банкротстве)».</w:t>
      </w:r>
    </w:p>
    <w:p w14:paraId="3E33546C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обязан незамедлительно </w:t>
      </w:r>
      <w:r w:rsidRPr="009E6F84">
        <w:rPr>
          <w:rFonts w:ascii="Times New Roman" w:hAnsi="Times New Roman" w:cs="Times New Roman"/>
          <w:b/>
          <w:lang w:val="ru-RU"/>
        </w:rPr>
        <w:t>информировать Оператора об изменении своих банковских реквизитов</w:t>
      </w:r>
      <w:r w:rsidRPr="009E6F84">
        <w:rPr>
          <w:rFonts w:ascii="Times New Roman" w:hAnsi="Times New Roman" w:cs="Times New Roman"/>
          <w:lang w:val="ru-RU"/>
        </w:rPr>
        <w:t>. Оператор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реквизитов, а также, если Заявитель не полностью заполнил сведения о себе или указал недостоверные сведения в п.8. настоящего Договора.</w:t>
      </w:r>
    </w:p>
    <w:p w14:paraId="523A84D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</w:t>
      </w:r>
      <w:r>
        <w:rPr>
          <w:rFonts w:ascii="Times New Roman" w:hAnsi="Times New Roman" w:cs="Times New Roman"/>
          <w:lang w:val="ru-RU"/>
        </w:rPr>
        <w:t xml:space="preserve">ральном законе от 27.07.2006г. </w:t>
      </w:r>
      <w:r w:rsidR="008F1535">
        <w:rPr>
          <w:rFonts w:ascii="Times New Roman" w:hAnsi="Times New Roman" w:cs="Times New Roman"/>
          <w:lang w:val="ru-RU"/>
        </w:rPr>
        <w:t>№</w:t>
      </w:r>
      <w:r w:rsidRPr="009E6F84">
        <w:rPr>
          <w:rFonts w:ascii="Times New Roman" w:hAnsi="Times New Roman" w:cs="Times New Roman"/>
          <w:lang w:val="ru-RU"/>
        </w:rPr>
        <w:t xml:space="preserve">152-ФЗ, а также на передачу такой информации третьим лицам, в случаях, не противоречащих с действующим законодательством РФ.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Настоящее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согласие действует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бессрочно. Заявитель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подтверждает,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что ознакомлен </w:t>
      </w:r>
      <w:r w:rsidRPr="009E6F84">
        <w:rPr>
          <w:rFonts w:ascii="Times New Roman" w:hAnsi="Times New Roman" w:cs="Times New Roman"/>
          <w:lang w:val="ru-RU"/>
        </w:rPr>
        <w:t xml:space="preserve">с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положениями Федерального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закона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27.07.2006 г.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№152-ФЗ </w:t>
      </w:r>
      <w:r w:rsidRPr="009E6F84">
        <w:rPr>
          <w:rFonts w:ascii="Times New Roman" w:hAnsi="Times New Roman" w:cs="Times New Roman"/>
          <w:lang w:val="ru-RU"/>
        </w:rPr>
        <w:t xml:space="preserve">«О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данных»,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права </w:t>
      </w:r>
      <w:r w:rsidRPr="009E6F84">
        <w:rPr>
          <w:rFonts w:ascii="Times New Roman" w:hAnsi="Times New Roman" w:cs="Times New Roman"/>
          <w:lang w:val="ru-RU"/>
        </w:rPr>
        <w:t xml:space="preserve">и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обязанности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области защиты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данных </w:t>
      </w:r>
      <w:r w:rsidRPr="009E6F84">
        <w:rPr>
          <w:rFonts w:ascii="Times New Roman" w:hAnsi="Times New Roman" w:cs="Times New Roman"/>
          <w:spacing w:val="-2"/>
          <w:lang w:val="ru-RU"/>
        </w:rPr>
        <w:t xml:space="preserve">ему </w:t>
      </w:r>
      <w:r w:rsidRPr="009E6F84">
        <w:rPr>
          <w:rFonts w:ascii="Times New Roman" w:hAnsi="Times New Roman" w:cs="Times New Roman"/>
          <w:spacing w:val="-4"/>
          <w:lang w:val="ru-RU"/>
        </w:rPr>
        <w:t>известны.</w:t>
      </w:r>
    </w:p>
    <w:p w14:paraId="2A06B1CD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 всем вопросам, не указанным в Договоре, стороны руководствуются законодательством Российской Федерации.</w:t>
      </w:r>
    </w:p>
    <w:p w14:paraId="5DDFD7D1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Арбитражном суде Свердловской области. Настоящий Договор составлен в электронной форме, подписан электронной подписью, и размещен в открытом доступе на сайте УЭТП (</w:t>
      </w:r>
      <w:hyperlink r:id="rId9">
        <w:hyperlink r:id="rId10" w:history="1">
          <w:r w:rsidRPr="009E6F84">
            <w:rPr>
              <w:rStyle w:val="a6"/>
              <w:rFonts w:ascii="Times New Roman" w:hAnsi="Times New Roman" w:cs="Times New Roman"/>
              <w:lang w:val="ru-RU"/>
            </w:rPr>
            <w:t>http://www.</w:t>
          </w:r>
          <w:r w:rsidRPr="009E6F84">
            <w:rPr>
              <w:rStyle w:val="a6"/>
              <w:rFonts w:ascii="Times New Roman" w:hAnsi="Times New Roman" w:cs="Times New Roman"/>
            </w:rPr>
            <w:t>etpu</w:t>
          </w:r>
          <w:r w:rsidRPr="009E6F84">
            <w:rPr>
              <w:rStyle w:val="a6"/>
              <w:rFonts w:ascii="Times New Roman" w:hAnsi="Times New Roman" w:cs="Times New Roman"/>
              <w:lang w:val="ru-RU"/>
            </w:rPr>
            <w:t>.ru/</w:t>
          </w:r>
        </w:hyperlink>
      </w:hyperlink>
      <w:r w:rsidRPr="009E6F84">
        <w:rPr>
          <w:rFonts w:ascii="Times New Roman" w:hAnsi="Times New Roman" w:cs="Times New Roman"/>
          <w:lang w:val="ru-RU"/>
        </w:rPr>
        <w:t>).</w:t>
      </w:r>
    </w:p>
    <w:p w14:paraId="6F675EA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системы электронного документооборота, почтовой связи или электронной почты (</w:t>
      </w:r>
      <w:r w:rsidRPr="009E6F84">
        <w:rPr>
          <w:rFonts w:ascii="Times New Roman" w:hAnsi="Times New Roman" w:cs="Times New Roman"/>
        </w:rPr>
        <w:t>e</w:t>
      </w:r>
      <w:r w:rsidRPr="009E6F84">
        <w:rPr>
          <w:rFonts w:ascii="Times New Roman" w:hAnsi="Times New Roman" w:cs="Times New Roman"/>
          <w:lang w:val="ru-RU"/>
        </w:rPr>
        <w:t>-</w:t>
      </w:r>
      <w:r w:rsidRPr="009E6F84">
        <w:rPr>
          <w:rFonts w:ascii="Times New Roman" w:hAnsi="Times New Roman" w:cs="Times New Roman"/>
        </w:rPr>
        <w:t>mail</w:t>
      </w:r>
      <w:r w:rsidRPr="009E6F84">
        <w:rPr>
          <w:rFonts w:ascii="Times New Roman" w:hAnsi="Times New Roman" w:cs="Times New Roman"/>
          <w:lang w:val="ru-RU"/>
        </w:rPr>
        <w:t>). При этом передаваемые документы должны быть подписаны сторонами или их уполномоченными представителями и скреплены печатью.</w:t>
      </w:r>
    </w:p>
    <w:p w14:paraId="6BA7959E" w14:textId="77777777" w:rsidR="009E6F84" w:rsidRPr="009E6F84" w:rsidRDefault="009E6F84" w:rsidP="009E6F84">
      <w:pPr>
        <w:pStyle w:val="a3"/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При соблюдении указанных условий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14:paraId="1723C3F7" w14:textId="77777777" w:rsid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 Сторон.</w:t>
      </w:r>
    </w:p>
    <w:p w14:paraId="52218E0E" w14:textId="77777777" w:rsidR="008F1535" w:rsidRPr="009E6F84" w:rsidRDefault="00C46336" w:rsidP="008F1535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lang w:val="ru-RU"/>
        </w:rPr>
        <w:br w:type="page"/>
      </w:r>
      <w:r w:rsidR="008F1535">
        <w:rPr>
          <w:rFonts w:ascii="Times New Roman" w:hAnsi="Times New Roman" w:cs="Times New Roman"/>
          <w:lang w:val="ru-RU"/>
        </w:rPr>
        <w:lastRenderedPageBreak/>
        <w:t xml:space="preserve"> </w:t>
      </w:r>
      <w:r w:rsidR="008F1535">
        <w:rPr>
          <w:rFonts w:ascii="Times New Roman" w:hAnsi="Times New Roman" w:cs="Times New Roman"/>
          <w:sz w:val="22"/>
          <w:szCs w:val="22"/>
          <w:lang w:val="ru-RU"/>
        </w:rPr>
        <w:t>Реквизиты и подписи сторон</w:t>
      </w:r>
    </w:p>
    <w:p w14:paraId="6C53992F" w14:textId="77777777" w:rsidR="00C46336" w:rsidRDefault="00C46336">
      <w:pPr>
        <w:rPr>
          <w:rFonts w:ascii="Times New Roman" w:hAnsi="Times New Roman" w:cs="Times New Roman"/>
          <w:lang w:val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3"/>
        <w:gridCol w:w="5424"/>
      </w:tblGrid>
      <w:tr w:rsidR="009E6F84" w:rsidRPr="00CF2014" w14:paraId="655ADD53" w14:textId="77777777" w:rsidTr="008F1535">
        <w:tc>
          <w:tcPr>
            <w:tcW w:w="5423" w:type="dxa"/>
          </w:tcPr>
          <w:p w14:paraId="5E2881B4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Оператор:</w:t>
            </w:r>
          </w:p>
          <w:p w14:paraId="5304CA4E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79D1EC19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b/>
                <w:sz w:val="22"/>
                <w:szCs w:val="22"/>
              </w:rPr>
              <w:t>ЗАО «Уральская Электронная Торговая Площадка»</w:t>
            </w:r>
          </w:p>
          <w:p w14:paraId="055B6C27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Юридический адрес: 620109, Свердловск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>ая область, г.Екатеринбург, ул.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Крауля, д.9-А, оф.50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  <w:p w14:paraId="1F50CB64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Почтовый адрес: 620109, Свердловская область, </w:t>
            </w:r>
          </w:p>
          <w:p w14:paraId="79979025" w14:textId="77777777" w:rsidR="009E6F84" w:rsidRPr="009E6F84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г.Екатеринбург, ул.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</w:rPr>
              <w:t>Крауля, д.9-А, оф.505</w:t>
            </w:r>
          </w:p>
          <w:p w14:paraId="4681CCF5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Телефон: +7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 (343) 384-70-80, +7 (922) 1000-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834</w:t>
            </w:r>
          </w:p>
          <w:p w14:paraId="7CA0B408" w14:textId="77777777" w:rsidR="009E6F84" w:rsidRPr="008A136F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mail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hyperlink r:id="rId11" w:history="1"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operator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, </w:t>
            </w:r>
            <w:hyperlink r:id="rId12" w:history="1"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es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C279FBA" w14:textId="77777777" w:rsidR="009E6F84" w:rsidRPr="008F1535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ИНН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 6658372471 / 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КПП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665801001</w:t>
            </w:r>
          </w:p>
          <w:p w14:paraId="5727701F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ОГРН 1106658019786</w:t>
            </w:r>
          </w:p>
          <w:p w14:paraId="1E62CC48" w14:textId="77777777" w:rsidR="0082084C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>Счет для задатков:</w:t>
            </w:r>
          </w:p>
          <w:p w14:paraId="567EB5C1" w14:textId="779EB3C0" w:rsidR="0082084C" w:rsidRPr="00B50AC4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B50AC4">
              <w:rPr>
                <w:rFonts w:ascii="Times New Roman" w:hAnsi="Times New Roman" w:cs="Times New Roman"/>
                <w:sz w:val="22"/>
                <w:szCs w:val="22"/>
              </w:rPr>
              <w:t xml:space="preserve">р/с </w:t>
            </w: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40702810102970000003</w:t>
            </w:r>
          </w:p>
          <w:p w14:paraId="560F8B13" w14:textId="77777777" w:rsidR="0082084C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в ПАО «МОСКОВСКИЙ КРЕДИТНЫЙ БАНК»</w:t>
            </w:r>
          </w:p>
          <w:p w14:paraId="2D572933" w14:textId="77777777" w:rsidR="0082084C" w:rsidRPr="00B50AC4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г. Москва</w:t>
            </w:r>
          </w:p>
          <w:p w14:paraId="03D46671" w14:textId="77777777" w:rsidR="0082084C" w:rsidRDefault="0082084C" w:rsidP="0082084C">
            <w:pPr>
              <w:rPr>
                <w:rFonts w:ascii="Times New Roman" w:hAnsi="Times New Roman" w:cs="Times New Roman"/>
                <w:bCs/>
                <w:lang w:val="ru-RU"/>
              </w:rPr>
            </w:pP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к/с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30101810745250000659</w:t>
            </w: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, БИК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044525659</w:t>
            </w:r>
          </w:p>
          <w:p w14:paraId="6322618E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905652B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0701A2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D6639D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DB86DFA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b/>
                <w:sz w:val="22"/>
                <w:szCs w:val="22"/>
              </w:rPr>
              <w:t>Исполнительный директор</w:t>
            </w:r>
          </w:p>
          <w:p w14:paraId="675FF80B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BBB13C" w14:textId="77777777" w:rsidR="009E6F84" w:rsidRPr="009E6F84" w:rsidRDefault="009E6F84" w:rsidP="009E6F84">
            <w:pPr>
              <w:pStyle w:val="CommentSubject"/>
              <w:suppressAutoHyphens w:val="0"/>
              <w:ind w:left="142" w:right="8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_____________________ </w:t>
            </w:r>
            <w:r w:rsidR="00A32E77">
              <w:rPr>
                <w:rFonts w:ascii="Times New Roman" w:hAnsi="Times New Roman" w:cs="Times New Roman"/>
                <w:b w:val="0"/>
                <w:sz w:val="22"/>
                <w:szCs w:val="22"/>
              </w:rPr>
              <w:t>/ С.В. Хресталова</w:t>
            </w:r>
          </w:p>
          <w:p w14:paraId="268B3293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142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М.П.</w:t>
            </w:r>
          </w:p>
        </w:tc>
        <w:tc>
          <w:tcPr>
            <w:tcW w:w="5424" w:type="dxa"/>
            <w:vMerge w:val="restart"/>
          </w:tcPr>
          <w:p w14:paraId="451FFAD5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Заявитель:</w:t>
            </w:r>
          </w:p>
          <w:p w14:paraId="76E69784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074F9081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ЮР.ЛИЦА и ИП:</w:t>
            </w:r>
          </w:p>
          <w:p w14:paraId="1267478F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1F30F040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4538B4F9" wp14:editId="2B837BA4">
                      <wp:extent cx="2908935" cy="7620"/>
                      <wp:effectExtent l="0" t="0" r="5715" b="11430"/>
                      <wp:docPr id="9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0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3832398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" strokeweight=".20617mm"/>
                      <w10:anchorlock/>
                    </v:group>
                  </w:pict>
                </mc:Fallback>
              </mc:AlternateContent>
            </w:r>
          </w:p>
          <w:p w14:paraId="337D7CAD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(наименование общества)</w:t>
            </w:r>
          </w:p>
          <w:p w14:paraId="7024BFE1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Тел.:</w:t>
            </w:r>
          </w:p>
          <w:p w14:paraId="4CE1FC12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>E</w:t>
            </w:r>
            <w:r w:rsidRPr="009E6F84">
              <w:rPr>
                <w:rFonts w:ascii="Times New Roman" w:hAnsi="Times New Roman" w:cs="Times New Roman"/>
                <w:lang w:val="ru-RU"/>
              </w:rPr>
              <w:t>-</w:t>
            </w:r>
            <w:r w:rsidRPr="009E6F84">
              <w:rPr>
                <w:rFonts w:ascii="Times New Roman" w:hAnsi="Times New Roman" w:cs="Times New Roman"/>
              </w:rPr>
              <w:t>mail</w:t>
            </w:r>
            <w:r w:rsidRPr="009E6F84">
              <w:rPr>
                <w:rFonts w:ascii="Times New Roman" w:hAnsi="Times New Roman" w:cs="Times New Roman"/>
                <w:lang w:val="ru-RU"/>
              </w:rPr>
              <w:t>:</w:t>
            </w:r>
          </w:p>
          <w:p w14:paraId="14901695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Юридический и почтовый адреса: _____________________</w:t>
            </w:r>
          </w:p>
          <w:p w14:paraId="76BF1603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ОГРН  / ОГРНИП ___________________________________</w:t>
            </w:r>
          </w:p>
          <w:p w14:paraId="1BBC60A9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24D4F8B5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955EBE8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047E6F2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в Банке: ___________________________________________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  <w:t xml:space="preserve"> </w:t>
            </w:r>
          </w:p>
          <w:p w14:paraId="3173863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к/с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7F0BD94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9A5A930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Назначение платежа:</w:t>
            </w:r>
            <w:r w:rsidR="008F1535">
              <w:rPr>
                <w:rFonts w:ascii="Times New Roman" w:hAnsi="Times New Roman" w:cs="Times New Roman"/>
                <w:lang w:val="ru-RU"/>
              </w:rPr>
              <w:t xml:space="preserve"> «З</w:t>
            </w:r>
            <w:r w:rsidRPr="009E6F84">
              <w:rPr>
                <w:rFonts w:ascii="Times New Roman" w:hAnsi="Times New Roman" w:cs="Times New Roman"/>
                <w:lang w:val="ru-RU"/>
              </w:rPr>
              <w:t>адаток за участие в торгах №000_ _ _ _ за Лот № ___</w:t>
            </w:r>
            <w:r w:rsidR="007F2A70">
              <w:rPr>
                <w:rFonts w:ascii="Times New Roman" w:hAnsi="Times New Roman" w:cs="Times New Roman"/>
                <w:lang w:val="ru-RU"/>
              </w:rPr>
              <w:t>, должник _____</w:t>
            </w:r>
            <w:r w:rsidRPr="009E6F84">
              <w:rPr>
                <w:rFonts w:ascii="Times New Roman" w:hAnsi="Times New Roman" w:cs="Times New Roman"/>
                <w:lang w:val="ru-RU"/>
              </w:rPr>
              <w:t>»</w:t>
            </w:r>
          </w:p>
          <w:p w14:paraId="535868C8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01B8B267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ФИЗ.ЛИЦА:</w:t>
            </w:r>
          </w:p>
          <w:p w14:paraId="25A0C28E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235490B7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7E407FC3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6E2B0B7B" wp14:editId="046463C6">
                      <wp:extent cx="2908935" cy="7620"/>
                      <wp:effectExtent l="0" t="0" r="5715" b="11430"/>
                      <wp:docPr id="1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2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65D046A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" strokeweight=".20617mm"/>
                      <w10:anchorlock/>
                    </v:group>
                  </w:pict>
                </mc:Fallback>
              </mc:AlternateContent>
            </w:r>
          </w:p>
          <w:p w14:paraId="0B726064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(</w:t>
            </w:r>
            <w:r w:rsidRPr="009E6F84">
              <w:rPr>
                <w:rFonts w:ascii="Times New Roman" w:hAnsi="Times New Roman" w:cs="Times New Roman"/>
                <w:lang w:val="ru-RU"/>
              </w:rPr>
              <w:t>Ф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И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О</w:t>
            </w:r>
            <w:r w:rsidRPr="009E6F84">
              <w:rPr>
                <w:rFonts w:ascii="Times New Roman" w:hAnsi="Times New Roman" w:cs="Times New Roman"/>
              </w:rPr>
              <w:t>.)</w:t>
            </w:r>
          </w:p>
          <w:p w14:paraId="3DE89C3E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</w:t>
            </w:r>
            <w:r w:rsidRPr="009E6F84">
              <w:rPr>
                <w:rFonts w:ascii="Times New Roman" w:hAnsi="Times New Roman" w:cs="Times New Roman"/>
              </w:rPr>
              <w:t>.:</w:t>
            </w:r>
          </w:p>
          <w:p w14:paraId="1FBECE0B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E-mail:</w:t>
            </w:r>
          </w:p>
          <w:p w14:paraId="75F33577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0E56FC49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(для физ.лица / ИП)</w:t>
            </w:r>
          </w:p>
          <w:p w14:paraId="3A193F48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Адрес регистрации: __________________________________</w:t>
            </w:r>
          </w:p>
          <w:p w14:paraId="759D80EC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Паспорт: серия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№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Выдан (кем):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667E0C9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Дата выдачи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код подр.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4A274D05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60C2960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ИНН 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получателя </w:t>
            </w:r>
            <w:r w:rsidRPr="00917606">
              <w:rPr>
                <w:rFonts w:ascii="Times New Roman" w:hAnsi="Times New Roman" w:cs="Times New Roman"/>
                <w:b/>
                <w:lang w:val="ru-RU"/>
              </w:rPr>
              <w:t>(ОБЯЗАТЕЛЬНО)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40262E3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0A9857DD" w14:textId="77777777" w:rsidR="009E6F84" w:rsidRDefault="009E6F84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 Банке: _________________________________</w:t>
            </w:r>
          </w:p>
          <w:p w14:paraId="116F7202" w14:textId="77777777" w:rsidR="00915F39" w:rsidRPr="009E6F84" w:rsidRDefault="00915F39" w:rsidP="00915F39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7B757D75" w14:textId="77777777" w:rsidR="00915F39" w:rsidRDefault="00915F39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9E6F84" w:rsidRPr="00CF2014" w14:paraId="084A0E68" w14:textId="77777777" w:rsidTr="008F1535">
        <w:trPr>
          <w:trHeight w:val="4671"/>
        </w:trPr>
        <w:tc>
          <w:tcPr>
            <w:tcW w:w="5423" w:type="dxa"/>
          </w:tcPr>
          <w:p w14:paraId="69E9A1AD" w14:textId="77777777" w:rsid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</w:p>
          <w:p w14:paraId="42EC5299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b/>
                <w:color w:val="FF0000"/>
                <w:lang w:val="ru-RU"/>
              </w:rPr>
            </w:pP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СОГЛАСОВАНО:</w:t>
            </w: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br/>
            </w:r>
            <w:r w:rsidRPr="009E6F84">
              <w:rPr>
                <w:rFonts w:ascii="Times New Roman" w:hAnsi="Times New Roman" w:cs="Times New Roman"/>
                <w:b/>
                <w:lang w:val="ru-RU"/>
              </w:rPr>
              <w:t xml:space="preserve">Заказчик: </w:t>
            </w:r>
          </w:p>
          <w:p w14:paraId="7F298EDF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lang w:val="ru-RU"/>
              </w:rPr>
            </w:pPr>
          </w:p>
          <w:p w14:paraId="785AF24D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u w:val="single"/>
                <w:lang w:val="ru-RU"/>
              </w:rPr>
            </w:pPr>
          </w:p>
          <w:p w14:paraId="540E6663" w14:textId="292D001A" w:rsidR="009E6F84" w:rsidRPr="009E6F84" w:rsidRDefault="005D1452" w:rsidP="009E6F84">
            <w:pPr>
              <w:pStyle w:val="TableParagraph"/>
              <w:spacing w:before="1"/>
              <w:ind w:left="133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Финансовый управляющий</w:t>
            </w:r>
          </w:p>
          <w:p w14:paraId="477ACBE4" w14:textId="77777777" w:rsidR="009E6F84" w:rsidRPr="009E6F84" w:rsidRDefault="009E6F84" w:rsidP="009E6F84">
            <w:pPr>
              <w:pStyle w:val="TableParagraph"/>
              <w:spacing w:before="1"/>
              <w:ind w:left="176"/>
              <w:rPr>
                <w:rFonts w:ascii="Times New Roman" w:hAnsi="Times New Roman" w:cs="Times New Roman"/>
                <w:lang w:val="ru-RU"/>
              </w:rPr>
            </w:pPr>
          </w:p>
          <w:p w14:paraId="4CECC132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700" w:right="146" w:hanging="567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/ </w:t>
            </w:r>
            <w:r w:rsidR="007F2A70">
              <w:rPr>
                <w:rFonts w:ascii="Times New Roman" w:hAnsi="Times New Roman" w:cs="Times New Roman"/>
                <w:lang w:val="ru-RU"/>
              </w:rPr>
              <w:t>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1BC6D10" w14:textId="77777777" w:rsidR="009E6F84" w:rsidRPr="007F2A70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           (подпись)</w:t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  <w:t xml:space="preserve">  </w:t>
            </w:r>
            <w:r w:rsid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</w:t>
            </w:r>
            <w:r w:rsidR="007F2A70"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(Ф.И.О.)</w:t>
            </w:r>
          </w:p>
          <w:p w14:paraId="24B0C6BF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М.П.</w:t>
            </w:r>
          </w:p>
          <w:p w14:paraId="2CC54F40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5424" w:type="dxa"/>
            <w:vMerge/>
          </w:tcPr>
          <w:p w14:paraId="287E1721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</w:tbl>
    <w:p w14:paraId="1C174EDA" w14:textId="77777777" w:rsidR="007A32BB" w:rsidRPr="009E6F84" w:rsidRDefault="007A32BB" w:rsidP="008F1535">
      <w:pPr>
        <w:tabs>
          <w:tab w:val="left" w:pos="8254"/>
        </w:tabs>
        <w:rPr>
          <w:rFonts w:ascii="Times New Roman" w:hAnsi="Times New Roman" w:cs="Times New Roman"/>
          <w:lang w:val="ru-RU"/>
        </w:rPr>
      </w:pPr>
    </w:p>
    <w:sectPr w:rsidR="007A32BB" w:rsidRPr="009E6F84" w:rsidSect="009E6F84">
      <w:footerReference w:type="default" r:id="rId13"/>
      <w:pgSz w:w="11910" w:h="16840"/>
      <w:pgMar w:top="500" w:right="570" w:bottom="851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51BC9" w14:textId="77777777" w:rsidR="002C084C" w:rsidRDefault="002C084C" w:rsidP="007F2A70">
      <w:r>
        <w:separator/>
      </w:r>
    </w:p>
  </w:endnote>
  <w:endnote w:type="continuationSeparator" w:id="0">
    <w:p w14:paraId="6B520D68" w14:textId="77777777" w:rsidR="002C084C" w:rsidRDefault="002C084C" w:rsidP="007F2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86129497"/>
      <w:docPartObj>
        <w:docPartGallery w:val="Page Numbers (Bottom of Page)"/>
        <w:docPartUnique/>
      </w:docPartObj>
    </w:sdtPr>
    <w:sdtEndPr/>
    <w:sdtContent>
      <w:p w14:paraId="397EF056" w14:textId="77777777" w:rsidR="007F2A70" w:rsidRDefault="007F2A7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342B" w:rsidRPr="00FD342B">
          <w:rPr>
            <w:noProof/>
            <w:lang w:val="ru-RU"/>
          </w:rPr>
          <w:t>3</w:t>
        </w:r>
        <w:r>
          <w:fldChar w:fldCharType="end"/>
        </w:r>
      </w:p>
    </w:sdtContent>
  </w:sdt>
  <w:p w14:paraId="55D6E61D" w14:textId="77777777" w:rsidR="007F2A70" w:rsidRDefault="007F2A7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46099" w14:textId="77777777" w:rsidR="002C084C" w:rsidRDefault="002C084C" w:rsidP="007F2A70">
      <w:r>
        <w:separator/>
      </w:r>
    </w:p>
  </w:footnote>
  <w:footnote w:type="continuationSeparator" w:id="0">
    <w:p w14:paraId="5AD76DA9" w14:textId="77777777" w:rsidR="002C084C" w:rsidRDefault="002C084C" w:rsidP="007F2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068DA"/>
    <w:multiLevelType w:val="hybridMultilevel"/>
    <w:tmpl w:val="DBE44C50"/>
    <w:lvl w:ilvl="0" w:tplc="2BA6EFF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i w:val="0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1" w15:restartNumberingAfterBreak="0">
    <w:nsid w:val="2CB30B74"/>
    <w:multiLevelType w:val="hybridMultilevel"/>
    <w:tmpl w:val="2B689F82"/>
    <w:lvl w:ilvl="0" w:tplc="D0A84802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4"/>
        <w:w w:val="99"/>
        <w:sz w:val="18"/>
        <w:szCs w:val="18"/>
      </w:rPr>
    </w:lvl>
    <w:lvl w:ilvl="1" w:tplc="EF2AC67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47308F80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AD28694E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2C1CAB24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FFB2DF8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EEE45518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CD5CB9B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6344BF24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2" w15:restartNumberingAfterBreak="0">
    <w:nsid w:val="2ED97E43"/>
    <w:multiLevelType w:val="hybridMultilevel"/>
    <w:tmpl w:val="5F4A0408"/>
    <w:lvl w:ilvl="0" w:tplc="8C424FE6">
      <w:numFmt w:val="bullet"/>
      <w:lvlText w:val="-"/>
      <w:lvlJc w:val="left"/>
      <w:pPr>
        <w:ind w:left="1287" w:hanging="360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FF5783C"/>
    <w:multiLevelType w:val="hybridMultilevel"/>
    <w:tmpl w:val="E8D4BADC"/>
    <w:lvl w:ilvl="0" w:tplc="1698283C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3"/>
        <w:w w:val="99"/>
        <w:sz w:val="18"/>
        <w:szCs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4" w15:restartNumberingAfterBreak="0">
    <w:nsid w:val="35F41862"/>
    <w:multiLevelType w:val="hybridMultilevel"/>
    <w:tmpl w:val="1CB817BC"/>
    <w:lvl w:ilvl="0" w:tplc="F8A21EE6">
      <w:numFmt w:val="bullet"/>
      <w:lvlText w:val="-"/>
      <w:lvlJc w:val="left"/>
      <w:pPr>
        <w:ind w:left="201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B06546E">
      <w:numFmt w:val="bullet"/>
      <w:lvlText w:val="•"/>
      <w:lvlJc w:val="left"/>
      <w:pPr>
        <w:ind w:left="1040" w:hanging="96"/>
      </w:pPr>
      <w:rPr>
        <w:rFonts w:hint="default"/>
      </w:rPr>
    </w:lvl>
    <w:lvl w:ilvl="2" w:tplc="69FE9786">
      <w:numFmt w:val="bullet"/>
      <w:lvlText w:val="•"/>
      <w:lvlJc w:val="left"/>
      <w:pPr>
        <w:ind w:left="1880" w:hanging="96"/>
      </w:pPr>
      <w:rPr>
        <w:rFonts w:hint="default"/>
      </w:rPr>
    </w:lvl>
    <w:lvl w:ilvl="3" w:tplc="59DA93A6">
      <w:numFmt w:val="bullet"/>
      <w:lvlText w:val="•"/>
      <w:lvlJc w:val="left"/>
      <w:pPr>
        <w:ind w:left="2721" w:hanging="96"/>
      </w:pPr>
      <w:rPr>
        <w:rFonts w:hint="default"/>
      </w:rPr>
    </w:lvl>
    <w:lvl w:ilvl="4" w:tplc="DD9A1212">
      <w:numFmt w:val="bullet"/>
      <w:lvlText w:val="•"/>
      <w:lvlJc w:val="left"/>
      <w:pPr>
        <w:ind w:left="3561" w:hanging="96"/>
      </w:pPr>
      <w:rPr>
        <w:rFonts w:hint="default"/>
      </w:rPr>
    </w:lvl>
    <w:lvl w:ilvl="5" w:tplc="B1EE826C">
      <w:numFmt w:val="bullet"/>
      <w:lvlText w:val="•"/>
      <w:lvlJc w:val="left"/>
      <w:pPr>
        <w:ind w:left="4401" w:hanging="96"/>
      </w:pPr>
      <w:rPr>
        <w:rFonts w:hint="default"/>
      </w:rPr>
    </w:lvl>
    <w:lvl w:ilvl="6" w:tplc="0BF2C84C">
      <w:numFmt w:val="bullet"/>
      <w:lvlText w:val="•"/>
      <w:lvlJc w:val="left"/>
      <w:pPr>
        <w:ind w:left="5242" w:hanging="96"/>
      </w:pPr>
      <w:rPr>
        <w:rFonts w:hint="default"/>
      </w:rPr>
    </w:lvl>
    <w:lvl w:ilvl="7" w:tplc="7E80882E">
      <w:numFmt w:val="bullet"/>
      <w:lvlText w:val="•"/>
      <w:lvlJc w:val="left"/>
      <w:pPr>
        <w:ind w:left="6082" w:hanging="96"/>
      </w:pPr>
      <w:rPr>
        <w:rFonts w:hint="default"/>
      </w:rPr>
    </w:lvl>
    <w:lvl w:ilvl="8" w:tplc="D2742CFE">
      <w:numFmt w:val="bullet"/>
      <w:lvlText w:val="•"/>
      <w:lvlJc w:val="left"/>
      <w:pPr>
        <w:ind w:left="6922" w:hanging="96"/>
      </w:pPr>
      <w:rPr>
        <w:rFonts w:hint="default"/>
      </w:rPr>
    </w:lvl>
  </w:abstractNum>
  <w:abstractNum w:abstractNumId="5" w15:restartNumberingAfterBreak="0">
    <w:nsid w:val="4CF922A9"/>
    <w:multiLevelType w:val="hybridMultilevel"/>
    <w:tmpl w:val="EEA61B1E"/>
    <w:lvl w:ilvl="0" w:tplc="8C424FE6">
      <w:numFmt w:val="bullet"/>
      <w:lvlText w:val="-"/>
      <w:lvlJc w:val="left"/>
      <w:pPr>
        <w:ind w:left="105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DE0D9C6">
      <w:numFmt w:val="bullet"/>
      <w:lvlText w:val="•"/>
      <w:lvlJc w:val="left"/>
      <w:pPr>
        <w:ind w:left="950" w:hanging="96"/>
      </w:pPr>
      <w:rPr>
        <w:rFonts w:hint="default"/>
      </w:rPr>
    </w:lvl>
    <w:lvl w:ilvl="2" w:tplc="23D044D8">
      <w:numFmt w:val="bullet"/>
      <w:lvlText w:val="•"/>
      <w:lvlJc w:val="left"/>
      <w:pPr>
        <w:ind w:left="1800" w:hanging="96"/>
      </w:pPr>
      <w:rPr>
        <w:rFonts w:hint="default"/>
      </w:rPr>
    </w:lvl>
    <w:lvl w:ilvl="3" w:tplc="643A608A">
      <w:numFmt w:val="bullet"/>
      <w:lvlText w:val="•"/>
      <w:lvlJc w:val="left"/>
      <w:pPr>
        <w:ind w:left="2651" w:hanging="96"/>
      </w:pPr>
      <w:rPr>
        <w:rFonts w:hint="default"/>
      </w:rPr>
    </w:lvl>
    <w:lvl w:ilvl="4" w:tplc="2DA0B3E8">
      <w:numFmt w:val="bullet"/>
      <w:lvlText w:val="•"/>
      <w:lvlJc w:val="left"/>
      <w:pPr>
        <w:ind w:left="3501" w:hanging="96"/>
      </w:pPr>
      <w:rPr>
        <w:rFonts w:hint="default"/>
      </w:rPr>
    </w:lvl>
    <w:lvl w:ilvl="5" w:tplc="690427E4">
      <w:numFmt w:val="bullet"/>
      <w:lvlText w:val="•"/>
      <w:lvlJc w:val="left"/>
      <w:pPr>
        <w:ind w:left="4351" w:hanging="96"/>
      </w:pPr>
      <w:rPr>
        <w:rFonts w:hint="default"/>
      </w:rPr>
    </w:lvl>
    <w:lvl w:ilvl="6" w:tplc="9F806D34">
      <w:numFmt w:val="bullet"/>
      <w:lvlText w:val="•"/>
      <w:lvlJc w:val="left"/>
      <w:pPr>
        <w:ind w:left="5202" w:hanging="96"/>
      </w:pPr>
      <w:rPr>
        <w:rFonts w:hint="default"/>
      </w:rPr>
    </w:lvl>
    <w:lvl w:ilvl="7" w:tplc="FE0239A6">
      <w:numFmt w:val="bullet"/>
      <w:lvlText w:val="•"/>
      <w:lvlJc w:val="left"/>
      <w:pPr>
        <w:ind w:left="6052" w:hanging="96"/>
      </w:pPr>
      <w:rPr>
        <w:rFonts w:hint="default"/>
      </w:rPr>
    </w:lvl>
    <w:lvl w:ilvl="8" w:tplc="F25C540A">
      <w:numFmt w:val="bullet"/>
      <w:lvlText w:val="•"/>
      <w:lvlJc w:val="left"/>
      <w:pPr>
        <w:ind w:left="6902" w:hanging="96"/>
      </w:pPr>
      <w:rPr>
        <w:rFonts w:hint="default"/>
      </w:rPr>
    </w:lvl>
  </w:abstractNum>
  <w:abstractNum w:abstractNumId="6" w15:restartNumberingAfterBreak="0">
    <w:nsid w:val="5AB34E09"/>
    <w:multiLevelType w:val="hybridMultilevel"/>
    <w:tmpl w:val="B84AA434"/>
    <w:lvl w:ilvl="0" w:tplc="2322444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7" w15:restartNumberingAfterBreak="0">
    <w:nsid w:val="6F84631D"/>
    <w:multiLevelType w:val="multilevel"/>
    <w:tmpl w:val="071299DE"/>
    <w:lvl w:ilvl="0">
      <w:start w:val="1"/>
      <w:numFmt w:val="decimal"/>
      <w:lvlText w:val="%1."/>
      <w:lvlJc w:val="left"/>
      <w:pPr>
        <w:ind w:left="108" w:hanging="282"/>
        <w:jc w:val="right"/>
      </w:pPr>
      <w:rPr>
        <w:rFonts w:ascii="Times New Roman" w:eastAsia="Calibri" w:hAnsi="Times New Roman" w:cs="Times New Roman" w:hint="default"/>
        <w:spacing w:val="-19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108" w:hanging="389"/>
        <w:jc w:val="left"/>
      </w:pPr>
      <w:rPr>
        <w:rFonts w:ascii="Times New Roman" w:eastAsia="Calibri" w:hAnsi="Times New Roman" w:cs="Times New Roman" w:hint="default"/>
        <w:b w:val="0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483" w:hanging="483"/>
        <w:jc w:val="left"/>
      </w:pPr>
      <w:rPr>
        <w:rFonts w:ascii="Calibri" w:eastAsia="Calibri" w:hAnsi="Calibri" w:cs="Calibri" w:hint="default"/>
        <w:w w:val="99"/>
        <w:sz w:val="18"/>
        <w:szCs w:val="18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 w16cid:durableId="1716389810">
    <w:abstractNumId w:val="7"/>
  </w:num>
  <w:num w:numId="2" w16cid:durableId="1318192351">
    <w:abstractNumId w:val="5"/>
  </w:num>
  <w:num w:numId="3" w16cid:durableId="907425555">
    <w:abstractNumId w:val="4"/>
  </w:num>
  <w:num w:numId="4" w16cid:durableId="1616400178">
    <w:abstractNumId w:val="3"/>
  </w:num>
  <w:num w:numId="5" w16cid:durableId="934633425">
    <w:abstractNumId w:val="1"/>
  </w:num>
  <w:num w:numId="6" w16cid:durableId="1554847170">
    <w:abstractNumId w:val="0"/>
  </w:num>
  <w:num w:numId="7" w16cid:durableId="1376925998">
    <w:abstractNumId w:val="6"/>
  </w:num>
  <w:num w:numId="8" w16cid:durableId="18033063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0435"/>
    <w:rsid w:val="00036664"/>
    <w:rsid w:val="00043A62"/>
    <w:rsid w:val="00074823"/>
    <w:rsid w:val="00117EC0"/>
    <w:rsid w:val="00152841"/>
    <w:rsid w:val="001562A0"/>
    <w:rsid w:val="00161FC5"/>
    <w:rsid w:val="00162FBB"/>
    <w:rsid w:val="001836A6"/>
    <w:rsid w:val="00194936"/>
    <w:rsid w:val="001C1346"/>
    <w:rsid w:val="001D7579"/>
    <w:rsid w:val="0020182F"/>
    <w:rsid w:val="0020603A"/>
    <w:rsid w:val="002116D4"/>
    <w:rsid w:val="00215A8D"/>
    <w:rsid w:val="00225949"/>
    <w:rsid w:val="00233ACF"/>
    <w:rsid w:val="00264440"/>
    <w:rsid w:val="00265ED2"/>
    <w:rsid w:val="0028206B"/>
    <w:rsid w:val="002B36E8"/>
    <w:rsid w:val="002C084C"/>
    <w:rsid w:val="002E5F1B"/>
    <w:rsid w:val="00330435"/>
    <w:rsid w:val="00332036"/>
    <w:rsid w:val="00360957"/>
    <w:rsid w:val="00387EE5"/>
    <w:rsid w:val="0039464E"/>
    <w:rsid w:val="00402EBA"/>
    <w:rsid w:val="0040606B"/>
    <w:rsid w:val="004259C3"/>
    <w:rsid w:val="00436C86"/>
    <w:rsid w:val="0045495B"/>
    <w:rsid w:val="0047197A"/>
    <w:rsid w:val="00482736"/>
    <w:rsid w:val="00484D22"/>
    <w:rsid w:val="00491EDC"/>
    <w:rsid w:val="004A40E7"/>
    <w:rsid w:val="004A598D"/>
    <w:rsid w:val="004C1B1B"/>
    <w:rsid w:val="004D40C8"/>
    <w:rsid w:val="00523676"/>
    <w:rsid w:val="00530A0F"/>
    <w:rsid w:val="0053485F"/>
    <w:rsid w:val="005478FA"/>
    <w:rsid w:val="00577A0B"/>
    <w:rsid w:val="00591E15"/>
    <w:rsid w:val="00592858"/>
    <w:rsid w:val="005B15C0"/>
    <w:rsid w:val="005B1CB2"/>
    <w:rsid w:val="005D1452"/>
    <w:rsid w:val="0061493F"/>
    <w:rsid w:val="00633679"/>
    <w:rsid w:val="00655240"/>
    <w:rsid w:val="006609CA"/>
    <w:rsid w:val="00670096"/>
    <w:rsid w:val="006B166B"/>
    <w:rsid w:val="006F1509"/>
    <w:rsid w:val="00710255"/>
    <w:rsid w:val="00736D23"/>
    <w:rsid w:val="00750D65"/>
    <w:rsid w:val="007537C3"/>
    <w:rsid w:val="00784215"/>
    <w:rsid w:val="007A32BB"/>
    <w:rsid w:val="007B55A7"/>
    <w:rsid w:val="007D37BB"/>
    <w:rsid w:val="007E1EC3"/>
    <w:rsid w:val="007F2A70"/>
    <w:rsid w:val="0082084C"/>
    <w:rsid w:val="008A05B4"/>
    <w:rsid w:val="008A136F"/>
    <w:rsid w:val="008B2663"/>
    <w:rsid w:val="008F1535"/>
    <w:rsid w:val="00915F39"/>
    <w:rsid w:val="00917606"/>
    <w:rsid w:val="00930EB9"/>
    <w:rsid w:val="009359A0"/>
    <w:rsid w:val="009B3C34"/>
    <w:rsid w:val="009E6F84"/>
    <w:rsid w:val="00A00392"/>
    <w:rsid w:val="00A23DF1"/>
    <w:rsid w:val="00A32E77"/>
    <w:rsid w:val="00A46A6F"/>
    <w:rsid w:val="00AF78DC"/>
    <w:rsid w:val="00B132B5"/>
    <w:rsid w:val="00B2041E"/>
    <w:rsid w:val="00B215F7"/>
    <w:rsid w:val="00B8038B"/>
    <w:rsid w:val="00B95B5A"/>
    <w:rsid w:val="00BA0DB0"/>
    <w:rsid w:val="00BB399F"/>
    <w:rsid w:val="00BB7CC0"/>
    <w:rsid w:val="00C00764"/>
    <w:rsid w:val="00C250B0"/>
    <w:rsid w:val="00C251A6"/>
    <w:rsid w:val="00C46336"/>
    <w:rsid w:val="00C63E08"/>
    <w:rsid w:val="00C724BD"/>
    <w:rsid w:val="00C74A44"/>
    <w:rsid w:val="00CA0EE2"/>
    <w:rsid w:val="00CB5727"/>
    <w:rsid w:val="00CF0C88"/>
    <w:rsid w:val="00CF165F"/>
    <w:rsid w:val="00CF2014"/>
    <w:rsid w:val="00D167E0"/>
    <w:rsid w:val="00D40582"/>
    <w:rsid w:val="00D45347"/>
    <w:rsid w:val="00D52D4D"/>
    <w:rsid w:val="00D54FE3"/>
    <w:rsid w:val="00D7061A"/>
    <w:rsid w:val="00D765D8"/>
    <w:rsid w:val="00D850CA"/>
    <w:rsid w:val="00DA3184"/>
    <w:rsid w:val="00DC18BB"/>
    <w:rsid w:val="00E0604F"/>
    <w:rsid w:val="00E17772"/>
    <w:rsid w:val="00E336EF"/>
    <w:rsid w:val="00E5759D"/>
    <w:rsid w:val="00EB2A67"/>
    <w:rsid w:val="00EC266C"/>
    <w:rsid w:val="00ED588A"/>
    <w:rsid w:val="00F45CB1"/>
    <w:rsid w:val="00F52C9B"/>
    <w:rsid w:val="00F53180"/>
    <w:rsid w:val="00F57F85"/>
    <w:rsid w:val="00F6096F"/>
    <w:rsid w:val="00FA31AB"/>
    <w:rsid w:val="00FD342B"/>
    <w:rsid w:val="00FF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11286"/>
  <w15:docId w15:val="{81E567EF-38F2-4E3A-A3E3-A1A9DC866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0182F"/>
    <w:rPr>
      <w:rFonts w:ascii="Calibri" w:eastAsia="Calibri" w:hAnsi="Calibri" w:cs="Calibri"/>
    </w:rPr>
  </w:style>
  <w:style w:type="paragraph" w:styleId="1">
    <w:name w:val="heading 1"/>
    <w:basedOn w:val="a"/>
    <w:link w:val="10"/>
    <w:uiPriority w:val="1"/>
    <w:qFormat/>
    <w:rsid w:val="0020182F"/>
    <w:pPr>
      <w:ind w:left="108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182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0182F"/>
    <w:pPr>
      <w:ind w:left="108"/>
    </w:pPr>
    <w:rPr>
      <w:sz w:val="18"/>
      <w:szCs w:val="18"/>
    </w:rPr>
  </w:style>
  <w:style w:type="paragraph" w:styleId="a4">
    <w:name w:val="List Paragraph"/>
    <w:basedOn w:val="a"/>
    <w:uiPriority w:val="1"/>
    <w:qFormat/>
    <w:rsid w:val="0020182F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20182F"/>
  </w:style>
  <w:style w:type="table" w:styleId="a5">
    <w:name w:val="Table Grid"/>
    <w:basedOn w:val="a1"/>
    <w:uiPriority w:val="59"/>
    <w:rsid w:val="00547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36664"/>
    <w:rPr>
      <w:color w:val="0000FF" w:themeColor="hyperlink"/>
      <w:u w:val="single"/>
    </w:rPr>
  </w:style>
  <w:style w:type="character" w:customStyle="1" w:styleId="WW8Num1z3">
    <w:name w:val="WW8Num1z3"/>
    <w:rsid w:val="00152841"/>
  </w:style>
  <w:style w:type="paragraph" w:customStyle="1" w:styleId="11">
    <w:name w:val="Текст примечания1"/>
    <w:basedOn w:val="a"/>
    <w:rsid w:val="00152841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152841"/>
    <w:rPr>
      <w:b/>
      <w:bCs/>
    </w:rPr>
  </w:style>
  <w:style w:type="character" w:customStyle="1" w:styleId="fontstyle01">
    <w:name w:val="fontstyle01"/>
    <w:basedOn w:val="a0"/>
    <w:rsid w:val="004A598D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11">
    <w:name w:val="fontstyle11"/>
    <w:basedOn w:val="a0"/>
    <w:rsid w:val="001C1346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paragraph" w:styleId="2">
    <w:name w:val="List 2"/>
    <w:basedOn w:val="a"/>
    <w:semiHidden/>
    <w:unhideWhenUsed/>
    <w:rsid w:val="00F45CB1"/>
    <w:pPr>
      <w:widowControl/>
      <w:ind w:left="566" w:hanging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1"/>
    <w:rsid w:val="009E6F84"/>
    <w:rPr>
      <w:rFonts w:ascii="Calibri" w:eastAsia="Calibri" w:hAnsi="Calibri" w:cs="Calibri"/>
      <w:b/>
      <w:bCs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2A70"/>
    <w:rPr>
      <w:rFonts w:ascii="Calibri" w:eastAsia="Calibri" w:hAnsi="Calibri" w:cs="Calibri"/>
    </w:rPr>
  </w:style>
  <w:style w:type="paragraph" w:styleId="a9">
    <w:name w:val="footer"/>
    <w:basedOn w:val="a"/>
    <w:link w:val="aa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F2A7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9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pu.ru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tpu.ru/" TargetMode="External"/><Relationship Id="rId12" Type="http://schemas.openxmlformats.org/officeDocument/2006/relationships/hyperlink" Target="mailto:es@etp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perator@etpu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etp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dtrf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3</Pages>
  <Words>1430</Words>
  <Characters>8155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kiselevya</dc:creator>
  <cp:lastModifiedBy>Татьяна Преснецова</cp:lastModifiedBy>
  <cp:revision>82</cp:revision>
  <cp:lastPrinted>2018-09-19T09:51:00Z</cp:lastPrinted>
  <dcterms:created xsi:type="dcterms:W3CDTF">2017-06-01T08:24:00Z</dcterms:created>
  <dcterms:modified xsi:type="dcterms:W3CDTF">2023-06-08T07:20:00Z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2017-05-18T00:00:00Z</vt:filetime>
  </property>
</Properties>
</file>