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072" w:rsidRPr="00903CAA" w:rsidRDefault="00C14072" w:rsidP="00C14072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Pr="00903CAA">
        <w:rPr>
          <w:rFonts w:ascii="Times New Roman" w:hAnsi="Times New Roman" w:cs="Times New Roman"/>
          <w:b/>
          <w:bCs/>
          <w:sz w:val="22"/>
          <w:szCs w:val="22"/>
        </w:rPr>
        <w:t xml:space="preserve"> о задатке </w:t>
      </w:r>
    </w:p>
    <w:p w:rsidR="00C14072" w:rsidRPr="00903CAA" w:rsidRDefault="00C14072" w:rsidP="00C14072">
      <w:pPr>
        <w:jc w:val="right"/>
        <w:rPr>
          <w:rFonts w:ascii="Times New Roman" w:hAnsi="Times New Roman" w:cs="Times New Roman"/>
          <w:sz w:val="22"/>
          <w:szCs w:val="22"/>
        </w:rPr>
      </w:pPr>
    </w:p>
    <w:p w:rsidR="00C14072" w:rsidRPr="00166EB4" w:rsidRDefault="00C14072" w:rsidP="00C14072">
      <w:pPr>
        <w:rPr>
          <w:rFonts w:ascii="Times New Roman" w:hAnsi="Times New Roman" w:cs="Times New Roman"/>
          <w:sz w:val="22"/>
          <w:szCs w:val="22"/>
        </w:rPr>
      </w:pPr>
      <w:r w:rsidRPr="00166EB4">
        <w:rPr>
          <w:rFonts w:ascii="Times New Roman" w:hAnsi="Times New Roman" w:cs="Times New Roman"/>
          <w:sz w:val="22"/>
          <w:szCs w:val="22"/>
        </w:rPr>
        <w:t xml:space="preserve">г. Екатеринбург                                                                                              </w:t>
      </w:r>
      <w:proofErr w:type="gramStart"/>
      <w:r w:rsidRPr="00166EB4">
        <w:rPr>
          <w:rFonts w:ascii="Times New Roman" w:hAnsi="Times New Roman" w:cs="Times New Roman"/>
          <w:sz w:val="22"/>
          <w:szCs w:val="22"/>
        </w:rPr>
        <w:t xml:space="preserve">   «</w:t>
      </w:r>
      <w:proofErr w:type="gramEnd"/>
      <w:r w:rsidRPr="00166EB4">
        <w:rPr>
          <w:rFonts w:ascii="Times New Roman" w:hAnsi="Times New Roman" w:cs="Times New Roman"/>
          <w:sz w:val="22"/>
          <w:szCs w:val="22"/>
        </w:rPr>
        <w:t>___» ___________ 202</w:t>
      </w:r>
      <w:r w:rsidR="00166EB4">
        <w:rPr>
          <w:rFonts w:ascii="Times New Roman" w:hAnsi="Times New Roman" w:cs="Times New Roman"/>
          <w:sz w:val="22"/>
          <w:szCs w:val="22"/>
        </w:rPr>
        <w:t>3</w:t>
      </w:r>
      <w:r w:rsidRPr="00166EB4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C14072" w:rsidRPr="00166EB4" w:rsidRDefault="00C14072" w:rsidP="00C14072">
      <w:pPr>
        <w:rPr>
          <w:rFonts w:ascii="Times New Roman" w:hAnsi="Times New Roman" w:cs="Times New Roman"/>
          <w:sz w:val="22"/>
          <w:szCs w:val="22"/>
        </w:rPr>
      </w:pPr>
    </w:p>
    <w:p w:rsidR="00C14072" w:rsidRPr="00166EB4" w:rsidRDefault="00166EB4" w:rsidP="00C1407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166EB4">
        <w:rPr>
          <w:rFonts w:ascii="Times New Roman" w:hAnsi="Times New Roman" w:cs="Times New Roman"/>
          <w:sz w:val="22"/>
          <w:szCs w:val="22"/>
        </w:rPr>
        <w:t>ООО «Торговый дом «Тагил-</w:t>
      </w:r>
      <w:proofErr w:type="gramStart"/>
      <w:r w:rsidRPr="00166EB4">
        <w:rPr>
          <w:rFonts w:ascii="Times New Roman" w:hAnsi="Times New Roman" w:cs="Times New Roman"/>
          <w:sz w:val="22"/>
          <w:szCs w:val="22"/>
        </w:rPr>
        <w:t xml:space="preserve">щебень»  </w:t>
      </w:r>
      <w:r w:rsidR="00C14072" w:rsidRPr="00166EB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End"/>
      <w:r w:rsidR="00C14072" w:rsidRPr="00166EB4">
        <w:rPr>
          <w:rFonts w:ascii="Times New Roman" w:hAnsi="Times New Roman" w:cs="Times New Roman"/>
          <w:color w:val="000000"/>
          <w:sz w:val="22"/>
          <w:szCs w:val="22"/>
        </w:rPr>
        <w:t xml:space="preserve">в лице </w:t>
      </w:r>
      <w:r w:rsidR="00AB2191" w:rsidRPr="00166EB4">
        <w:rPr>
          <w:rFonts w:ascii="Times New Roman" w:hAnsi="Times New Roman" w:cs="Times New Roman"/>
          <w:sz w:val="22"/>
          <w:szCs w:val="22"/>
        </w:rPr>
        <w:t>конкурсного управляющего Николаева В.А</w:t>
      </w:r>
      <w:r w:rsidR="00C14072" w:rsidRPr="00166EB4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AB2191" w:rsidRPr="00166EB4">
        <w:rPr>
          <w:rFonts w:ascii="Times New Roman" w:hAnsi="Times New Roman" w:cs="Times New Roman"/>
          <w:color w:val="000000"/>
          <w:sz w:val="22"/>
          <w:szCs w:val="22"/>
        </w:rPr>
        <w:t xml:space="preserve"> действующего на основании </w:t>
      </w:r>
      <w:r w:rsidRPr="00166EB4">
        <w:rPr>
          <w:rFonts w:ascii="Times New Roman" w:hAnsi="Times New Roman" w:cs="Times New Roman"/>
          <w:sz w:val="22"/>
          <w:szCs w:val="22"/>
        </w:rPr>
        <w:t xml:space="preserve">Решения </w:t>
      </w:r>
      <w:r w:rsidR="00AB2191" w:rsidRPr="00166EB4">
        <w:rPr>
          <w:rFonts w:ascii="Times New Roman" w:hAnsi="Times New Roman" w:cs="Times New Roman"/>
          <w:color w:val="000000"/>
          <w:sz w:val="22"/>
          <w:szCs w:val="22"/>
        </w:rPr>
        <w:t xml:space="preserve"> Арбитражного суда Свердловской области по делу </w:t>
      </w:r>
      <w:r w:rsidRPr="00166EB4">
        <w:rPr>
          <w:rFonts w:ascii="Times New Roman" w:hAnsi="Times New Roman" w:cs="Times New Roman"/>
          <w:color w:val="000000"/>
          <w:sz w:val="22"/>
          <w:szCs w:val="22"/>
        </w:rPr>
        <w:t>А60-33515/2019</w:t>
      </w:r>
      <w:r w:rsidRPr="00166EB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AB2191" w:rsidRPr="00166EB4">
        <w:rPr>
          <w:rFonts w:ascii="Times New Roman" w:hAnsi="Times New Roman" w:cs="Times New Roman"/>
          <w:sz w:val="22"/>
          <w:szCs w:val="22"/>
        </w:rPr>
        <w:t xml:space="preserve">от </w:t>
      </w:r>
      <w:r w:rsidRPr="00166EB4">
        <w:rPr>
          <w:rFonts w:ascii="Times New Roman" w:hAnsi="Times New Roman" w:cs="Times New Roman"/>
          <w:sz w:val="22"/>
          <w:szCs w:val="22"/>
        </w:rPr>
        <w:t>29.07.2019</w:t>
      </w:r>
      <w:r w:rsidRPr="00166EB4">
        <w:rPr>
          <w:rFonts w:ascii="Times New Roman" w:hAnsi="Times New Roman" w:cs="Times New Roman"/>
          <w:sz w:val="22"/>
          <w:szCs w:val="22"/>
        </w:rPr>
        <w:t xml:space="preserve"> </w:t>
      </w:r>
      <w:r w:rsidR="00AB2191" w:rsidRPr="00166EB4">
        <w:rPr>
          <w:rFonts w:ascii="Times New Roman" w:hAnsi="Times New Roman" w:cs="Times New Roman"/>
          <w:sz w:val="22"/>
          <w:szCs w:val="22"/>
        </w:rPr>
        <w:t>г</w:t>
      </w:r>
      <w:r w:rsidR="00C14072" w:rsidRPr="00166EB4">
        <w:rPr>
          <w:rFonts w:ascii="Times New Roman" w:hAnsi="Times New Roman" w:cs="Times New Roman"/>
          <w:color w:val="000000"/>
          <w:sz w:val="22"/>
          <w:szCs w:val="22"/>
        </w:rPr>
        <w:t xml:space="preserve">, именуемое в дальнейшем «Организатор Торгов», с одной стороны, </w:t>
      </w:r>
    </w:p>
    <w:p w:rsidR="00C14072" w:rsidRPr="00166EB4" w:rsidRDefault="00C14072" w:rsidP="00C1407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166EB4">
        <w:rPr>
          <w:rFonts w:ascii="Times New Roman" w:hAnsi="Times New Roman" w:cs="Times New Roman"/>
          <w:color w:val="000000"/>
          <w:sz w:val="22"/>
          <w:szCs w:val="22"/>
        </w:rPr>
        <w:t xml:space="preserve">и _______________________, в лице ______________________, действующего на основании _____________________, именуемое в дальнейшем «Претендент», с другой стороны, заключили настоящий Договор о нижеследующем.      </w:t>
      </w:r>
    </w:p>
    <w:p w:rsidR="00C14072" w:rsidRPr="00166EB4" w:rsidRDefault="00C14072" w:rsidP="00C14072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:rsidR="00C14072" w:rsidRPr="00166EB4" w:rsidRDefault="00C14072" w:rsidP="00C1407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166EB4">
        <w:rPr>
          <w:rFonts w:ascii="Times New Roman" w:hAnsi="Times New Roman" w:cs="Times New Roman"/>
          <w:color w:val="000000"/>
          <w:sz w:val="22"/>
          <w:szCs w:val="22"/>
        </w:rPr>
        <w:t>Предмет Договор</w:t>
      </w:r>
    </w:p>
    <w:p w:rsidR="00C14072" w:rsidRPr="00166EB4" w:rsidRDefault="00C14072" w:rsidP="00C1407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</w:p>
    <w:p w:rsidR="00C14072" w:rsidRPr="00497031" w:rsidRDefault="00C14072" w:rsidP="00C14072">
      <w:pPr>
        <w:numPr>
          <w:ilvl w:val="1"/>
          <w:numId w:val="1"/>
        </w:numPr>
        <w:shd w:val="clear" w:color="auto" w:fill="FFFFFF"/>
        <w:tabs>
          <w:tab w:val="clear" w:pos="645"/>
          <w:tab w:val="num" w:pos="0"/>
          <w:tab w:val="left" w:pos="1260"/>
        </w:tabs>
        <w:autoSpaceDE w:val="0"/>
        <w:autoSpaceDN w:val="0"/>
        <w:adjustRightInd w:val="0"/>
        <w:ind w:left="0"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166EB4">
        <w:rPr>
          <w:rFonts w:ascii="Times New Roman" w:hAnsi="Times New Roman" w:cs="Times New Roman"/>
          <w:color w:val="000000"/>
          <w:sz w:val="22"/>
          <w:szCs w:val="22"/>
        </w:rPr>
        <w:t>Для участия</w:t>
      </w:r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 в торгах по продаже имущества должника </w:t>
      </w:r>
      <w:r w:rsidR="001816F2" w:rsidRPr="00464E2A">
        <w:rPr>
          <w:rFonts w:ascii="Times New Roman" w:hAnsi="Times New Roman" w:cs="Times New Roman"/>
          <w:sz w:val="22"/>
          <w:szCs w:val="22"/>
        </w:rPr>
        <w:t>АО «ХОРЕКА КОЛЬЦОВО</w:t>
      </w:r>
      <w:r w:rsidR="001816F2"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(имущество) на условиях, </w:t>
      </w:r>
      <w:r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предусмотренных информационным сообщением о проведении торгов, опубликованным в газете «Коммерсантъ» от </w:t>
      </w:r>
      <w:r w:rsidR="00497031">
        <w:rPr>
          <w:rFonts w:ascii="Times New Roman" w:hAnsi="Times New Roman" w:cs="Times New Roman"/>
          <w:color w:val="000000"/>
          <w:sz w:val="22"/>
          <w:szCs w:val="22"/>
        </w:rPr>
        <w:t>15</w:t>
      </w:r>
      <w:r w:rsidR="00185419"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6E6471">
        <w:rPr>
          <w:rFonts w:ascii="Times New Roman" w:hAnsi="Times New Roman" w:cs="Times New Roman"/>
          <w:color w:val="000000"/>
          <w:sz w:val="22"/>
          <w:szCs w:val="22"/>
        </w:rPr>
        <w:t>июля</w:t>
      </w:r>
      <w:r w:rsidR="00790871"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 2022</w:t>
      </w:r>
      <w:r w:rsidR="00185419"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 г </w:t>
      </w:r>
      <w:r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№ </w:t>
      </w:r>
      <w:r w:rsidR="00497031">
        <w:rPr>
          <w:rFonts w:ascii="Times New Roman" w:hAnsi="Times New Roman" w:cs="Times New Roman"/>
          <w:color w:val="000000"/>
          <w:sz w:val="22"/>
          <w:szCs w:val="22"/>
        </w:rPr>
        <w:t xml:space="preserve">127 (7572) </w:t>
      </w:r>
      <w:r w:rsidRPr="006224B7">
        <w:rPr>
          <w:rFonts w:ascii="Times New Roman" w:hAnsi="Times New Roman" w:cs="Times New Roman"/>
          <w:color w:val="000000"/>
          <w:sz w:val="22"/>
          <w:szCs w:val="22"/>
        </w:rPr>
        <w:t>, Претендент перечисляет в качестве задатка денежные средства в</w:t>
      </w:r>
      <w:r w:rsidR="006224B7"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 размере </w:t>
      </w:r>
      <w:r w:rsidR="00DA7AC3">
        <w:rPr>
          <w:rFonts w:ascii="Times New Roman" w:hAnsi="Times New Roman" w:cs="Times New Roman"/>
          <w:sz w:val="22"/>
          <w:szCs w:val="22"/>
        </w:rPr>
        <w:t>: 1</w:t>
      </w:r>
      <w:r w:rsidR="006224B7" w:rsidRPr="006224B7">
        <w:rPr>
          <w:rFonts w:ascii="Times New Roman" w:hAnsi="Times New Roman" w:cs="Times New Roman"/>
          <w:sz w:val="22"/>
          <w:szCs w:val="22"/>
        </w:rPr>
        <w:t>0% (д</w:t>
      </w:r>
      <w:r w:rsidR="00DA7AC3">
        <w:rPr>
          <w:rFonts w:ascii="Times New Roman" w:hAnsi="Times New Roman" w:cs="Times New Roman"/>
          <w:sz w:val="22"/>
          <w:szCs w:val="22"/>
        </w:rPr>
        <w:t>есять</w:t>
      </w:r>
      <w:r w:rsidR="006224B7" w:rsidRPr="006224B7">
        <w:rPr>
          <w:rFonts w:ascii="Times New Roman" w:hAnsi="Times New Roman" w:cs="Times New Roman"/>
          <w:sz w:val="22"/>
          <w:szCs w:val="22"/>
        </w:rPr>
        <w:t xml:space="preserve"> процентов) от начальной цены продажи </w:t>
      </w:r>
      <w:r w:rsidR="006224B7" w:rsidRPr="00497031">
        <w:rPr>
          <w:rFonts w:ascii="Times New Roman" w:hAnsi="Times New Roman" w:cs="Times New Roman"/>
          <w:sz w:val="22"/>
          <w:szCs w:val="22"/>
        </w:rPr>
        <w:t>имущества, определенной для соответствующего периода снижения начальной цены продажи</w:t>
      </w:r>
      <w:r w:rsidRPr="00497031">
        <w:rPr>
          <w:rFonts w:ascii="Times New Roman" w:hAnsi="Times New Roman" w:cs="Times New Roman"/>
          <w:color w:val="000000"/>
          <w:sz w:val="22"/>
          <w:szCs w:val="22"/>
        </w:rPr>
        <w:t>), а Продавец принимает задаток на счет по следующим реквизитам:</w:t>
      </w:r>
    </w:p>
    <w:p w:rsidR="00C14072" w:rsidRPr="00497031" w:rsidRDefault="00497031" w:rsidP="001B145B">
      <w:pPr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ind w:left="6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ООО «Торговый дом «Тагил-</w:t>
      </w:r>
      <w:proofErr w:type="gramStart"/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щебень»   </w:t>
      </w:r>
      <w:proofErr w:type="gramEnd"/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ИНН 6678014548 КПП 662301001   № </w:t>
      </w:r>
      <w:r w:rsidRPr="0049703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40702810738030016401  </w:t>
      </w:r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Филиал «Екатеринбургский»  АО «</w:t>
      </w:r>
      <w:proofErr w:type="spellStart"/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Альфа-банк</w:t>
      </w:r>
      <w:proofErr w:type="spellEnd"/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» БИК 046577964 К/</w:t>
      </w:r>
      <w:proofErr w:type="spellStart"/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Сч</w:t>
      </w:r>
      <w:proofErr w:type="spellEnd"/>
      <w:r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30101810100000000964 </w:t>
      </w:r>
      <w:r w:rsidR="001B145B" w:rsidRPr="00497031">
        <w:rPr>
          <w:rFonts w:ascii="Times New Roman" w:hAnsi="Times New Roman" w:cs="Times New Roman"/>
          <w:color w:val="000000"/>
          <w:sz w:val="22"/>
          <w:szCs w:val="22"/>
        </w:rPr>
        <w:t xml:space="preserve">  </w:t>
      </w:r>
      <w:r w:rsidR="00C14072" w:rsidRPr="00497031">
        <w:rPr>
          <w:rFonts w:ascii="Times New Roman" w:hAnsi="Times New Roman" w:cs="Times New Roman"/>
          <w:color w:val="000000"/>
          <w:sz w:val="22"/>
          <w:szCs w:val="22"/>
        </w:rPr>
        <w:t>(далее – Счет).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497031">
        <w:rPr>
          <w:rFonts w:ascii="Times New Roman" w:hAnsi="Times New Roman" w:cs="Times New Roman"/>
          <w:color w:val="000000"/>
          <w:sz w:val="22"/>
          <w:szCs w:val="22"/>
        </w:rPr>
        <w:t>1.2.    Задаток вносится Претендентом в качестве обеспечения обязательств по оплате цены, установленной в договоре</w:t>
      </w:r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 купли-продажи в случае признания Претендента победителем торгов и засчитывается в счет платежа, причитающегося с Претендента в оплату по договору купли-продажи.</w:t>
      </w:r>
    </w:p>
    <w:p w:rsidR="00C14072" w:rsidRPr="00903CAA" w:rsidRDefault="00C14072" w:rsidP="00C1407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>Передача денежных средств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left="585"/>
        <w:rPr>
          <w:rFonts w:ascii="Times New Roman" w:hAnsi="Times New Roman" w:cs="Times New Roman"/>
          <w:color w:val="000000"/>
          <w:sz w:val="22"/>
          <w:szCs w:val="22"/>
        </w:rPr>
      </w:pPr>
    </w:p>
    <w:p w:rsidR="00C14072" w:rsidRPr="00903CAA" w:rsidRDefault="00C14072" w:rsidP="00497031">
      <w:pPr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ind w:left="6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Денежные средства, указанные в п.1.1. настоящего Договора, должны быть внесены Претендентом на счет  </w:t>
      </w:r>
      <w:r w:rsidR="00497031"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ООО «Торговый дом «Тагил-щебень»   ИНН 6678014548 КПП 662301001   № </w:t>
      </w:r>
      <w:r w:rsidR="00497031" w:rsidRPr="0049703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40702810738030016401  </w:t>
      </w:r>
      <w:r w:rsidR="00497031"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Филиал «Екатеринбургский»  АО «</w:t>
      </w:r>
      <w:proofErr w:type="spellStart"/>
      <w:r w:rsidR="00497031"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Альфа-банк</w:t>
      </w:r>
      <w:proofErr w:type="spellEnd"/>
      <w:r w:rsidR="00497031"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» БИК 046577964 К/</w:t>
      </w:r>
      <w:proofErr w:type="spellStart"/>
      <w:r w:rsidR="00497031"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>Сч</w:t>
      </w:r>
      <w:proofErr w:type="spellEnd"/>
      <w:r w:rsidR="00497031" w:rsidRPr="004970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30101810100000000964 </w:t>
      </w:r>
      <w:r w:rsidR="00497031" w:rsidRPr="00497031">
        <w:rPr>
          <w:rFonts w:ascii="Times New Roman" w:hAnsi="Times New Roman" w:cs="Times New Roman"/>
          <w:color w:val="000000"/>
          <w:sz w:val="22"/>
          <w:szCs w:val="22"/>
        </w:rPr>
        <w:t xml:space="preserve">  </w:t>
      </w:r>
      <w:r w:rsidR="006224B7" w:rsidRPr="006224B7">
        <w:rPr>
          <w:rFonts w:ascii="Times New Roman" w:hAnsi="Times New Roman" w:cs="Times New Roman"/>
          <w:sz w:val="22"/>
          <w:szCs w:val="22"/>
        </w:rPr>
        <w:t>Зада</w:t>
      </w:r>
      <w:r w:rsidR="00741380">
        <w:rPr>
          <w:rFonts w:ascii="Times New Roman" w:hAnsi="Times New Roman" w:cs="Times New Roman"/>
          <w:sz w:val="22"/>
          <w:szCs w:val="22"/>
        </w:rPr>
        <w:t xml:space="preserve">ток принимается с 00:00 часов  </w:t>
      </w:r>
      <w:r w:rsidR="00497031">
        <w:rPr>
          <w:rFonts w:ascii="Times New Roman" w:hAnsi="Times New Roman" w:cs="Times New Roman"/>
          <w:sz w:val="22"/>
          <w:szCs w:val="22"/>
        </w:rPr>
        <w:t>15</w:t>
      </w:r>
      <w:r w:rsidR="006224B7" w:rsidRPr="006224B7">
        <w:rPr>
          <w:rFonts w:ascii="Times New Roman" w:hAnsi="Times New Roman" w:cs="Times New Roman"/>
          <w:sz w:val="22"/>
          <w:szCs w:val="22"/>
        </w:rPr>
        <w:t>.0</w:t>
      </w:r>
      <w:r w:rsidR="006E6471">
        <w:rPr>
          <w:rFonts w:ascii="Times New Roman" w:hAnsi="Times New Roman" w:cs="Times New Roman"/>
          <w:sz w:val="22"/>
          <w:szCs w:val="22"/>
        </w:rPr>
        <w:t>7</w:t>
      </w:r>
      <w:r w:rsidR="006224B7" w:rsidRPr="006224B7">
        <w:rPr>
          <w:rFonts w:ascii="Times New Roman" w:hAnsi="Times New Roman" w:cs="Times New Roman"/>
          <w:sz w:val="22"/>
          <w:szCs w:val="22"/>
        </w:rPr>
        <w:t>.202</w:t>
      </w:r>
      <w:r w:rsidR="00497031">
        <w:rPr>
          <w:rFonts w:ascii="Times New Roman" w:hAnsi="Times New Roman" w:cs="Times New Roman"/>
          <w:sz w:val="22"/>
          <w:szCs w:val="22"/>
        </w:rPr>
        <w:t>3</w:t>
      </w:r>
      <w:bookmarkStart w:id="0" w:name="_GoBack"/>
      <w:bookmarkEnd w:id="0"/>
      <w:r w:rsidR="006224B7" w:rsidRPr="006224B7">
        <w:rPr>
          <w:rFonts w:ascii="Times New Roman" w:hAnsi="Times New Roman" w:cs="Times New Roman"/>
          <w:sz w:val="22"/>
          <w:szCs w:val="22"/>
        </w:rPr>
        <w:t xml:space="preserve"> г. и  должен поступить на счет не позднее двух дней с момента подачи заявки на участие в торгах</w:t>
      </w:r>
      <w:r w:rsidR="001B145B" w:rsidRPr="006224B7">
        <w:rPr>
          <w:rFonts w:ascii="Times New Roman" w:hAnsi="Times New Roman" w:cs="Times New Roman"/>
          <w:sz w:val="22"/>
          <w:szCs w:val="22"/>
        </w:rPr>
        <w:t xml:space="preserve"> </w:t>
      </w:r>
      <w:r w:rsidR="006224B7" w:rsidRPr="006224B7">
        <w:rPr>
          <w:rFonts w:ascii="Times New Roman" w:hAnsi="Times New Roman" w:cs="Times New Roman"/>
          <w:color w:val="000000"/>
          <w:sz w:val="22"/>
          <w:szCs w:val="22"/>
        </w:rPr>
        <w:t xml:space="preserve"> и считае</w:t>
      </w:r>
      <w:r w:rsidRPr="006224B7">
        <w:rPr>
          <w:rFonts w:ascii="Times New Roman" w:hAnsi="Times New Roman" w:cs="Times New Roman"/>
          <w:color w:val="000000"/>
          <w:sz w:val="22"/>
          <w:szCs w:val="22"/>
        </w:rPr>
        <w:t>тся внесенным с момента их зачисления на расчетный счет «Организатора Торгов</w:t>
      </w:r>
      <w:r w:rsidRPr="00903CAA">
        <w:rPr>
          <w:rFonts w:ascii="Times New Roman" w:hAnsi="Times New Roman" w:cs="Times New Roman"/>
          <w:color w:val="000000"/>
          <w:sz w:val="22"/>
          <w:szCs w:val="22"/>
        </w:rPr>
        <w:t>».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  Документом, подтверждающим поступление задатка на Счет «Организатора Торгов», является банковская выписка с его лицевого Счета.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  В случае </w:t>
      </w:r>
      <w:r w:rsidR="00DA7AC3" w:rsidRPr="00903CAA">
        <w:rPr>
          <w:rFonts w:ascii="Times New Roman" w:hAnsi="Times New Roman" w:cs="Times New Roman"/>
          <w:color w:val="000000"/>
          <w:sz w:val="22"/>
          <w:szCs w:val="22"/>
        </w:rPr>
        <w:t>не поступления</w:t>
      </w:r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 в установленный информационным сообщением срок суммы задатка на Счет «Организатора Торгов», обязательства Претендента по внесению задатка считаются неисполненными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>2.2. Продавец обязуется возвратить сумму задатка Претенденту в случае, если он не был признан победителем Торгов в течение 5 рабочих дней со дня подписания протокола о результатах проведения торгов.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>2.3.  Возврат задатка в соответствии с условиями настоящего Договора производится на Счет Претендента.</w:t>
      </w:r>
    </w:p>
    <w:p w:rsidR="00C14072" w:rsidRPr="00903CAA" w:rsidRDefault="00C14072" w:rsidP="00C1407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>Срок действия Договора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left="585"/>
        <w:rPr>
          <w:rFonts w:ascii="Times New Roman" w:hAnsi="Times New Roman" w:cs="Times New Roman"/>
          <w:color w:val="000000"/>
          <w:sz w:val="22"/>
          <w:szCs w:val="22"/>
        </w:rPr>
      </w:pP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>3.1. Настоящий Договор вступает в силу с момента его подписания и прекращает свое действие исполнением Сторонами своих обязательств по настоящему Договору.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>3.2. Все возможные споры и разногласия будут разрешаться Сторонами путем переговоров. В случае невозможности разрешения споров и разногласий путем переговоров они будут переданы на разрешение суда.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903CAA">
        <w:rPr>
          <w:rFonts w:ascii="Times New Roman" w:hAnsi="Times New Roman" w:cs="Times New Roman"/>
          <w:color w:val="000000"/>
          <w:sz w:val="22"/>
          <w:szCs w:val="22"/>
        </w:rPr>
        <w:t>4. Реквизиты Сторон</w:t>
      </w: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:rsidR="00C14072" w:rsidRPr="00903CAA" w:rsidRDefault="00C14072" w:rsidP="00C14072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Продавец:   </w:t>
      </w:r>
      <w:proofErr w:type="gramEnd"/>
      <w:r w:rsidRPr="00903CAA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                       Претендент:</w:t>
      </w:r>
    </w:p>
    <w:p w:rsidR="00C14072" w:rsidRDefault="00C14072" w:rsidP="00C14072">
      <w:pPr>
        <w:shd w:val="clear" w:color="auto" w:fill="FFFFFF"/>
        <w:autoSpaceDE w:val="0"/>
        <w:autoSpaceDN w:val="0"/>
        <w:adjustRightInd w:val="0"/>
        <w:jc w:val="both"/>
        <w:rPr>
          <w:rStyle w:val="paragraph"/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:rsidR="00666D37" w:rsidRDefault="00666D37"/>
    <w:sectPr w:rsidR="00666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eterburg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eeSetC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77A90"/>
    <w:multiLevelType w:val="hybridMultilevel"/>
    <w:tmpl w:val="A01851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E90760"/>
    <w:multiLevelType w:val="multilevel"/>
    <w:tmpl w:val="4CF26478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45"/>
        </w:tabs>
        <w:ind w:left="64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072"/>
    <w:rsid w:val="00166EB4"/>
    <w:rsid w:val="001816F2"/>
    <w:rsid w:val="00185419"/>
    <w:rsid w:val="001B145B"/>
    <w:rsid w:val="00304255"/>
    <w:rsid w:val="00497031"/>
    <w:rsid w:val="006224B7"/>
    <w:rsid w:val="00666D37"/>
    <w:rsid w:val="006E6471"/>
    <w:rsid w:val="00741380"/>
    <w:rsid w:val="00790871"/>
    <w:rsid w:val="008B6202"/>
    <w:rsid w:val="00AB2191"/>
    <w:rsid w:val="00C14072"/>
    <w:rsid w:val="00CD239F"/>
    <w:rsid w:val="00DA7AC3"/>
    <w:rsid w:val="00F7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7074"/>
  <w15:chartTrackingRefBased/>
  <w15:docId w15:val="{30F909BA-7D75-46E8-A7EC-4228C1096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072"/>
    <w:pPr>
      <w:spacing w:after="0" w:line="240" w:lineRule="auto"/>
    </w:pPr>
    <w:rPr>
      <w:rFonts w:ascii="Peterburg" w:eastAsia="Times New Roman" w:hAnsi="Peterburg" w:cs="Peterburg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2 Знак Знак Знак1 Знак"/>
    <w:basedOn w:val="a"/>
    <w:rsid w:val="00C14072"/>
    <w:rPr>
      <w:rFonts w:ascii="Verdana" w:hAnsi="Verdana" w:cs="Verdana"/>
      <w:sz w:val="20"/>
      <w:szCs w:val="20"/>
      <w:lang w:val="en-US" w:eastAsia="en-US"/>
    </w:rPr>
  </w:style>
  <w:style w:type="paragraph" w:styleId="a3">
    <w:name w:val="Body Text Indent"/>
    <w:basedOn w:val="a"/>
    <w:link w:val="1"/>
    <w:rsid w:val="00C14072"/>
    <w:pPr>
      <w:ind w:firstLine="851"/>
      <w:jc w:val="both"/>
    </w:pPr>
    <w:rPr>
      <w:sz w:val="32"/>
      <w:szCs w:val="32"/>
    </w:rPr>
  </w:style>
  <w:style w:type="character" w:customStyle="1" w:styleId="a4">
    <w:name w:val="Основной текст с отступом Знак"/>
    <w:basedOn w:val="a0"/>
    <w:uiPriority w:val="99"/>
    <w:semiHidden/>
    <w:rsid w:val="00C14072"/>
    <w:rPr>
      <w:rFonts w:ascii="Peterburg" w:eastAsia="Times New Roman" w:hAnsi="Peterburg" w:cs="Peterburg"/>
      <w:sz w:val="28"/>
      <w:szCs w:val="28"/>
      <w:lang w:eastAsia="ru-RU"/>
    </w:rPr>
  </w:style>
  <w:style w:type="character" w:customStyle="1" w:styleId="1">
    <w:name w:val="Основной текст с отступом Знак1"/>
    <w:link w:val="a3"/>
    <w:rsid w:val="00C14072"/>
    <w:rPr>
      <w:rFonts w:ascii="Peterburg" w:eastAsia="Times New Roman" w:hAnsi="Peterburg" w:cs="Peterburg"/>
      <w:sz w:val="32"/>
      <w:szCs w:val="32"/>
      <w:lang w:eastAsia="ru-RU"/>
    </w:rPr>
  </w:style>
  <w:style w:type="paragraph" w:customStyle="1" w:styleId="4">
    <w:name w:val="ОснА4А"/>
    <w:rsid w:val="00C14072"/>
    <w:pPr>
      <w:autoSpaceDE w:val="0"/>
      <w:autoSpaceDN w:val="0"/>
      <w:adjustRightInd w:val="0"/>
      <w:spacing w:after="0" w:line="180" w:lineRule="atLeast"/>
      <w:ind w:firstLine="113"/>
      <w:jc w:val="both"/>
    </w:pPr>
    <w:rPr>
      <w:rFonts w:ascii="FreeSetC" w:eastAsia="Times New Roman" w:hAnsi="FreeSetC" w:cs="FreeSetC"/>
      <w:sz w:val="16"/>
      <w:szCs w:val="16"/>
      <w:lang w:eastAsia="ru-RU"/>
    </w:rPr>
  </w:style>
  <w:style w:type="character" w:customStyle="1" w:styleId="paragraph">
    <w:name w:val="paragraph"/>
    <w:rsid w:val="00C14072"/>
    <w:rPr>
      <w:rFonts w:ascii="Arial" w:hAnsi="Arial" w:cs="Arial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3</cp:revision>
  <dcterms:created xsi:type="dcterms:W3CDTF">2023-07-14T06:19:00Z</dcterms:created>
  <dcterms:modified xsi:type="dcterms:W3CDTF">2023-07-14T06:20:00Z</dcterms:modified>
</cp:coreProperties>
</file>