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3D" w:rsidRDefault="00E0153D" w:rsidP="00E0153D">
      <w:pPr>
        <w:jc w:val="center"/>
      </w:pPr>
      <w:r>
        <w:rPr>
          <w:b/>
        </w:rPr>
        <w:t>ДОГОВОР № 1</w:t>
      </w:r>
      <w:r>
        <w:rPr>
          <w:b/>
          <w:spacing w:val="60"/>
        </w:rPr>
        <w:br/>
      </w:r>
    </w:p>
    <w:p w:rsidR="00E0153D" w:rsidRDefault="00E0153D" w:rsidP="00E0153D">
      <w:pPr>
        <w:tabs>
          <w:tab w:val="right" w:pos="10205"/>
        </w:tabs>
        <w:jc w:val="both"/>
      </w:pPr>
      <w:r>
        <w:t>г. Екатеринбург</w:t>
      </w:r>
      <w:r>
        <w:tab/>
        <w:t xml:space="preserve"> «__» ______ 2023 года</w:t>
      </w:r>
    </w:p>
    <w:p w:rsidR="00E0153D" w:rsidRDefault="00E0153D" w:rsidP="00E0153D">
      <w:pPr>
        <w:tabs>
          <w:tab w:val="left" w:pos="5940"/>
        </w:tabs>
        <w:jc w:val="both"/>
      </w:pPr>
    </w:p>
    <w:p w:rsidR="00E0153D" w:rsidRDefault="00E0153D" w:rsidP="00E0153D">
      <w:pPr>
        <w:shd w:val="clear" w:color="auto" w:fill="FFFFFF"/>
        <w:ind w:firstLine="709"/>
        <w:jc w:val="both"/>
      </w:pPr>
      <w:r>
        <w:rPr>
          <w:b/>
          <w:bCs/>
        </w:rPr>
        <w:t>АРГУНОВ СЕМЕН НИКОЛАЕВИЧ</w:t>
      </w:r>
      <w:r>
        <w:t xml:space="preserve"> </w:t>
      </w:r>
      <w:r>
        <w:rPr>
          <w:rStyle w:val="highlight3"/>
          <w:specVanish w:val="0"/>
        </w:rPr>
        <w:t xml:space="preserve">266377, ИНН:, СНИЛС: 027-501-284 24, </w:t>
      </w:r>
      <w:r>
        <w:t xml:space="preserve">именуемый в дальнейшем «Продавец», в лице финансового управляющего Павлова Алексея Викторовича, действующего на основании </w:t>
      </w:r>
      <w:r>
        <w:rPr>
          <w:color w:val="000000"/>
        </w:rPr>
        <w:t xml:space="preserve">Решения Арбитражного суда </w:t>
      </w:r>
      <w:r>
        <w:rPr>
          <w:color w:val="000000"/>
        </w:rPr>
        <w:t>Республики Саха (Якутия)</w:t>
      </w:r>
      <w:r>
        <w:rPr>
          <w:color w:val="000000"/>
        </w:rPr>
        <w:t xml:space="preserve"> от 10.08.2023 г. по делу №</w:t>
      </w:r>
      <w:r>
        <w:t xml:space="preserve"> </w:t>
      </w:r>
      <w:r>
        <w:rPr>
          <w:color w:val="000000"/>
        </w:rPr>
        <w:t>А58-10158</w:t>
      </w:r>
      <w:r w:rsidRPr="00E0153D">
        <w:rPr>
          <w:color w:val="000000"/>
        </w:rPr>
        <w:t>/2022</w:t>
      </w:r>
      <w:r>
        <w:t xml:space="preserve">, с одной стороны, </w:t>
      </w:r>
    </w:p>
    <w:p w:rsidR="00E0153D" w:rsidRDefault="00E0153D" w:rsidP="00E0153D">
      <w:pPr>
        <w:shd w:val="clear" w:color="auto" w:fill="FFFFFF"/>
        <w:ind w:firstLine="709"/>
        <w:jc w:val="both"/>
      </w:pPr>
      <w:r>
        <w:rPr>
          <w:b/>
        </w:rPr>
        <w:t>_____________________________________</w:t>
      </w:r>
      <w:r>
        <w:t>, _</w:t>
      </w:r>
      <w:proofErr w:type="gramStart"/>
      <w:r>
        <w:t>_._</w:t>
      </w:r>
      <w:proofErr w:type="gramEnd"/>
      <w:r>
        <w:t>_._____ г.р., паспорт серии __ __ №___ ___, выдан __.__.____ ______________________________________________, код подразделения ___ ___, зарегистрирован по адресу: _____________________________________________________, ИНН: ______________, СНИЛС: ____________   далее именуемый – «Покупатель», с другой стороны, вместе именуемые далее «Стороны», принимая во внимание, следующее: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- Продавец признан несостоятельным (банкротом), в отношении Продавца</w:t>
      </w:r>
      <w:r>
        <w:rPr>
          <w:color w:val="000000"/>
        </w:rPr>
        <w:t xml:space="preserve"> Решением Арбитражного суда Волгоградской области от 10.08.2023 г. по делу №</w:t>
      </w:r>
      <w:r>
        <w:t xml:space="preserve"> </w:t>
      </w:r>
      <w:r>
        <w:rPr>
          <w:color w:val="000000"/>
        </w:rPr>
        <w:t>А12-28640</w:t>
      </w:r>
      <w:r w:rsidRPr="000B0A7B">
        <w:rPr>
          <w:color w:val="000000"/>
        </w:rPr>
        <w:t>/2022</w:t>
      </w:r>
      <w:r>
        <w:rPr>
          <w:color w:val="000000"/>
        </w:rPr>
        <w:t xml:space="preserve"> </w:t>
      </w:r>
      <w:r>
        <w:t>введена процедура реализации имущества;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- Покупатель принял участие в состоявшихся «__» ________ 2023 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E0153D" w:rsidRDefault="00E0153D" w:rsidP="00E0153D">
      <w:pPr>
        <w:tabs>
          <w:tab w:val="left" w:pos="5940"/>
        </w:tabs>
        <w:jc w:val="both"/>
      </w:pPr>
      <w:r>
        <w:t>заключили настоящий договор (далее по тексту – «Договор») о нижеследующем: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1. ПРЕДМЕТ ДОГОВОРА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1.2. В состав </w:t>
      </w:r>
      <w:proofErr w:type="spellStart"/>
      <w:r>
        <w:t>ЛОТа</w:t>
      </w:r>
      <w:proofErr w:type="spellEnd"/>
      <w:r>
        <w:t xml:space="preserve"> № 1 входит:</w:t>
      </w:r>
    </w:p>
    <w:p w:rsidR="00E0153D" w:rsidRPr="00E0153D" w:rsidRDefault="00E0153D" w:rsidP="00E0153D">
      <w:pPr>
        <w:ind w:firstLine="709"/>
        <w:jc w:val="both"/>
        <w:rPr>
          <w:i/>
        </w:rPr>
      </w:pPr>
      <w:r>
        <w:t xml:space="preserve">1.2.1. </w:t>
      </w:r>
      <w:r w:rsidRPr="00E0153D">
        <w:rPr>
          <w:i/>
        </w:rPr>
        <w:t xml:space="preserve">-Земельный участок с кадастровым номером 14:36:108024:57, вид разрешенного использования объекта недвижимости: под индивидуальный жилой дом, местоположение: Республика Саха (Якутия), </w:t>
      </w:r>
      <w:proofErr w:type="spellStart"/>
      <w:r w:rsidRPr="00E0153D">
        <w:rPr>
          <w:i/>
        </w:rPr>
        <w:t>г.Якутск</w:t>
      </w:r>
      <w:proofErr w:type="spellEnd"/>
      <w:r w:rsidRPr="00E0153D">
        <w:rPr>
          <w:i/>
        </w:rPr>
        <w:t xml:space="preserve">, </w:t>
      </w:r>
      <w:proofErr w:type="spellStart"/>
      <w:r w:rsidRPr="00E0153D">
        <w:rPr>
          <w:i/>
        </w:rPr>
        <w:t>ул.Птицевод</w:t>
      </w:r>
      <w:proofErr w:type="spellEnd"/>
      <w:r w:rsidRPr="00E0153D">
        <w:rPr>
          <w:i/>
        </w:rPr>
        <w:t xml:space="preserve">, д.45, площадью 1693+/-16 </w:t>
      </w:r>
      <w:proofErr w:type="spellStart"/>
      <w:r w:rsidRPr="00E0153D">
        <w:rPr>
          <w:i/>
        </w:rPr>
        <w:t>кв.м</w:t>
      </w:r>
      <w:proofErr w:type="spellEnd"/>
      <w:r w:rsidRPr="00E0153D">
        <w:rPr>
          <w:i/>
        </w:rPr>
        <w:t>., общая совместная с</w:t>
      </w:r>
      <w:r w:rsidRPr="00E0153D">
        <w:rPr>
          <w:i/>
        </w:rPr>
        <w:t xml:space="preserve">обственность; </w:t>
      </w:r>
    </w:p>
    <w:p w:rsidR="00E0153D" w:rsidRPr="00E0153D" w:rsidRDefault="00E0153D" w:rsidP="00E0153D">
      <w:pPr>
        <w:ind w:firstLine="709"/>
        <w:jc w:val="both"/>
        <w:rPr>
          <w:i/>
        </w:rPr>
      </w:pPr>
      <w:r w:rsidRPr="00E0153D">
        <w:rPr>
          <w:i/>
        </w:rPr>
        <w:t xml:space="preserve">-Жилое здание с кадастровым номером 14:36:108024:55, местоположение: Республика Саха (Якутия), </w:t>
      </w:r>
      <w:proofErr w:type="spellStart"/>
      <w:r w:rsidRPr="00E0153D">
        <w:rPr>
          <w:i/>
        </w:rPr>
        <w:t>г.Якутск</w:t>
      </w:r>
      <w:proofErr w:type="spellEnd"/>
      <w:r w:rsidRPr="00E0153D">
        <w:rPr>
          <w:i/>
        </w:rPr>
        <w:t xml:space="preserve">, </w:t>
      </w:r>
      <w:proofErr w:type="spellStart"/>
      <w:r w:rsidRPr="00E0153D">
        <w:rPr>
          <w:i/>
        </w:rPr>
        <w:t>ул.Птицевод</w:t>
      </w:r>
      <w:proofErr w:type="spellEnd"/>
      <w:r w:rsidRPr="00E0153D">
        <w:rPr>
          <w:i/>
        </w:rPr>
        <w:t xml:space="preserve">, д.45, площадью 45 </w:t>
      </w:r>
      <w:proofErr w:type="spellStart"/>
      <w:r w:rsidRPr="00E0153D">
        <w:rPr>
          <w:i/>
        </w:rPr>
        <w:t>кв.м</w:t>
      </w:r>
      <w:proofErr w:type="spellEnd"/>
      <w:r w:rsidRPr="00E0153D">
        <w:rPr>
          <w:i/>
        </w:rPr>
        <w:t>., общая совместная собственность.</w:t>
      </w:r>
    </w:p>
    <w:p w:rsidR="00E0153D" w:rsidRDefault="00E0153D" w:rsidP="00E0153D">
      <w:pPr>
        <w:ind w:firstLine="709"/>
        <w:jc w:val="both"/>
      </w:pPr>
    </w:p>
    <w:p w:rsidR="00E0153D" w:rsidRDefault="00E0153D" w:rsidP="00E0153D">
      <w:pPr>
        <w:ind w:firstLine="709"/>
        <w:jc w:val="center"/>
      </w:pPr>
      <w:r>
        <w:t>2. СТОИМОСТЬ ИМУЩЕСТВА И ПОРЯДОК ЕГО ОПЛАТЫ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</w:t>
      </w:r>
      <w:proofErr w:type="spellStart"/>
      <w:r>
        <w:t>ЛОТа</w:t>
      </w:r>
      <w:proofErr w:type="spellEnd"/>
      <w:r>
        <w:t xml:space="preserve"> № 1 в размере </w:t>
      </w:r>
      <w:r>
        <w:rPr>
          <w:b/>
        </w:rPr>
        <w:t>_____ рублей __ коп</w:t>
      </w:r>
      <w:r>
        <w:t>., в которую входят: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>
        <w:rPr>
          <w:b/>
        </w:rPr>
        <w:t>______ рублей __ коп.,</w:t>
      </w:r>
      <w:r>
        <w:t xml:space="preserve"> перечисленный Покупателем на лицевой счет электронной площадки, засчитывается в счет оплаты Имущества.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>
        <w:rPr>
          <w:b/>
        </w:rPr>
        <w:t>______ рублей ___ коп</w:t>
      </w:r>
      <w:r>
        <w:t>.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в течение тридцати дней со дня подписания Договора в безналичном порядке путем перечисления указанной в абзаце 1 настоящего пункта суммы денежных средств на расчетный счет продавца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E0153D">
        <w:rPr>
          <w:rFonts w:ascii="Times New Roman" w:hAnsi="Times New Roman" w:cs="Times New Roman"/>
          <w:b/>
          <w:sz w:val="24"/>
          <w:szCs w:val="24"/>
        </w:rPr>
        <w:t>40817810116472383225</w:t>
      </w:r>
      <w:r>
        <w:rPr>
          <w:rFonts w:ascii="Times New Roman" w:hAnsi="Times New Roman" w:cs="Times New Roman"/>
          <w:sz w:val="24"/>
          <w:szCs w:val="24"/>
        </w:rPr>
        <w:t>, открытый в УРАЛЬСКОМ БАНКЕ ПАО СБЕРБАНК.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Надлежащим исполнением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Факт оплаты Имущества подтверждается платежным документом представленным покупателем.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lastRenderedPageBreak/>
        <w:t xml:space="preserve">3. ПЕРЕДАЧА ИМУЩЕСТВА </w:t>
      </w:r>
    </w:p>
    <w:p w:rsidR="00E0153D" w:rsidRPr="00E0153D" w:rsidRDefault="00E0153D" w:rsidP="00E0153D">
      <w:pPr>
        <w:ind w:firstLine="709"/>
        <w:jc w:val="both"/>
        <w:rPr>
          <w:i/>
        </w:rPr>
      </w:pPr>
      <w:r>
        <w:t xml:space="preserve">3.1. Имущество находится по адресу: </w:t>
      </w:r>
      <w:r w:rsidRPr="00E0153D">
        <w:t xml:space="preserve">Республика Саха (Якутия), </w:t>
      </w:r>
      <w:proofErr w:type="spellStart"/>
      <w:r w:rsidRPr="00E0153D">
        <w:t>г.Якутск</w:t>
      </w:r>
      <w:proofErr w:type="spellEnd"/>
      <w:r w:rsidRPr="00E0153D">
        <w:t xml:space="preserve">, </w:t>
      </w:r>
      <w:proofErr w:type="spellStart"/>
      <w:r w:rsidRPr="00E0153D">
        <w:t>ул.Птицевод</w:t>
      </w:r>
      <w:proofErr w:type="spellEnd"/>
      <w:r w:rsidRPr="00E0153D">
        <w:t>, д.45</w:t>
      </w:r>
      <w:r>
        <w:t>.</w:t>
      </w:r>
    </w:p>
    <w:p w:rsidR="00E0153D" w:rsidRDefault="00E0153D" w:rsidP="00E0153D">
      <w:pPr>
        <w:ind w:firstLine="709"/>
        <w:jc w:val="both"/>
      </w:pPr>
      <w:r>
        <w:t>3.2. Передача Имущества Продавцом и принятие его Покупателем осуществляется по подписываемым Сторонами актам приема-передачи.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3.3. Передача Имущества должна быть осуществлена в течение 10 (Десяти) рабочих дней со дня их полной оплаты. Продавец передает покупателю всю имеющуюся документацию по Имуществу.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3.4. С момента передачи Имущества к Покупателю переходят риск ущерба и гибели </w:t>
      </w:r>
      <w:r>
        <w:br/>
        <w:t>Имущества.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4. ОТВЕТСТВЕННОСТЬ СТОРОН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невыполнение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Стороны договорились,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Покупатель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:rsidR="00E0153D" w:rsidRDefault="00E0153D" w:rsidP="00E015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случае, если Покупатель отказывается от принятия Имущества, то Договор считается расторгнутым и Покупатель теряет право на заключение Договора и утрачивает внесенный задаток.</w:t>
      </w:r>
    </w:p>
    <w:p w:rsidR="00E0153D" w:rsidRDefault="00E0153D" w:rsidP="00E0153D">
      <w:pPr>
        <w:ind w:firstLine="709"/>
        <w:jc w:val="both"/>
      </w:pPr>
      <w:r>
        <w:t xml:space="preserve">В предусмотренном настоящим пунктом случае Покупателю возвращаются перечисленные им в счет оплаты </w:t>
      </w:r>
      <w:proofErr w:type="spellStart"/>
      <w:r>
        <w:t>ЛОТа</w:t>
      </w:r>
      <w:proofErr w:type="spellEnd"/>
      <w:r>
        <w:t xml:space="preserve"> № 1 денежные средства за вычетом задатка.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4.4. С момента передачи </w:t>
      </w:r>
      <w:proofErr w:type="spellStart"/>
      <w:r>
        <w:t>ЛОТа</w:t>
      </w:r>
      <w:proofErr w:type="spellEnd"/>
      <w:r>
        <w:t xml:space="preserve"> № 1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5. ОБЯЗАННОСТИ СТОРОН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5.1. Продавец обязан: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5.1.1. В момент подписания договора купли-продажи Имущества передать Покупателю Имущество по акту приема-передачи, без осмотра.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5.2. Покупатель обязан: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5.2.1. Оплатить Имущество и права (требования) в порядке и сроки, указанные в пункте 2.3. Договора. 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5.2.2. В момент подписания договора купли-продажи принять от Продавца Имущество по актам приема-передачи.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5.2.3. Нести самостоятельно расходы и обязанности по содержанию, эксплуатации и сохранности Имущества с момента подписания актов приема-передачи.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5.2.4. Нести все расходы по государственной регистрации перехода права собственности на объекты недвижимости, входящие в состав Имущества.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6. ПЕРЕХОД ПРАВА СОБСТВЕННОСТИ НА ИМУЩЕСТВО,</w:t>
      </w:r>
      <w:r>
        <w:br/>
        <w:t>И ПЕРЕХОД ПРАВ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6.1. Переход права собственности на Имущество от Продавца к Покупателю подлежит государственной регистрации.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lastRenderedPageBreak/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7. ОСОБЫЕ УСЛОВИЯ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7.1. Продавец гарантирует, что на момент заключения Договора Имущество никому не продано/не передано.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7.2 Предмет договора купли-продажи передается Продавцом Покупателю без осмотра.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7.3 Покупатель при приобретении жилого помещения осведомлен о наличии зарегистрированных в указанной квартире лиц, о состоянии жилого помещения.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7.4 Покупатель при приобретении жилого помещения осведомлен о наличии зарегистрированных в указанной квартире лиц, о </w:t>
      </w:r>
      <w:proofErr w:type="spellStart"/>
      <w:r>
        <w:t>неосвобождении</w:t>
      </w:r>
      <w:proofErr w:type="spellEnd"/>
      <w:r>
        <w:t xml:space="preserve"> собственником жилого помещения.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7.5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 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7.6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передачи Договора в уполномоченный орган для государственной регистрации перехода права собственности на имущество по настоящему Договору.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</w:p>
    <w:p w:rsidR="00E0153D" w:rsidRDefault="00E0153D" w:rsidP="00E0153D">
      <w:pPr>
        <w:widowControl w:val="0"/>
        <w:autoSpaceDE w:val="0"/>
        <w:autoSpaceDN w:val="0"/>
        <w:adjustRightInd w:val="0"/>
        <w:spacing w:before="240" w:after="120"/>
        <w:jc w:val="center"/>
      </w:pPr>
      <w:r>
        <w:t>8. ДЕЙСТВИЕ НЕПРЕОДОЛИМОЙ СИЛЫ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firstLine="680"/>
        <w:jc w:val="both"/>
      </w:pPr>
      <w: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firstLine="680"/>
        <w:jc w:val="both"/>
      </w:pPr>
      <w:r>
        <w:t xml:space="preserve"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</w:t>
      </w:r>
      <w:proofErr w:type="spellStart"/>
      <w:r>
        <w:t>Неизвещение</w:t>
      </w:r>
      <w:proofErr w:type="spellEnd"/>
      <w: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firstLine="680"/>
        <w:jc w:val="both"/>
      </w:pPr>
      <w: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9. ЗАКЛЮЧИТЕЛЬНЫЕ ПОЛОЖЕНИЯ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 xml:space="preserve">9.2. Изменения и дополнения к Договору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>
        <w:t>на</w:t>
      </w:r>
      <w:proofErr w:type="gramEnd"/>
      <w:r>
        <w:t xml:space="preserve"> то представителями.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9.3. В отношениях, неурегулированных Договором, Стороны руководствуются действующим законодательством Российской Федерации.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9.4. Договор вступает в силу: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lastRenderedPageBreak/>
        <w:t>9.4.1. В части купли-продажи Имущества с момента его подписания Сторонами и прекращает свое действие: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- исполнением Сторонами своих обязательств по Договору;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- расторжением Договора;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- по иным основаниям, предусмотренным Договором и действующим законодательством Российской Федерации.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9.5. Споры, возникающие между Сторонами по Договору, рассматриваются в Арбитражном суде Свердловской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9.6. Настоящий договор составлен в 3 (трех) подлинных экземплярах, имеющих равную юридическую силу</w:t>
      </w:r>
    </w:p>
    <w:p w:rsidR="00E0153D" w:rsidRDefault="00E0153D" w:rsidP="00E0153D">
      <w:pPr>
        <w:tabs>
          <w:tab w:val="left" w:pos="5940"/>
        </w:tabs>
        <w:ind w:firstLine="709"/>
        <w:jc w:val="both"/>
      </w:pPr>
      <w:r>
        <w:t>9.7. Неотъемлемой частью Договора является акт приема-передачи Имущества.</w:t>
      </w:r>
    </w:p>
    <w:p w:rsidR="00E0153D" w:rsidRDefault="00E0153D" w:rsidP="00E0153D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E0153D" w:rsidRDefault="00E0153D" w:rsidP="00E0153D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E0153D" w:rsidRDefault="00E0153D" w:rsidP="00E0153D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E0153D" w:rsidRDefault="00E0153D" w:rsidP="00E0153D">
      <w:pPr>
        <w:tabs>
          <w:tab w:val="left" w:pos="5940"/>
        </w:tabs>
        <w:spacing w:before="240" w:after="120"/>
        <w:jc w:val="center"/>
      </w:pPr>
      <w:r>
        <w:t>10. РЕКВИЗИТЫ СТОРОН</w:t>
      </w:r>
    </w:p>
    <w:p w:rsidR="00E0153D" w:rsidRDefault="00E0153D" w:rsidP="00E0153D">
      <w:pPr>
        <w:tabs>
          <w:tab w:val="left" w:pos="6379"/>
        </w:tabs>
      </w:pPr>
      <w:r>
        <w:rPr>
          <w:b/>
        </w:rPr>
        <w:t>ПРОДАВЕЦ</w:t>
      </w:r>
      <w:r>
        <w:t>:</w:t>
      </w:r>
      <w:r>
        <w:tab/>
      </w:r>
      <w:r>
        <w:rPr>
          <w:b/>
        </w:rPr>
        <w:t>ПОКУПАТЕЛЬ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-1"/>
        <w:rPr>
          <w:b/>
        </w:rPr>
      </w:pPr>
      <w:r>
        <w:rPr>
          <w:b/>
        </w:rPr>
        <w:t>АРГУНОВ СЕМЕН НИКОЛАЕВИЧ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  <w:rPr>
          <w:rStyle w:val="highlight3"/>
        </w:rPr>
      </w:pPr>
      <w:r>
        <w:rPr>
          <w:rStyle w:val="highlight3"/>
          <w:specVanish w:val="0"/>
        </w:rPr>
        <w:t xml:space="preserve">, </w:t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br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</w:r>
      <w:r>
        <w:rPr>
          <w:rStyle w:val="highlight3"/>
          <w:specVanish w:val="0"/>
        </w:rPr>
        <w:tab/>
        <w:t xml:space="preserve"> 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  <w:rPr>
          <w:b/>
        </w:rPr>
      </w:pPr>
      <w:r>
        <w:rPr>
          <w:b/>
        </w:rPr>
        <w:t xml:space="preserve">Получатель: 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  <w:rPr>
          <w:b/>
        </w:rPr>
      </w:pPr>
      <w:r>
        <w:rPr>
          <w:b/>
        </w:rPr>
        <w:t>АРГУНОВ СЕМЕН НИКОЛАЕВИЧ</w:t>
      </w:r>
    </w:p>
    <w:p w:rsidR="00E0153D" w:rsidRPr="00053E70" w:rsidRDefault="00E0153D" w:rsidP="00E0153D">
      <w:pPr>
        <w:widowControl w:val="0"/>
        <w:autoSpaceDE w:val="0"/>
        <w:autoSpaceDN w:val="0"/>
        <w:adjustRightInd w:val="0"/>
        <w:ind w:right="4819"/>
      </w:pPr>
      <w:r w:rsidRPr="00053E70">
        <w:t>Банк получателя: Уральский банк ПАО Сбербанк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</w:pPr>
      <w:r>
        <w:t>ИНН: 7707083893, КПП: 665843001</w:t>
      </w:r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</w:pPr>
      <w:r w:rsidRPr="00845B42">
        <w:t xml:space="preserve">р/с </w:t>
      </w:r>
      <w:r w:rsidRPr="00E0153D">
        <w:t>40817810116472383225</w:t>
      </w:r>
      <w:bookmarkStart w:id="0" w:name="_GoBack"/>
      <w:bookmarkEnd w:id="0"/>
    </w:p>
    <w:p w:rsidR="00E0153D" w:rsidRDefault="00E0153D" w:rsidP="00E0153D">
      <w:pPr>
        <w:widowControl w:val="0"/>
        <w:autoSpaceDE w:val="0"/>
        <w:autoSpaceDN w:val="0"/>
        <w:adjustRightInd w:val="0"/>
        <w:ind w:right="4819"/>
      </w:pPr>
      <w:r>
        <w:t>к/с 30101810500000000674</w:t>
      </w:r>
    </w:p>
    <w:p w:rsidR="00E0153D" w:rsidRDefault="00E0153D" w:rsidP="00E0153D">
      <w:pPr>
        <w:widowControl w:val="0"/>
        <w:autoSpaceDE w:val="0"/>
        <w:autoSpaceDN w:val="0"/>
        <w:adjustRightInd w:val="0"/>
      </w:pPr>
    </w:p>
    <w:p w:rsidR="00E0153D" w:rsidRDefault="00E0153D" w:rsidP="00E0153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Финансовый управляющий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</w:t>
      </w:r>
      <w:r>
        <w:rPr>
          <w:b/>
        </w:rPr>
        <w:br/>
        <w:t>Павлов А.В.</w:t>
      </w:r>
    </w:p>
    <w:p w:rsidR="00E0153D" w:rsidRDefault="00E0153D" w:rsidP="00E0153D">
      <w:pPr>
        <w:autoSpaceDE w:val="0"/>
        <w:rPr>
          <w:bCs/>
        </w:rPr>
      </w:pPr>
    </w:p>
    <w:p w:rsidR="00E0153D" w:rsidRDefault="00E0153D" w:rsidP="00E0153D">
      <w:pPr>
        <w:tabs>
          <w:tab w:val="left" w:pos="5940"/>
        </w:tabs>
        <w:ind w:firstLine="709"/>
        <w:jc w:val="both"/>
      </w:pPr>
    </w:p>
    <w:p w:rsidR="00E0153D" w:rsidRDefault="00E0153D" w:rsidP="00E0153D"/>
    <w:p w:rsidR="005317A8" w:rsidRDefault="005317A8"/>
    <w:sectPr w:rsidR="0053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EF"/>
    <w:rsid w:val="003E1EEF"/>
    <w:rsid w:val="005317A8"/>
    <w:rsid w:val="008D586B"/>
    <w:rsid w:val="00E0153D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60FE"/>
  <w15:chartTrackingRefBased/>
  <w15:docId w15:val="{26762E04-6DFC-4D6D-B105-6111D4F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5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3">
    <w:name w:val="highlight3"/>
    <w:rsid w:val="00E0153D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2024-02-09T09:45:00Z</dcterms:created>
  <dcterms:modified xsi:type="dcterms:W3CDTF">2024-02-09T09:49:00Z</dcterms:modified>
</cp:coreProperties>
</file>