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E58" w:rsidRDefault="00194C64">
      <w:pPr>
        <w:pStyle w:val="ConsNormal"/>
        <w:tabs>
          <w:tab w:val="left" w:pos="-2967"/>
        </w:tabs>
        <w:ind w:firstLine="0"/>
      </w:pP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 w:rsidR="00684296">
        <w:rPr>
          <w:rFonts w:ascii="Times New Roman" w:hAnsi="Times New Roman"/>
          <w:sz w:val="22"/>
        </w:rPr>
        <w:t xml:space="preserve"> </w:t>
      </w:r>
    </w:p>
    <w:p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proofErr w:type="gramStart"/>
      <w:r w:rsidRPr="006C7E88">
        <w:rPr>
          <w:rFonts w:ascii="Times New Roman" w:hAnsi="Times New Roman"/>
          <w:b/>
          <w:sz w:val="22"/>
          <w:lang w:val="ru-RU"/>
        </w:rPr>
        <w:t xml:space="preserve">ДОГОВОР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О</w:t>
      </w:r>
      <w:proofErr w:type="gramEnd"/>
      <w:r w:rsidRPr="006C7E88">
        <w:rPr>
          <w:rFonts w:ascii="Times New Roman" w:hAnsi="Times New Roman"/>
          <w:b/>
          <w:sz w:val="22"/>
          <w:lang w:val="ru-RU"/>
        </w:rPr>
        <w:t xml:space="preserve">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ЗАДАТКЕ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</w:t>
      </w:r>
      <w:r w:rsidRPr="006C7E88">
        <w:rPr>
          <w:rFonts w:ascii="Times New Roman" w:hAnsi="Times New Roman"/>
          <w:b/>
          <w:sz w:val="22"/>
          <w:lang w:val="ru-RU"/>
        </w:rPr>
        <w:br/>
      </w:r>
    </w:p>
    <w:p w:rsidR="00BD5E58" w:rsidRPr="006C7E88" w:rsidRDefault="00684296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rFonts w:ascii="Times New Roman" w:eastAsia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г.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Челябинск            </w:t>
      </w:r>
      <w:r w:rsidRPr="006C7E88">
        <w:rPr>
          <w:rFonts w:ascii="Times New Roman" w:hAnsi="Times New Roman"/>
          <w:sz w:val="22"/>
          <w:lang w:val="ru-RU"/>
        </w:rPr>
        <w:tab/>
      </w:r>
      <w:r w:rsidRPr="006C7E88">
        <w:rPr>
          <w:rFonts w:ascii="Times New Roman" w:hAnsi="Times New Roman"/>
          <w:sz w:val="22"/>
          <w:lang w:val="ru-RU"/>
        </w:rPr>
        <w:tab/>
      </w:r>
      <w:r w:rsidRPr="006C7E88">
        <w:rPr>
          <w:rFonts w:ascii="Times New Roman" w:hAnsi="Times New Roman"/>
          <w:sz w:val="22"/>
          <w:lang w:val="ru-RU"/>
        </w:rPr>
        <w:tab/>
      </w:r>
      <w:r w:rsidRPr="006C7E88">
        <w:rPr>
          <w:rFonts w:ascii="Times New Roman" w:hAnsi="Times New Roman"/>
          <w:sz w:val="22"/>
          <w:lang w:val="ru-RU"/>
        </w:rPr>
        <w:tab/>
      </w:r>
      <w:r w:rsidRPr="006C7E88">
        <w:rPr>
          <w:rFonts w:ascii="Times New Roman" w:hAnsi="Times New Roman"/>
          <w:sz w:val="22"/>
          <w:lang w:val="ru-RU"/>
        </w:rPr>
        <w:tab/>
        <w:t xml:space="preserve">                  </w:t>
      </w:r>
      <w:proofErr w:type="gramStart"/>
      <w:r w:rsidRPr="006C7E88">
        <w:rPr>
          <w:rFonts w:ascii="Times New Roman" w:hAnsi="Times New Roman"/>
          <w:sz w:val="22"/>
          <w:lang w:val="ru-RU"/>
        </w:rPr>
        <w:t xml:space="preserve">   «</w:t>
      </w:r>
      <w:proofErr w:type="gramEnd"/>
      <w:r w:rsidRPr="006C7E88">
        <w:rPr>
          <w:rFonts w:ascii="Times New Roman" w:hAnsi="Times New Roman"/>
          <w:sz w:val="22"/>
          <w:lang w:val="ru-RU"/>
        </w:rPr>
        <w:t>__» _________</w:t>
      </w:r>
      <w:r w:rsidRPr="006C7E88">
        <w:rPr>
          <w:rFonts w:ascii="Times New Roman" w:hAnsi="Times New Roman"/>
          <w:sz w:val="22"/>
        </w:rPr>
        <w:t> </w:t>
      </w:r>
      <w:r w:rsidR="00EF5389">
        <w:rPr>
          <w:rFonts w:ascii="Times New Roman" w:hAnsi="Times New Roman"/>
          <w:sz w:val="22"/>
          <w:lang w:val="ru-RU"/>
        </w:rPr>
        <w:t>2024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6C7E88">
        <w:rPr>
          <w:rFonts w:ascii="Times New Roman" w:hAnsi="Times New Roman"/>
          <w:sz w:val="22"/>
          <w:lang w:val="ru-RU"/>
        </w:rPr>
        <w:tab/>
      </w:r>
      <w:r w:rsidRPr="006C7E88">
        <w:rPr>
          <w:rFonts w:ascii="Times New Roman" w:eastAsia="Times New Roman" w:hAnsi="Times New Roman"/>
          <w:sz w:val="22"/>
          <w:lang w:val="ru-RU"/>
        </w:rPr>
        <w:tab/>
      </w:r>
      <w:r w:rsidRPr="006C7E88">
        <w:rPr>
          <w:rFonts w:ascii="Times New Roman" w:eastAsia="Times New Roman" w:hAnsi="Times New Roman"/>
          <w:sz w:val="22"/>
          <w:lang w:val="ru-RU"/>
        </w:rPr>
        <w:tab/>
        <w:t xml:space="preserve">        </w:t>
      </w:r>
      <w:r w:rsidRPr="006C7E88">
        <w:rPr>
          <w:rFonts w:ascii="Times New Roman" w:eastAsia="Times New Roman" w:hAnsi="Times New Roman"/>
          <w:sz w:val="22"/>
          <w:lang w:val="ru-RU"/>
        </w:rPr>
        <w:tab/>
        <w:t xml:space="preserve">                     </w:t>
      </w:r>
    </w:p>
    <w:p w:rsidR="00BD5E58" w:rsidRPr="006C7E88" w:rsidRDefault="00C12A88">
      <w:pPr>
        <w:pStyle w:val="HTML0"/>
        <w:tabs>
          <w:tab w:val="left" w:pos="-3230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Организатор торгов - </w:t>
      </w:r>
      <w:r w:rsidR="00684296" w:rsidRPr="006C7E88">
        <w:rPr>
          <w:rFonts w:ascii="Times New Roman" w:eastAsia="Times New Roman" w:hAnsi="Times New Roman"/>
          <w:sz w:val="22"/>
          <w:lang w:val="ru-RU"/>
        </w:rPr>
        <w:t>Финансовый управляющий должника</w:t>
      </w:r>
      <w:r w:rsidR="003C49CC" w:rsidRPr="006C7E88">
        <w:rPr>
          <w:rFonts w:ascii="Times New Roman" w:eastAsia="Times New Roman" w:hAnsi="Times New Roman"/>
          <w:sz w:val="22"/>
          <w:lang w:val="ru-RU"/>
        </w:rPr>
        <w:t xml:space="preserve"> </w:t>
      </w:r>
      <w:proofErr w:type="spellStart"/>
      <w:r w:rsidR="00EF5389" w:rsidRPr="00EF5389">
        <w:rPr>
          <w:rFonts w:ascii="Times New Roman" w:eastAsia="Times New Roman" w:hAnsi="Times New Roman"/>
          <w:sz w:val="22"/>
          <w:lang w:val="ru-RU"/>
        </w:rPr>
        <w:t>Битаков</w:t>
      </w:r>
      <w:r w:rsidR="00EF5389">
        <w:rPr>
          <w:rFonts w:ascii="Times New Roman" w:eastAsia="Times New Roman" w:hAnsi="Times New Roman"/>
          <w:sz w:val="22"/>
          <w:lang w:val="ru-RU"/>
        </w:rPr>
        <w:t>а</w:t>
      </w:r>
      <w:proofErr w:type="spellEnd"/>
      <w:r w:rsidR="00EF5389" w:rsidRPr="00EF5389">
        <w:rPr>
          <w:rFonts w:ascii="Times New Roman" w:eastAsia="Times New Roman" w:hAnsi="Times New Roman"/>
          <w:sz w:val="22"/>
          <w:lang w:val="ru-RU"/>
        </w:rPr>
        <w:t xml:space="preserve"> Руслан</w:t>
      </w:r>
      <w:r w:rsidR="00EF5389">
        <w:rPr>
          <w:rFonts w:ascii="Times New Roman" w:eastAsia="Times New Roman" w:hAnsi="Times New Roman"/>
          <w:sz w:val="22"/>
          <w:lang w:val="ru-RU"/>
        </w:rPr>
        <w:t>а</w:t>
      </w:r>
      <w:r w:rsidR="00EF5389" w:rsidRPr="00EF5389">
        <w:rPr>
          <w:rFonts w:ascii="Times New Roman" w:eastAsia="Times New Roman" w:hAnsi="Times New Roman"/>
          <w:sz w:val="22"/>
          <w:lang w:val="ru-RU"/>
        </w:rPr>
        <w:t xml:space="preserve"> </w:t>
      </w:r>
      <w:proofErr w:type="spellStart"/>
      <w:r w:rsidR="00EF5389" w:rsidRPr="00EF5389">
        <w:rPr>
          <w:rFonts w:ascii="Times New Roman" w:eastAsia="Times New Roman" w:hAnsi="Times New Roman"/>
          <w:sz w:val="22"/>
          <w:lang w:val="ru-RU"/>
        </w:rPr>
        <w:t>Елемурзаевич</w:t>
      </w:r>
      <w:r w:rsidR="00EF5389">
        <w:rPr>
          <w:rFonts w:ascii="Times New Roman" w:eastAsia="Times New Roman" w:hAnsi="Times New Roman"/>
          <w:sz w:val="22"/>
          <w:lang w:val="ru-RU"/>
        </w:rPr>
        <w:t>а</w:t>
      </w:r>
      <w:proofErr w:type="spellEnd"/>
      <w:r w:rsidR="00EF5389" w:rsidRPr="00EF5389">
        <w:rPr>
          <w:rFonts w:ascii="Times New Roman" w:eastAsia="Times New Roman" w:hAnsi="Times New Roman"/>
          <w:sz w:val="22"/>
          <w:lang w:val="ru-RU"/>
        </w:rPr>
        <w:t xml:space="preserve"> (11.09.1978 г.р., место рождения: с. Батырево </w:t>
      </w:r>
      <w:proofErr w:type="spellStart"/>
      <w:r w:rsidR="00EF5389" w:rsidRPr="00EF5389">
        <w:rPr>
          <w:rFonts w:ascii="Times New Roman" w:eastAsia="Times New Roman" w:hAnsi="Times New Roman"/>
          <w:sz w:val="22"/>
          <w:lang w:val="ru-RU"/>
        </w:rPr>
        <w:t>Батыревского</w:t>
      </w:r>
      <w:proofErr w:type="spellEnd"/>
      <w:r w:rsidR="00EF5389" w:rsidRPr="00EF5389">
        <w:rPr>
          <w:rFonts w:ascii="Times New Roman" w:eastAsia="Times New Roman" w:hAnsi="Times New Roman"/>
          <w:sz w:val="22"/>
          <w:lang w:val="ru-RU"/>
        </w:rPr>
        <w:t xml:space="preserve"> р-на Чувашской Республики, СНИЛС 155-974-109 00, ИНН 772481668275, адрес регистрации: 117587, г. Москва, ул. Кировоградская, д. 9, к.2, кв. 378)</w:t>
      </w:r>
      <w:r w:rsidR="00B87ED2" w:rsidRPr="006C7E88">
        <w:rPr>
          <w:rFonts w:ascii="Times New Roman" w:eastAsia="Times New Roman" w:hAnsi="Times New Roman"/>
          <w:sz w:val="22"/>
          <w:lang w:val="ru-RU"/>
        </w:rPr>
        <w:t xml:space="preserve"> </w:t>
      </w:r>
      <w:proofErr w:type="spellStart"/>
      <w:r w:rsidR="00EF5389">
        <w:rPr>
          <w:rFonts w:ascii="Times New Roman" w:eastAsia="Times New Roman" w:hAnsi="Times New Roman"/>
          <w:sz w:val="22"/>
          <w:lang w:val="ru-RU"/>
        </w:rPr>
        <w:t>Шматкова</w:t>
      </w:r>
      <w:proofErr w:type="spellEnd"/>
      <w:r w:rsidR="00EF5389">
        <w:rPr>
          <w:rFonts w:ascii="Times New Roman" w:eastAsia="Times New Roman" w:hAnsi="Times New Roman"/>
          <w:sz w:val="22"/>
          <w:lang w:val="ru-RU"/>
        </w:rPr>
        <w:t xml:space="preserve"> Марина Игоревна, действующая</w:t>
      </w:r>
      <w:r w:rsidR="00EF5389" w:rsidRPr="00EF5389">
        <w:rPr>
          <w:rFonts w:ascii="Times New Roman" w:eastAsia="Times New Roman" w:hAnsi="Times New Roman"/>
          <w:sz w:val="22"/>
          <w:lang w:val="ru-RU"/>
        </w:rPr>
        <w:t xml:space="preserve"> на основании Решения Арбитражного суда города Москвы от 18.07.2023 по делу №А40-116966/23-185-259 «Ф»</w:t>
      </w:r>
      <w:r w:rsidR="00C460A1">
        <w:rPr>
          <w:rFonts w:ascii="Times New Roman" w:eastAsia="Times New Roman" w:hAnsi="Times New Roman"/>
          <w:sz w:val="22"/>
          <w:lang w:val="ru-RU"/>
        </w:rPr>
        <w:t xml:space="preserve"> </w:t>
      </w:r>
      <w:r w:rsidR="00684296" w:rsidRPr="006C7E88">
        <w:rPr>
          <w:rFonts w:ascii="Times New Roman" w:eastAsia="Times New Roman" w:hAnsi="Times New Roman"/>
          <w:sz w:val="22"/>
          <w:lang w:val="ru-RU"/>
        </w:rPr>
        <w:t xml:space="preserve">с одной стороны, и </w:t>
      </w:r>
    </w:p>
    <w:p w:rsidR="00BD5E58" w:rsidRPr="006C7E88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0"/>
          <w:tab w:val="left" w:pos="0"/>
          <w:tab w:val="left" w:pos="9072"/>
          <w:tab w:val="left" w:pos="10980"/>
        </w:tabs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дальнейшем «Заявитель</w:t>
      </w:r>
      <w:r w:rsidR="00C11374" w:rsidRPr="006C7E88">
        <w:rPr>
          <w:rFonts w:ascii="Times New Roman" w:hAnsi="Times New Roman"/>
          <w:sz w:val="22"/>
          <w:lang w:val="ru-RU"/>
        </w:rPr>
        <w:t>», 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основании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_________________________________________________________</w:t>
      </w:r>
      <w:r w:rsidR="00C11374" w:rsidRPr="006C7E88">
        <w:rPr>
          <w:rFonts w:ascii="Times New Roman" w:hAnsi="Times New Roman"/>
          <w:sz w:val="22"/>
          <w:lang w:val="ru-RU"/>
        </w:rPr>
        <w:t>_, с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другой стороны,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заключили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настоящий Договор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о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нижеследующем:</w:t>
      </w:r>
    </w:p>
    <w:p w:rsidR="00BD5E58" w:rsidRPr="006C7E88" w:rsidRDefault="00BD5E58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684296">
      <w:pPr>
        <w:pStyle w:val="HTML0"/>
        <w:jc w:val="center"/>
        <w:rPr>
          <w:rFonts w:ascii="Times New Roman" w:eastAsia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>1.</w:t>
      </w:r>
      <w:r w:rsidRPr="006C7E88">
        <w:rPr>
          <w:rFonts w:ascii="Times New Roman" w:hAnsi="Times New Roman"/>
          <w:b/>
          <w:sz w:val="22"/>
        </w:rPr>
        <w:t> </w:t>
      </w:r>
      <w:proofErr w:type="gramStart"/>
      <w:r w:rsidRPr="006C7E88">
        <w:rPr>
          <w:rFonts w:ascii="Times New Roman" w:hAnsi="Times New Roman"/>
          <w:b/>
          <w:sz w:val="22"/>
          <w:lang w:val="ru-RU"/>
        </w:rPr>
        <w:t>ПРЕДМЕТ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</w:t>
      </w:r>
      <w:r w:rsidRPr="006C7E88">
        <w:rPr>
          <w:rFonts w:ascii="Times New Roman" w:eastAsia="Times New Roman" w:hAnsi="Times New Roman"/>
          <w:b/>
          <w:sz w:val="22"/>
          <w:lang w:val="ru-RU"/>
        </w:rPr>
        <w:t>ДОГОВОРА</w:t>
      </w:r>
      <w:proofErr w:type="gramEnd"/>
    </w:p>
    <w:p w:rsidR="00BD5E58" w:rsidRPr="006C7E88" w:rsidRDefault="00684296">
      <w:pPr>
        <w:ind w:firstLine="709"/>
        <w:jc w:val="both"/>
        <w:rPr>
          <w:rFonts w:eastAsia="Times New Roman"/>
          <w:sz w:val="22"/>
        </w:rPr>
      </w:pPr>
      <w:r w:rsidRPr="006C7E88">
        <w:rPr>
          <w:rFonts w:eastAsia="Times New Roman"/>
          <w:sz w:val="22"/>
        </w:rPr>
        <w:t xml:space="preserve">1.1 </w:t>
      </w:r>
      <w:proofErr w:type="gramStart"/>
      <w:r w:rsidRPr="006C7E88">
        <w:rPr>
          <w:rFonts w:eastAsia="Times New Roman"/>
          <w:sz w:val="22"/>
        </w:rPr>
        <w:t>В</w:t>
      </w:r>
      <w:proofErr w:type="gramEnd"/>
      <w:r w:rsidRPr="006C7E88">
        <w:rPr>
          <w:rFonts w:eastAsia="Times New Roman"/>
          <w:sz w:val="22"/>
        </w:rPr>
        <w:t> соответствии с условиями настоящего Договора </w:t>
      </w:r>
      <w:r w:rsidR="00C11374" w:rsidRPr="006C7E88">
        <w:rPr>
          <w:rFonts w:eastAsia="Times New Roman"/>
          <w:sz w:val="22"/>
        </w:rPr>
        <w:t>Заявитель для участия в открытых</w:t>
      </w:r>
      <w:r w:rsidRPr="006C7E88">
        <w:rPr>
          <w:rFonts w:eastAsia="Times New Roman"/>
          <w:sz w:val="22"/>
        </w:rPr>
        <w:t xml:space="preserve"> торгах по Ло</w:t>
      </w:r>
      <w:r w:rsidR="00DE6A82">
        <w:rPr>
          <w:rFonts w:eastAsia="Times New Roman"/>
          <w:sz w:val="22"/>
        </w:rPr>
        <w:t>ту № ____ по продаже имущества</w:t>
      </w:r>
      <w:r w:rsidRPr="006C7E88">
        <w:rPr>
          <w:rFonts w:eastAsia="Times New Roman"/>
          <w:sz w:val="22"/>
        </w:rPr>
        <w:t>, проводимых _</w:t>
      </w:r>
      <w:r w:rsidR="00C11374" w:rsidRPr="006C7E88">
        <w:rPr>
          <w:rFonts w:eastAsia="Times New Roman"/>
          <w:sz w:val="22"/>
        </w:rPr>
        <w:t>_. _</w:t>
      </w:r>
      <w:r w:rsidRPr="006C7E88">
        <w:rPr>
          <w:rFonts w:eastAsia="Times New Roman"/>
          <w:sz w:val="22"/>
        </w:rPr>
        <w:t>_.20__г. в __ </w:t>
      </w:r>
      <w:r w:rsidR="00C11374" w:rsidRPr="006C7E88">
        <w:rPr>
          <w:rFonts w:eastAsia="Times New Roman"/>
          <w:sz w:val="22"/>
        </w:rPr>
        <w:t>час. _</w:t>
      </w:r>
      <w:r w:rsidR="006C7E88" w:rsidRPr="006C7E88">
        <w:rPr>
          <w:rFonts w:eastAsia="Times New Roman"/>
          <w:sz w:val="22"/>
        </w:rPr>
        <w:t>_ мин. на сайте «www.</w:t>
      </w:r>
      <w:r w:rsidR="00472CE8">
        <w:rPr>
          <w:rFonts w:eastAsia="Times New Roman"/>
          <w:sz w:val="22"/>
        </w:rPr>
        <w:t>______</w:t>
      </w:r>
      <w:r w:rsidRPr="006C7E88">
        <w:rPr>
          <w:rFonts w:eastAsia="Times New Roman"/>
          <w:sz w:val="22"/>
        </w:rPr>
        <w:t>.ru» перечисляет задаток в размере ___________________ на расчетный счет:</w:t>
      </w:r>
    </w:p>
    <w:p w:rsidR="00BD5E58" w:rsidRPr="006C7E88" w:rsidRDefault="00EF5389" w:rsidP="00D516E9">
      <w:pPr>
        <w:ind w:firstLine="708"/>
        <w:jc w:val="both"/>
        <w:rPr>
          <w:rFonts w:eastAsia="Times New Roman"/>
          <w:sz w:val="22"/>
        </w:rPr>
      </w:pPr>
      <w:proofErr w:type="spellStart"/>
      <w:r w:rsidRPr="00EF5389">
        <w:rPr>
          <w:szCs w:val="20"/>
        </w:rPr>
        <w:t>Битаков</w:t>
      </w:r>
      <w:proofErr w:type="spellEnd"/>
      <w:r w:rsidRPr="00EF5389">
        <w:rPr>
          <w:szCs w:val="20"/>
        </w:rPr>
        <w:t xml:space="preserve"> Руслан </w:t>
      </w:r>
      <w:proofErr w:type="spellStart"/>
      <w:r w:rsidRPr="00EF5389">
        <w:rPr>
          <w:szCs w:val="20"/>
        </w:rPr>
        <w:t>Елемурзаевич</w:t>
      </w:r>
      <w:proofErr w:type="spellEnd"/>
      <w:r w:rsidRPr="00EF5389">
        <w:rPr>
          <w:szCs w:val="20"/>
        </w:rPr>
        <w:t xml:space="preserve">, номер счета – 40817810850173422010, Банк получателя – ФИЛИАЛ "ЦЕНТРАЛЬНЫЙ" ПАО "СОВКОМБАНК", БИК – 045004763, </w:t>
      </w:r>
      <w:proofErr w:type="spellStart"/>
      <w:r w:rsidRPr="00EF5389">
        <w:rPr>
          <w:szCs w:val="20"/>
        </w:rPr>
        <w:t>Корр.счет</w:t>
      </w:r>
      <w:proofErr w:type="spellEnd"/>
      <w:r w:rsidRPr="00EF5389">
        <w:rPr>
          <w:szCs w:val="20"/>
        </w:rPr>
        <w:t xml:space="preserve"> – 30101810150</w:t>
      </w:r>
      <w:r>
        <w:rPr>
          <w:szCs w:val="20"/>
        </w:rPr>
        <w:t>040000763, ИНН банка 4401116480</w:t>
      </w:r>
      <w:r w:rsidR="008A56D9">
        <w:rPr>
          <w:szCs w:val="20"/>
        </w:rPr>
        <w:t>.</w:t>
      </w:r>
    </w:p>
    <w:p w:rsidR="00BD5E58" w:rsidRPr="006C7E88" w:rsidRDefault="00684296">
      <w:pPr>
        <w:ind w:firstLine="709"/>
        <w:jc w:val="both"/>
        <w:rPr>
          <w:rFonts w:eastAsia="Times New Roman"/>
          <w:sz w:val="22"/>
        </w:rPr>
      </w:pPr>
      <w:r w:rsidRPr="006C7E88">
        <w:rPr>
          <w:rFonts w:eastAsia="Times New Roman"/>
          <w:bCs/>
          <w:sz w:val="22"/>
        </w:rPr>
        <w:t>Заявитель</w:t>
      </w:r>
      <w:r w:rsidRPr="006C7E88">
        <w:rPr>
          <w:rFonts w:eastAsia="Times New Roman"/>
          <w:b/>
          <w:bCs/>
          <w:sz w:val="22"/>
        </w:rPr>
        <w:t xml:space="preserve"> </w:t>
      </w:r>
      <w:r w:rsidRPr="006C7E88">
        <w:rPr>
          <w:rFonts w:eastAsia="Times New Roman"/>
          <w:sz w:val="22"/>
        </w:rPr>
        <w:t xml:space="preserve">передает, а </w:t>
      </w:r>
      <w:r w:rsidRPr="006C7E88">
        <w:rPr>
          <w:rFonts w:eastAsia="Times New Roman"/>
          <w:bCs/>
          <w:sz w:val="22"/>
        </w:rPr>
        <w:t>Организатор торгов</w:t>
      </w:r>
      <w:r w:rsidRPr="006C7E88">
        <w:rPr>
          <w:rFonts w:eastAsia="Times New Roman"/>
          <w:b/>
          <w:bCs/>
          <w:sz w:val="22"/>
        </w:rPr>
        <w:t xml:space="preserve"> </w:t>
      </w:r>
      <w:r w:rsidRPr="006C7E88">
        <w:rPr>
          <w:rFonts w:eastAsia="Times New Roman"/>
          <w:sz w:val="22"/>
        </w:rPr>
        <w:t>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BD5E58" w:rsidRPr="006C7E88" w:rsidRDefault="00684296">
      <w:pPr>
        <w:ind w:firstLine="709"/>
        <w:jc w:val="both"/>
        <w:rPr>
          <w:sz w:val="22"/>
        </w:rPr>
      </w:pPr>
      <w:r w:rsidRPr="006C7E88">
        <w:rPr>
          <w:sz w:val="22"/>
        </w:rPr>
        <w:t xml:space="preserve">- заключить с Продавцом договор купли </w:t>
      </w:r>
      <w:r w:rsidRPr="006C7E88">
        <w:rPr>
          <w:sz w:val="22"/>
        </w:rPr>
        <w:noBreakHyphen/>
        <w:t xml:space="preserve"> продажи имущества по Лоту № ____ в случае, если </w:t>
      </w:r>
      <w:r w:rsidRPr="006C7E88">
        <w:rPr>
          <w:bCs/>
          <w:sz w:val="22"/>
        </w:rPr>
        <w:t>Заявитель</w:t>
      </w:r>
      <w:r w:rsidRPr="006C7E88">
        <w:rPr>
          <w:b/>
          <w:bCs/>
          <w:sz w:val="22"/>
        </w:rPr>
        <w:t xml:space="preserve"> </w:t>
      </w:r>
      <w:r w:rsidRPr="006C7E88">
        <w:rPr>
          <w:sz w:val="22"/>
        </w:rPr>
        <w:t>окажется победителем торгов;</w:t>
      </w:r>
    </w:p>
    <w:p w:rsidR="00BD5E58" w:rsidRPr="006C7E88" w:rsidRDefault="00684296">
      <w:pPr>
        <w:ind w:firstLine="709"/>
        <w:jc w:val="both"/>
        <w:rPr>
          <w:sz w:val="22"/>
        </w:rPr>
      </w:pPr>
      <w:r w:rsidRPr="006C7E88">
        <w:rPr>
          <w:sz w:val="22"/>
        </w:rPr>
        <w:t>- оплатить имущество, приобретенное в ходе торгов в указанные сроки.</w:t>
      </w:r>
    </w:p>
    <w:p w:rsidR="00BD5E58" w:rsidRPr="006C7E88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>2.</w:t>
      </w:r>
      <w:r w:rsidRPr="006C7E88">
        <w:rPr>
          <w:rFonts w:ascii="Times New Roman" w:hAnsi="Times New Roman"/>
          <w:b/>
          <w:sz w:val="22"/>
        </w:rPr>
        <w:t> </w:t>
      </w:r>
      <w:r w:rsidR="00C11374" w:rsidRPr="006C7E88">
        <w:rPr>
          <w:rFonts w:ascii="Times New Roman" w:hAnsi="Times New Roman"/>
          <w:b/>
          <w:sz w:val="22"/>
          <w:lang w:val="ru-RU"/>
        </w:rPr>
        <w:t xml:space="preserve">ПОРЯДОК </w:t>
      </w:r>
      <w:r w:rsidR="00C11374" w:rsidRPr="005B57BD">
        <w:rPr>
          <w:rFonts w:ascii="Times New Roman" w:hAnsi="Times New Roman"/>
          <w:b/>
          <w:sz w:val="22"/>
          <w:lang w:val="ru-RU"/>
        </w:rPr>
        <w:t>ВНЕСЕНИЯ</w:t>
      </w:r>
      <w:r w:rsidR="00C11374" w:rsidRPr="006C7E88">
        <w:rPr>
          <w:rFonts w:ascii="Times New Roman" w:hAnsi="Times New Roman"/>
          <w:b/>
          <w:sz w:val="22"/>
        </w:rPr>
        <w:t> </w:t>
      </w:r>
      <w:r w:rsidR="00C11374" w:rsidRPr="006C7E88">
        <w:rPr>
          <w:rFonts w:ascii="Times New Roman" w:hAnsi="Times New Roman"/>
          <w:b/>
          <w:sz w:val="22"/>
          <w:lang w:val="ru-RU"/>
        </w:rPr>
        <w:t>ЗАДАТКА</w:t>
      </w:r>
    </w:p>
    <w:p w:rsidR="00BD5E58" w:rsidRPr="006C7E88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2.1.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Задаток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должен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быть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внесен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Заявителем на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указанный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1.1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настоящего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Договора счет   не позднее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даты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окончания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приема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заявок,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указанной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информационном </w:t>
      </w:r>
      <w:r w:rsidR="00C11374" w:rsidRPr="006C7E88">
        <w:rPr>
          <w:rFonts w:ascii="Times New Roman" w:hAnsi="Times New Roman"/>
          <w:sz w:val="22"/>
          <w:lang w:val="ru-RU"/>
        </w:rPr>
        <w:t xml:space="preserve">сообщении </w:t>
      </w:r>
      <w:r w:rsidR="00C11374" w:rsidRPr="005B57BD">
        <w:rPr>
          <w:rFonts w:ascii="Times New Roman" w:hAnsi="Times New Roman"/>
          <w:sz w:val="22"/>
          <w:lang w:val="ru-RU"/>
        </w:rPr>
        <w:t>о</w:t>
      </w:r>
      <w:r w:rsidRPr="006C7E88">
        <w:rPr>
          <w:rFonts w:ascii="Times New Roman" w:hAnsi="Times New Roman"/>
          <w:sz w:val="22"/>
          <w:lang w:val="ru-RU"/>
        </w:rPr>
        <w:t xml:space="preserve"> проведении </w:t>
      </w:r>
      <w:r w:rsidR="00C11374" w:rsidRPr="006C7E88">
        <w:rPr>
          <w:rFonts w:ascii="Times New Roman" w:hAnsi="Times New Roman"/>
          <w:sz w:val="22"/>
          <w:lang w:val="ru-RU"/>
        </w:rPr>
        <w:t>открытых торгов</w:t>
      </w:r>
      <w:r w:rsidRPr="006C7E88">
        <w:rPr>
          <w:rFonts w:ascii="Times New Roman" w:hAnsi="Times New Roman"/>
          <w:sz w:val="22"/>
          <w:lang w:val="ru-RU"/>
        </w:rPr>
        <w:t>, 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считается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внесенным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даты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поступления задатка на указанный расчетный счет. 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случае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не </w:t>
      </w:r>
      <w:r w:rsidR="00C11374" w:rsidRPr="006C7E88">
        <w:rPr>
          <w:rFonts w:ascii="Times New Roman" w:hAnsi="Times New Roman"/>
          <w:sz w:val="22"/>
          <w:lang w:val="ru-RU"/>
        </w:rPr>
        <w:t>поступления</w:t>
      </w:r>
      <w:r w:rsidR="00C11374" w:rsidRPr="006C7E88">
        <w:rPr>
          <w:rFonts w:ascii="Times New Roman" w:hAnsi="Times New Roman"/>
          <w:sz w:val="22"/>
        </w:rPr>
        <w:t> </w:t>
      </w:r>
      <w:r w:rsidR="00C11374" w:rsidRPr="006C7E88">
        <w:rPr>
          <w:rFonts w:ascii="Times New Roman" w:hAnsi="Times New Roman"/>
          <w:sz w:val="22"/>
          <w:lang w:val="ru-RU"/>
        </w:rPr>
        <w:t>задатка</w:t>
      </w:r>
      <w:r w:rsidRPr="006C7E88">
        <w:rPr>
          <w:rFonts w:ascii="Times New Roman" w:hAnsi="Times New Roman"/>
          <w:sz w:val="22"/>
          <w:lang w:val="ru-RU"/>
        </w:rPr>
        <w:t xml:space="preserve"> до даты окончания приема заявок на расчетный счет должника обязательства Заявителя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по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внесению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задатка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считаются невыполненными. </w:t>
      </w:r>
    </w:p>
    <w:p w:rsidR="00BD5E58" w:rsidRPr="006C7E88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2.2. В назначении платежа должно быть указано, оплата задатка по Договору о задатке (</w:t>
      </w:r>
      <w:r w:rsidRPr="006C7E88">
        <w:rPr>
          <w:rFonts w:ascii="Times New Roman" w:hAnsi="Times New Roman"/>
          <w:i/>
          <w:sz w:val="22"/>
          <w:lang w:val="ru-RU"/>
        </w:rPr>
        <w:t>указать дату подписания Договора о задатке</w:t>
      </w:r>
      <w:r w:rsidRPr="006C7E88">
        <w:rPr>
          <w:rFonts w:ascii="Times New Roman" w:hAnsi="Times New Roman"/>
          <w:sz w:val="22"/>
          <w:lang w:val="ru-RU"/>
        </w:rPr>
        <w:t>) для участия в открытых торгах по (</w:t>
      </w:r>
      <w:r w:rsidRPr="006C7E88">
        <w:rPr>
          <w:rFonts w:ascii="Times New Roman" w:hAnsi="Times New Roman"/>
          <w:i/>
          <w:sz w:val="22"/>
          <w:lang w:val="ru-RU"/>
        </w:rPr>
        <w:t>номер и наименование лота</w:t>
      </w:r>
      <w:r w:rsidRPr="006C7E88">
        <w:rPr>
          <w:rFonts w:ascii="Times New Roman" w:hAnsi="Times New Roman"/>
          <w:sz w:val="22"/>
          <w:lang w:val="ru-RU"/>
        </w:rPr>
        <w:t>).</w:t>
      </w:r>
    </w:p>
    <w:p w:rsidR="00BD5E58" w:rsidRPr="006C7E88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2.3. В случае не указания в назначении платежа сведений, перечисленных в п.2.2. настоящего договора, задаток будет считаться неоплаченным.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должник не вправе </w:t>
      </w:r>
      <w:r w:rsidR="00C11374" w:rsidRPr="006C7E88">
        <w:rPr>
          <w:rFonts w:ascii="Times New Roman" w:hAnsi="Times New Roman"/>
          <w:sz w:val="22"/>
          <w:lang w:val="ru-RU"/>
        </w:rPr>
        <w:t>распоряжаться</w:t>
      </w:r>
      <w:r w:rsidR="00C11374" w:rsidRPr="006C7E88">
        <w:rPr>
          <w:rFonts w:ascii="Times New Roman" w:hAnsi="Times New Roman"/>
          <w:sz w:val="22"/>
        </w:rPr>
        <w:t> </w:t>
      </w:r>
      <w:r w:rsidR="00C11374" w:rsidRPr="006C7E88">
        <w:rPr>
          <w:rFonts w:ascii="Times New Roman" w:hAnsi="Times New Roman"/>
          <w:sz w:val="22"/>
          <w:lang w:val="ru-RU"/>
        </w:rPr>
        <w:t>денежными</w:t>
      </w:r>
      <w:r w:rsidRPr="006C7E88">
        <w:rPr>
          <w:rFonts w:ascii="Times New Roman" w:hAnsi="Times New Roman"/>
          <w:sz w:val="22"/>
          <w:lang w:val="ru-RU"/>
        </w:rPr>
        <w:t xml:space="preserve"> средствами, поступившими на его счет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 качестве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задатка.</w:t>
      </w:r>
    </w:p>
    <w:p w:rsidR="00BD5E58" w:rsidRPr="006C7E88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2.4.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денежные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средства,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перечисленные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соответствии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настоящим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договором,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проценты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не начисляются.</w:t>
      </w:r>
    </w:p>
    <w:p w:rsidR="00BD5E58" w:rsidRPr="006C7E88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>3.</w:t>
      </w:r>
      <w:r w:rsidRPr="006C7E88">
        <w:rPr>
          <w:rFonts w:ascii="Times New Roman" w:hAnsi="Times New Roman"/>
          <w:b/>
          <w:sz w:val="22"/>
        </w:rPr>
        <w:t> </w:t>
      </w:r>
      <w:r w:rsidR="00C11374" w:rsidRPr="006C7E88">
        <w:rPr>
          <w:rFonts w:ascii="Times New Roman" w:hAnsi="Times New Roman"/>
          <w:b/>
          <w:sz w:val="22"/>
          <w:lang w:val="ru-RU"/>
        </w:rPr>
        <w:t xml:space="preserve">ПОРЯДОК </w:t>
      </w:r>
      <w:r w:rsidR="00302BB4" w:rsidRPr="005B57BD">
        <w:rPr>
          <w:rFonts w:ascii="Times New Roman" w:hAnsi="Times New Roman"/>
          <w:b/>
          <w:sz w:val="22"/>
          <w:lang w:val="ru-RU"/>
        </w:rPr>
        <w:t>ВОЗВРАТА</w:t>
      </w:r>
      <w:r w:rsidR="00302BB4" w:rsidRPr="006C7E88">
        <w:rPr>
          <w:rFonts w:ascii="Times New Roman" w:hAnsi="Times New Roman"/>
          <w:b/>
          <w:sz w:val="22"/>
        </w:rPr>
        <w:t> </w:t>
      </w:r>
      <w:r w:rsidR="00302BB4" w:rsidRPr="006C7E88">
        <w:rPr>
          <w:rFonts w:ascii="Times New Roman" w:hAnsi="Times New Roman"/>
          <w:b/>
          <w:sz w:val="22"/>
          <w:lang w:val="ru-RU"/>
        </w:rPr>
        <w:t>И</w:t>
      </w:r>
      <w:r w:rsidR="00302BB4" w:rsidRPr="006C7E88">
        <w:rPr>
          <w:rFonts w:ascii="Times New Roman" w:hAnsi="Times New Roman"/>
          <w:b/>
          <w:sz w:val="22"/>
        </w:rPr>
        <w:t> </w:t>
      </w:r>
      <w:r w:rsidR="00302BB4" w:rsidRPr="006C7E88">
        <w:rPr>
          <w:rFonts w:ascii="Times New Roman" w:hAnsi="Times New Roman"/>
          <w:b/>
          <w:sz w:val="22"/>
          <w:lang w:val="ru-RU"/>
        </w:rPr>
        <w:t xml:space="preserve">УДЕРЖАНИЯ </w:t>
      </w:r>
      <w:r w:rsidR="00302BB4" w:rsidRPr="005B57BD">
        <w:rPr>
          <w:rFonts w:ascii="Times New Roman" w:hAnsi="Times New Roman"/>
          <w:b/>
          <w:sz w:val="22"/>
          <w:lang w:val="ru-RU"/>
        </w:rPr>
        <w:t>ЗАДАТКА</w:t>
      </w:r>
    </w:p>
    <w:p w:rsidR="00BD5E58" w:rsidRPr="006C7E88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3.1.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Задаток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возвращается Заявителю в течение пяти рабочих дней со дня подписания протокола о результатах проведения торгов, если он не признан Победителем открытых торгов или не является единственным заявителем, подавшим заявку.</w:t>
      </w:r>
    </w:p>
    <w:p w:rsidR="00BD5E58" w:rsidRPr="006C7E88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left" w:pos="-2150"/>
          <w:tab w:val="left" w:pos="10980"/>
        </w:tabs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3.2.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Задаток возвращается на расчетный </w:t>
      </w:r>
      <w:r w:rsidR="00302BB4" w:rsidRPr="006C7E88">
        <w:rPr>
          <w:rFonts w:ascii="Times New Roman" w:hAnsi="Times New Roman"/>
          <w:sz w:val="22"/>
          <w:lang w:val="ru-RU"/>
        </w:rPr>
        <w:t>счет, с</w:t>
      </w:r>
      <w:r w:rsidRPr="006C7E88">
        <w:rPr>
          <w:rFonts w:ascii="Times New Roman" w:hAnsi="Times New Roman"/>
          <w:sz w:val="22"/>
          <w:lang w:val="ru-RU"/>
        </w:rPr>
        <w:t xml:space="preserve"> которого была произведена оплата задатка. </w:t>
      </w:r>
    </w:p>
    <w:p w:rsidR="00BD5E58" w:rsidRPr="006C7E88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3.3. Задаток не подлежит возврату Победителю торгов</w:t>
      </w:r>
      <w:r w:rsidR="00CA26B1">
        <w:rPr>
          <w:rFonts w:ascii="Times New Roman" w:hAnsi="Times New Roman"/>
          <w:sz w:val="22"/>
          <w:lang w:val="ru-RU"/>
        </w:rPr>
        <w:t xml:space="preserve"> и единственному участнику аукциона</w:t>
      </w:r>
      <w:bookmarkStart w:id="0" w:name="_GoBack"/>
      <w:bookmarkEnd w:id="0"/>
      <w:r w:rsidRPr="006C7E88">
        <w:rPr>
          <w:rFonts w:ascii="Times New Roman" w:hAnsi="Times New Roman"/>
          <w:sz w:val="22"/>
          <w:lang w:val="ru-RU"/>
        </w:rPr>
        <w:t>, заявка которого на участие в торга</w:t>
      </w:r>
      <w:r w:rsidR="00C12A88">
        <w:rPr>
          <w:rFonts w:ascii="Times New Roman" w:hAnsi="Times New Roman"/>
          <w:sz w:val="22"/>
          <w:lang w:val="ru-RU"/>
        </w:rPr>
        <w:t>х соответствует условиям торгов.</w:t>
      </w:r>
    </w:p>
    <w:p w:rsidR="00613B84" w:rsidRPr="006C7E88" w:rsidRDefault="00613B84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</w:p>
    <w:p w:rsidR="00F24CBB" w:rsidRPr="006C7E88" w:rsidRDefault="00F24CBB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684296">
      <w:pPr>
        <w:pStyle w:val="HTML0"/>
        <w:tabs>
          <w:tab w:val="clear" w:pos="916"/>
          <w:tab w:val="left" w:pos="0"/>
        </w:tabs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>4.</w:t>
      </w:r>
      <w:r w:rsidRPr="006C7E88">
        <w:rPr>
          <w:rFonts w:ascii="Times New Roman" w:hAnsi="Times New Roman"/>
          <w:b/>
          <w:sz w:val="22"/>
        </w:rPr>
        <w:t> </w:t>
      </w:r>
      <w:r w:rsidR="00302BB4" w:rsidRPr="006C7E88">
        <w:rPr>
          <w:rFonts w:ascii="Times New Roman" w:hAnsi="Times New Roman"/>
          <w:b/>
          <w:sz w:val="22"/>
          <w:lang w:val="ru-RU"/>
        </w:rPr>
        <w:t xml:space="preserve">СРОК </w:t>
      </w:r>
      <w:r w:rsidR="00302BB4" w:rsidRPr="005B57BD">
        <w:rPr>
          <w:rFonts w:ascii="Times New Roman" w:hAnsi="Times New Roman"/>
          <w:b/>
          <w:sz w:val="22"/>
          <w:lang w:val="ru-RU"/>
        </w:rPr>
        <w:t>ДЕЙСТВИЯ</w:t>
      </w:r>
      <w:r w:rsidR="00302BB4" w:rsidRPr="006C7E88">
        <w:rPr>
          <w:rFonts w:ascii="Times New Roman" w:hAnsi="Times New Roman"/>
          <w:b/>
          <w:sz w:val="22"/>
        </w:rPr>
        <w:t> </w:t>
      </w:r>
      <w:r w:rsidR="00302BB4" w:rsidRPr="006C7E88">
        <w:rPr>
          <w:rFonts w:ascii="Times New Roman" w:hAnsi="Times New Roman"/>
          <w:b/>
          <w:sz w:val="22"/>
          <w:lang w:val="ru-RU"/>
        </w:rPr>
        <w:t>НАСТОЯЩЕГО</w:t>
      </w:r>
      <w:r w:rsidR="00302BB4" w:rsidRPr="006C7E88">
        <w:rPr>
          <w:rFonts w:ascii="Times New Roman" w:hAnsi="Times New Roman"/>
          <w:b/>
          <w:sz w:val="22"/>
        </w:rPr>
        <w:t> </w:t>
      </w:r>
      <w:r w:rsidR="00302BB4" w:rsidRPr="006C7E88">
        <w:rPr>
          <w:rFonts w:ascii="Times New Roman" w:hAnsi="Times New Roman"/>
          <w:b/>
          <w:sz w:val="22"/>
          <w:lang w:val="ru-RU"/>
        </w:rPr>
        <w:t>ДОГОВОРА</w:t>
      </w:r>
    </w:p>
    <w:p w:rsidR="00BD5E58" w:rsidRPr="006C7E88" w:rsidRDefault="00684296">
      <w:pPr>
        <w:pStyle w:val="HTML0"/>
        <w:tabs>
          <w:tab w:val="clear" w:pos="916"/>
          <w:tab w:val="left" w:pos="0"/>
        </w:tabs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4.1.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Настоящий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Договор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вступает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силу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момента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BD5E58" w:rsidRPr="006C7E88" w:rsidRDefault="00684296">
      <w:pPr>
        <w:pStyle w:val="HTML0"/>
        <w:tabs>
          <w:tab w:val="clear" w:pos="8244"/>
          <w:tab w:val="clear" w:pos="10076"/>
          <w:tab w:val="left" w:pos="10348"/>
        </w:tabs>
        <w:ind w:firstLine="709"/>
        <w:jc w:val="both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sz w:val="22"/>
          <w:lang w:val="ru-RU"/>
        </w:rPr>
        <w:t>4.2.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Все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возможные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споры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разногласия,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связанные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исполнением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настоящего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Договора,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будут разрешаться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Сторонами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путем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переговоров.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случае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невозможности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разрешения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споров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и разногласий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путем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переговоров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они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передаются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>на</w:t>
      </w:r>
      <w:r w:rsidRPr="006C7E88">
        <w:rPr>
          <w:rFonts w:ascii="Times New Roman" w:hAnsi="Times New Roman"/>
          <w:sz w:val="22"/>
        </w:rPr>
        <w:t> </w:t>
      </w:r>
      <w:r w:rsidRPr="006C7E88">
        <w:rPr>
          <w:rFonts w:ascii="Times New Roman" w:hAnsi="Times New Roman"/>
          <w:sz w:val="22"/>
          <w:lang w:val="ru-RU"/>
        </w:rPr>
        <w:t xml:space="preserve">разрешение в Арбитражный суд </w:t>
      </w:r>
      <w:r w:rsidR="008C40F4">
        <w:rPr>
          <w:rFonts w:ascii="Times New Roman" w:hAnsi="Times New Roman"/>
          <w:sz w:val="22"/>
          <w:lang w:val="ru-RU"/>
        </w:rPr>
        <w:t>по месту нахождения должника</w:t>
      </w:r>
      <w:r w:rsidRPr="006C7E88">
        <w:rPr>
          <w:rFonts w:ascii="Times New Roman" w:hAnsi="Times New Roman"/>
          <w:sz w:val="22"/>
          <w:lang w:val="ru-RU"/>
        </w:rPr>
        <w:t>.</w:t>
      </w:r>
    </w:p>
    <w:p w:rsidR="00480D91" w:rsidRPr="006C7E88" w:rsidRDefault="00480D9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BD5E58" w:rsidRPr="006C7E88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6C7E88" w:rsidRDefault="00684296">
      <w:pPr>
        <w:jc w:val="center"/>
        <w:rPr>
          <w:sz w:val="22"/>
        </w:rPr>
      </w:pPr>
      <w:r w:rsidRPr="006C7E88">
        <w:rPr>
          <w:b/>
          <w:sz w:val="22"/>
        </w:rPr>
        <w:t>ПОДПИСИ СТОРОН:</w:t>
      </w:r>
    </w:p>
    <w:p w:rsidR="00BD5E58" w:rsidRPr="006C7E88" w:rsidRDefault="00BD5E58">
      <w:pPr>
        <w:jc w:val="both"/>
        <w:rPr>
          <w:b/>
          <w:sz w:val="22"/>
        </w:rPr>
      </w:pPr>
    </w:p>
    <w:p w:rsidR="00BD5E58" w:rsidRPr="006C7E88" w:rsidRDefault="00BD5E58">
      <w:pPr>
        <w:jc w:val="both"/>
        <w:rPr>
          <w:b/>
          <w:sz w:val="22"/>
        </w:rPr>
      </w:pPr>
    </w:p>
    <w:p w:rsidR="00BD5E58" w:rsidRPr="006C7E88" w:rsidRDefault="00684296">
      <w:pPr>
        <w:tabs>
          <w:tab w:val="center" w:pos="4677"/>
        </w:tabs>
        <w:jc w:val="both"/>
        <w:rPr>
          <w:sz w:val="22"/>
        </w:rPr>
      </w:pPr>
      <w:r w:rsidRPr="006C7E88">
        <w:rPr>
          <w:b/>
          <w:sz w:val="22"/>
        </w:rPr>
        <w:t xml:space="preserve">«Организатор </w:t>
      </w:r>
      <w:proofErr w:type="gramStart"/>
      <w:r w:rsidRPr="006C7E88">
        <w:rPr>
          <w:b/>
          <w:sz w:val="22"/>
        </w:rPr>
        <w:t>торгов»</w:t>
      </w:r>
      <w:r w:rsidRPr="006C7E88">
        <w:rPr>
          <w:b/>
          <w:sz w:val="22"/>
        </w:rPr>
        <w:tab/>
      </w:r>
      <w:proofErr w:type="gramEnd"/>
      <w:r w:rsidRPr="006C7E88">
        <w:rPr>
          <w:b/>
          <w:sz w:val="22"/>
        </w:rPr>
        <w:t xml:space="preserve">                                         «Заявитель»</w:t>
      </w:r>
    </w:p>
    <w:p w:rsidR="00BD5E58" w:rsidRPr="006C7E88" w:rsidRDefault="00BD5E58">
      <w:pPr>
        <w:jc w:val="both"/>
        <w:rPr>
          <w:b/>
          <w:sz w:val="22"/>
        </w:rPr>
      </w:pPr>
    </w:p>
    <w:p w:rsidR="00BD5E58" w:rsidRPr="006C7E88" w:rsidRDefault="00BD5E58">
      <w:pPr>
        <w:tabs>
          <w:tab w:val="left" w:pos="5505"/>
        </w:tabs>
        <w:jc w:val="both"/>
        <w:rPr>
          <w:b/>
          <w:sz w:val="22"/>
        </w:rPr>
      </w:pPr>
    </w:p>
    <w:p w:rsidR="00BD5E58" w:rsidRPr="006C7E88" w:rsidRDefault="00684296">
      <w:pPr>
        <w:tabs>
          <w:tab w:val="left" w:pos="5505"/>
        </w:tabs>
        <w:jc w:val="both"/>
        <w:rPr>
          <w:sz w:val="22"/>
        </w:rPr>
      </w:pPr>
      <w:r w:rsidRPr="006C7E88">
        <w:rPr>
          <w:sz w:val="22"/>
        </w:rPr>
        <w:t xml:space="preserve">___________________________                                     </w:t>
      </w:r>
      <w:r w:rsidRPr="006C7E88">
        <w:rPr>
          <w:sz w:val="22"/>
        </w:rPr>
        <w:tab/>
        <w:t xml:space="preserve">   _______________________________</w:t>
      </w:r>
    </w:p>
    <w:p w:rsidR="00BD5E58" w:rsidRPr="006C7E88" w:rsidRDefault="00BD5E58">
      <w:pPr>
        <w:jc w:val="both"/>
        <w:rPr>
          <w:sz w:val="22"/>
        </w:rPr>
      </w:pPr>
    </w:p>
    <w:p w:rsidR="00BD5E58" w:rsidRPr="006C7E88" w:rsidRDefault="00BD5E58">
      <w:pPr>
        <w:jc w:val="both"/>
        <w:rPr>
          <w:sz w:val="22"/>
        </w:rPr>
      </w:pPr>
    </w:p>
    <w:p w:rsidR="00BD5E58" w:rsidRPr="006C7E88" w:rsidRDefault="00BD5E58">
      <w:pPr>
        <w:jc w:val="both"/>
        <w:rPr>
          <w:sz w:val="22"/>
        </w:rPr>
      </w:pPr>
    </w:p>
    <w:p w:rsidR="00BD5E58" w:rsidRPr="006C7E88" w:rsidRDefault="004C2C9D">
      <w:pPr>
        <w:jc w:val="both"/>
        <w:rPr>
          <w:sz w:val="22"/>
        </w:rPr>
      </w:pPr>
      <w:r w:rsidRPr="006C7E88">
        <w:rPr>
          <w:sz w:val="22"/>
        </w:rPr>
        <w:t>________________ /</w:t>
      </w:r>
      <w:proofErr w:type="spellStart"/>
      <w:r w:rsidR="00EF5389">
        <w:rPr>
          <w:sz w:val="22"/>
        </w:rPr>
        <w:t>Шматкова</w:t>
      </w:r>
      <w:proofErr w:type="spellEnd"/>
      <w:r w:rsidR="00EF5389">
        <w:rPr>
          <w:sz w:val="22"/>
        </w:rPr>
        <w:t xml:space="preserve"> М.И.</w:t>
      </w:r>
      <w:r w:rsidR="00684296" w:rsidRPr="006C7E88">
        <w:rPr>
          <w:sz w:val="22"/>
        </w:rPr>
        <w:t xml:space="preserve"> /                                          ________________ /_______________/</w:t>
      </w:r>
    </w:p>
    <w:p w:rsidR="00BD5E58" w:rsidRPr="006C7E88" w:rsidRDefault="00684296">
      <w:pPr>
        <w:jc w:val="both"/>
        <w:rPr>
          <w:sz w:val="22"/>
        </w:rPr>
      </w:pPr>
      <w:r w:rsidRPr="006C7E88">
        <w:rPr>
          <w:rFonts w:eastAsia="Times New Roman"/>
          <w:sz w:val="22"/>
        </w:rPr>
        <w:t xml:space="preserve">           </w:t>
      </w:r>
      <w:r w:rsidRPr="006C7E88">
        <w:rPr>
          <w:sz w:val="22"/>
        </w:rPr>
        <w:t xml:space="preserve">подпись                                                                                     </w:t>
      </w:r>
      <w:r w:rsidRPr="006C7E88">
        <w:rPr>
          <w:sz w:val="22"/>
        </w:rPr>
        <w:tab/>
        <w:t xml:space="preserve">          </w:t>
      </w:r>
      <w:proofErr w:type="spellStart"/>
      <w:r w:rsidRPr="006C7E88">
        <w:rPr>
          <w:sz w:val="22"/>
        </w:rPr>
        <w:t>подпись</w:t>
      </w:r>
      <w:proofErr w:type="spellEnd"/>
    </w:p>
    <w:p w:rsidR="00BD5E58" w:rsidRPr="006C7E88" w:rsidRDefault="00BD5E58">
      <w:pPr>
        <w:rPr>
          <w:sz w:val="22"/>
        </w:rPr>
      </w:pPr>
    </w:p>
    <w:sectPr w:rsidR="00BD5E58" w:rsidRPr="006C7E88">
      <w:footerReference w:type="default" r:id="rId7"/>
      <w:footerReference w:type="first" r:id="rId8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1062" w:rsidRDefault="00341062">
      <w:r>
        <w:separator/>
      </w:r>
    </w:p>
  </w:endnote>
  <w:endnote w:type="continuationSeparator" w:id="0">
    <w:p w:rsidR="00341062" w:rsidRDefault="00341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684296">
    <w:pPr>
      <w:pStyle w:val="aa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24288" behindDoc="0" locked="0" layoutInCell="1" allowOverlap="1">
              <wp:simplePos x="0" y="0"/>
              <wp:positionH relativeFrom="page">
                <wp:posOffset>7028172</wp:posOffset>
              </wp:positionH>
              <wp:positionV relativeFrom="paragraph">
                <wp:posOffset>630</wp:posOffset>
              </wp:positionV>
              <wp:extent cx="58419" cy="140967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19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BD5E58" w:rsidRDefault="00684296">
                          <w:pPr>
                            <w:pStyle w:val="aa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CA26B1" w:rsidRPr="00CA26B1">
                            <w:rPr>
                              <w:rStyle w:val="af"/>
                              <w:noProof/>
                            </w:rPr>
                            <w:t>1</w:t>
                          </w:r>
                          <w:r>
                            <w:rPr>
                              <w:rStyle w:val="af"/>
                            </w:rPr>
                            <w:fldChar w:fldCharType="end"/>
                          </w:r>
                        </w:p>
                        <w:p w:rsidR="00BD5E58" w:rsidRDefault="00BD5E58"/>
                      </w:txbxContent>
                    </wps:txbx>
                    <wps:bodyPr wrap="square" lIns="5080" tIns="5080" rIns="5080" bIns="5080"/>
                  </wps:wsp>
                </a:graphicData>
              </a:graphic>
            </wp:anchor>
          </w:drawing>
        </mc:Choice>
        <mc:Fallback>
          <w:pict>
            <v:shape id="Полилиния 1" o:spid="_x0000_s1026" style="position:absolute;margin-left:553.4pt;margin-top:.05pt;width:4.6pt;height:11.1pt;z-index:5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BD5E58" w:rsidRDefault="00684296">
                    <w:pPr>
                      <w:pStyle w:val="aa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CA26B1" w:rsidRPr="00CA26B1">
                      <w:rPr>
                        <w:rStyle w:val="af"/>
                        <w:noProof/>
                      </w:rPr>
                      <w:t>1</w:t>
                    </w:r>
                    <w:r>
                      <w:rPr>
                        <w:rStyle w:val="af"/>
                      </w:rPr>
                      <w:fldChar w:fldCharType="end"/>
                    </w:r>
                  </w:p>
                  <w:p w:rsidR="00BD5E58" w:rsidRDefault="00BD5E58"/>
                </w:txbxContent>
              </v:textbox>
              <w10:wrap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BD5E5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1062" w:rsidRDefault="00341062">
      <w:pPr>
        <w:pStyle w:val="GenStyleDefPar"/>
      </w:pPr>
      <w:r>
        <w:separator/>
      </w:r>
    </w:p>
  </w:footnote>
  <w:footnote w:type="continuationSeparator" w:id="0">
    <w:p w:rsidR="00341062" w:rsidRDefault="00341062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833F11"/>
    <w:multiLevelType w:val="hybridMultilevel"/>
    <w:tmpl w:val="6F905E0C"/>
    <w:lvl w:ilvl="0" w:tplc="735E749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248C76A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5708432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B9F8D71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86723858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998"/>
      </w:pPr>
    </w:lvl>
    <w:lvl w:ilvl="5" w:tplc="E9DE79C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53508E7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808D59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BC5219A8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E58"/>
    <w:rsid w:val="00004944"/>
    <w:rsid w:val="00011F98"/>
    <w:rsid w:val="00024B5E"/>
    <w:rsid w:val="00032111"/>
    <w:rsid w:val="00033123"/>
    <w:rsid w:val="00040C0D"/>
    <w:rsid w:val="00040EE0"/>
    <w:rsid w:val="00052056"/>
    <w:rsid w:val="000576D2"/>
    <w:rsid w:val="00070753"/>
    <w:rsid w:val="00077EB7"/>
    <w:rsid w:val="00077F47"/>
    <w:rsid w:val="00093064"/>
    <w:rsid w:val="0009337B"/>
    <w:rsid w:val="000A4F2E"/>
    <w:rsid w:val="000B4520"/>
    <w:rsid w:val="000C4103"/>
    <w:rsid w:val="000D0800"/>
    <w:rsid w:val="000D5CC8"/>
    <w:rsid w:val="000E2F53"/>
    <w:rsid w:val="000E6642"/>
    <w:rsid w:val="000F05F0"/>
    <w:rsid w:val="000F4AD3"/>
    <w:rsid w:val="00112DBA"/>
    <w:rsid w:val="001203C2"/>
    <w:rsid w:val="001210FF"/>
    <w:rsid w:val="00122A7E"/>
    <w:rsid w:val="00127FB0"/>
    <w:rsid w:val="001451CA"/>
    <w:rsid w:val="0015536C"/>
    <w:rsid w:val="00155F6E"/>
    <w:rsid w:val="001603B0"/>
    <w:rsid w:val="0016361B"/>
    <w:rsid w:val="00170B14"/>
    <w:rsid w:val="00172FF6"/>
    <w:rsid w:val="001826CF"/>
    <w:rsid w:val="00194C64"/>
    <w:rsid w:val="001A0A47"/>
    <w:rsid w:val="001A55E5"/>
    <w:rsid w:val="001B7C59"/>
    <w:rsid w:val="001C44E2"/>
    <w:rsid w:val="001E3BAD"/>
    <w:rsid w:val="001F668B"/>
    <w:rsid w:val="00206721"/>
    <w:rsid w:val="00210F4A"/>
    <w:rsid w:val="00215600"/>
    <w:rsid w:val="00216F02"/>
    <w:rsid w:val="00234B34"/>
    <w:rsid w:val="00246527"/>
    <w:rsid w:val="00252B5F"/>
    <w:rsid w:val="002640F7"/>
    <w:rsid w:val="00281C22"/>
    <w:rsid w:val="00285818"/>
    <w:rsid w:val="002924C1"/>
    <w:rsid w:val="002D3360"/>
    <w:rsid w:val="002E3766"/>
    <w:rsid w:val="002F43D1"/>
    <w:rsid w:val="00302678"/>
    <w:rsid w:val="00302BB4"/>
    <w:rsid w:val="003103D0"/>
    <w:rsid w:val="00310535"/>
    <w:rsid w:val="003215AF"/>
    <w:rsid w:val="00341062"/>
    <w:rsid w:val="00351F17"/>
    <w:rsid w:val="00363324"/>
    <w:rsid w:val="00373763"/>
    <w:rsid w:val="00374500"/>
    <w:rsid w:val="00396953"/>
    <w:rsid w:val="003974D7"/>
    <w:rsid w:val="003A2239"/>
    <w:rsid w:val="003A3487"/>
    <w:rsid w:val="003B7BEC"/>
    <w:rsid w:val="003C49CC"/>
    <w:rsid w:val="003F6E1A"/>
    <w:rsid w:val="004024DD"/>
    <w:rsid w:val="004141EF"/>
    <w:rsid w:val="00416DD7"/>
    <w:rsid w:val="0042295D"/>
    <w:rsid w:val="00427261"/>
    <w:rsid w:val="00432008"/>
    <w:rsid w:val="00440D0B"/>
    <w:rsid w:val="004502CE"/>
    <w:rsid w:val="004570D5"/>
    <w:rsid w:val="00471C34"/>
    <w:rsid w:val="00472CE8"/>
    <w:rsid w:val="00476BAD"/>
    <w:rsid w:val="00480D91"/>
    <w:rsid w:val="0048531A"/>
    <w:rsid w:val="004921DC"/>
    <w:rsid w:val="004A4FCF"/>
    <w:rsid w:val="004B7A15"/>
    <w:rsid w:val="004C2C9D"/>
    <w:rsid w:val="004C5C31"/>
    <w:rsid w:val="004E3658"/>
    <w:rsid w:val="004E6750"/>
    <w:rsid w:val="004F7028"/>
    <w:rsid w:val="005138CF"/>
    <w:rsid w:val="00513D58"/>
    <w:rsid w:val="00522171"/>
    <w:rsid w:val="0053787C"/>
    <w:rsid w:val="00543EA3"/>
    <w:rsid w:val="00565E4A"/>
    <w:rsid w:val="00580DAD"/>
    <w:rsid w:val="00592690"/>
    <w:rsid w:val="00592B6C"/>
    <w:rsid w:val="005A61A1"/>
    <w:rsid w:val="005B57BD"/>
    <w:rsid w:val="005C2796"/>
    <w:rsid w:val="005C2895"/>
    <w:rsid w:val="005D4D88"/>
    <w:rsid w:val="005D6B5B"/>
    <w:rsid w:val="005E789B"/>
    <w:rsid w:val="00601AD0"/>
    <w:rsid w:val="00613B84"/>
    <w:rsid w:val="00642074"/>
    <w:rsid w:val="00644F2B"/>
    <w:rsid w:val="00646CE9"/>
    <w:rsid w:val="00654585"/>
    <w:rsid w:val="00657D0A"/>
    <w:rsid w:val="00681436"/>
    <w:rsid w:val="00684296"/>
    <w:rsid w:val="00694FAC"/>
    <w:rsid w:val="00696D18"/>
    <w:rsid w:val="006A0B49"/>
    <w:rsid w:val="006A4521"/>
    <w:rsid w:val="006C4E1C"/>
    <w:rsid w:val="006C65C5"/>
    <w:rsid w:val="006C7E88"/>
    <w:rsid w:val="006D2252"/>
    <w:rsid w:val="006D4EE6"/>
    <w:rsid w:val="006E39D9"/>
    <w:rsid w:val="006E712B"/>
    <w:rsid w:val="00702322"/>
    <w:rsid w:val="00710C8B"/>
    <w:rsid w:val="0074249C"/>
    <w:rsid w:val="00743DFF"/>
    <w:rsid w:val="00744207"/>
    <w:rsid w:val="007734D0"/>
    <w:rsid w:val="0077541C"/>
    <w:rsid w:val="00775791"/>
    <w:rsid w:val="007936A9"/>
    <w:rsid w:val="00795DAA"/>
    <w:rsid w:val="00797DE5"/>
    <w:rsid w:val="007A1079"/>
    <w:rsid w:val="008042E8"/>
    <w:rsid w:val="00814353"/>
    <w:rsid w:val="00816EA1"/>
    <w:rsid w:val="00866FB3"/>
    <w:rsid w:val="00871574"/>
    <w:rsid w:val="00873183"/>
    <w:rsid w:val="00886A47"/>
    <w:rsid w:val="00893498"/>
    <w:rsid w:val="008A02DD"/>
    <w:rsid w:val="008A56D9"/>
    <w:rsid w:val="008A7B77"/>
    <w:rsid w:val="008B09BB"/>
    <w:rsid w:val="008C40F4"/>
    <w:rsid w:val="008D5719"/>
    <w:rsid w:val="008D7FD4"/>
    <w:rsid w:val="008F6732"/>
    <w:rsid w:val="00905EF8"/>
    <w:rsid w:val="00906409"/>
    <w:rsid w:val="00910AED"/>
    <w:rsid w:val="00910E74"/>
    <w:rsid w:val="00947358"/>
    <w:rsid w:val="009516B8"/>
    <w:rsid w:val="00964499"/>
    <w:rsid w:val="009669A8"/>
    <w:rsid w:val="009710C2"/>
    <w:rsid w:val="00972645"/>
    <w:rsid w:val="00995035"/>
    <w:rsid w:val="009A27EC"/>
    <w:rsid w:val="009B44A7"/>
    <w:rsid w:val="009F683E"/>
    <w:rsid w:val="00A13D30"/>
    <w:rsid w:val="00A23F1B"/>
    <w:rsid w:val="00A30C40"/>
    <w:rsid w:val="00A37663"/>
    <w:rsid w:val="00A464D7"/>
    <w:rsid w:val="00A4767F"/>
    <w:rsid w:val="00A6739C"/>
    <w:rsid w:val="00A74597"/>
    <w:rsid w:val="00A840F2"/>
    <w:rsid w:val="00A90596"/>
    <w:rsid w:val="00AC7745"/>
    <w:rsid w:val="00AD24A6"/>
    <w:rsid w:val="00AD2D78"/>
    <w:rsid w:val="00AD47D7"/>
    <w:rsid w:val="00AF767E"/>
    <w:rsid w:val="00B149C7"/>
    <w:rsid w:val="00B2267D"/>
    <w:rsid w:val="00B268A8"/>
    <w:rsid w:val="00B3495C"/>
    <w:rsid w:val="00B4505E"/>
    <w:rsid w:val="00B5228A"/>
    <w:rsid w:val="00B61F93"/>
    <w:rsid w:val="00B6321B"/>
    <w:rsid w:val="00B637B8"/>
    <w:rsid w:val="00B73B48"/>
    <w:rsid w:val="00B76BE8"/>
    <w:rsid w:val="00B802C9"/>
    <w:rsid w:val="00B826DA"/>
    <w:rsid w:val="00B87ED2"/>
    <w:rsid w:val="00B9423F"/>
    <w:rsid w:val="00B952C3"/>
    <w:rsid w:val="00BD5E58"/>
    <w:rsid w:val="00BF0C65"/>
    <w:rsid w:val="00BF1C6B"/>
    <w:rsid w:val="00C0157F"/>
    <w:rsid w:val="00C05374"/>
    <w:rsid w:val="00C0713F"/>
    <w:rsid w:val="00C11374"/>
    <w:rsid w:val="00C12A88"/>
    <w:rsid w:val="00C32C78"/>
    <w:rsid w:val="00C441C8"/>
    <w:rsid w:val="00C460A1"/>
    <w:rsid w:val="00C65B19"/>
    <w:rsid w:val="00C71E78"/>
    <w:rsid w:val="00C72091"/>
    <w:rsid w:val="00C76F1C"/>
    <w:rsid w:val="00C855BE"/>
    <w:rsid w:val="00CA26B1"/>
    <w:rsid w:val="00CC5B8F"/>
    <w:rsid w:val="00CE1A20"/>
    <w:rsid w:val="00D12F4F"/>
    <w:rsid w:val="00D5087C"/>
    <w:rsid w:val="00D516E9"/>
    <w:rsid w:val="00D56FE1"/>
    <w:rsid w:val="00D77A55"/>
    <w:rsid w:val="00D84633"/>
    <w:rsid w:val="00D87D20"/>
    <w:rsid w:val="00D92A45"/>
    <w:rsid w:val="00D943D4"/>
    <w:rsid w:val="00D97E46"/>
    <w:rsid w:val="00DA1805"/>
    <w:rsid w:val="00DA68DD"/>
    <w:rsid w:val="00DB4BFD"/>
    <w:rsid w:val="00DC5D17"/>
    <w:rsid w:val="00DE3014"/>
    <w:rsid w:val="00DE519D"/>
    <w:rsid w:val="00DE6A82"/>
    <w:rsid w:val="00DF4E15"/>
    <w:rsid w:val="00E06F2C"/>
    <w:rsid w:val="00E12B94"/>
    <w:rsid w:val="00E13D2E"/>
    <w:rsid w:val="00E204C9"/>
    <w:rsid w:val="00E34FFE"/>
    <w:rsid w:val="00E42A82"/>
    <w:rsid w:val="00E464B0"/>
    <w:rsid w:val="00E61BAC"/>
    <w:rsid w:val="00E636B2"/>
    <w:rsid w:val="00E81D6E"/>
    <w:rsid w:val="00E92740"/>
    <w:rsid w:val="00E97E6A"/>
    <w:rsid w:val="00EA1253"/>
    <w:rsid w:val="00EB432B"/>
    <w:rsid w:val="00EC117A"/>
    <w:rsid w:val="00EC1B35"/>
    <w:rsid w:val="00EE1181"/>
    <w:rsid w:val="00EF5389"/>
    <w:rsid w:val="00F01936"/>
    <w:rsid w:val="00F1014E"/>
    <w:rsid w:val="00F20D64"/>
    <w:rsid w:val="00F24CBB"/>
    <w:rsid w:val="00F26D94"/>
    <w:rsid w:val="00F315FB"/>
    <w:rsid w:val="00F37F82"/>
    <w:rsid w:val="00F419DC"/>
    <w:rsid w:val="00F608F0"/>
    <w:rsid w:val="00F62735"/>
    <w:rsid w:val="00F65E52"/>
    <w:rsid w:val="00F7266D"/>
    <w:rsid w:val="00F74D8E"/>
    <w:rsid w:val="00F81954"/>
    <w:rsid w:val="00FA50B0"/>
    <w:rsid w:val="00FA7910"/>
    <w:rsid w:val="00FE48C6"/>
    <w:rsid w:val="00FE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0BFCEC-A0A1-462E-BD78-2E6478348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a0"/>
    <w:next w:val="a1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6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7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8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9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table" w:styleId="ab">
    <w:name w:val="Table Grid"/>
    <w:basedOn w:val="a3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3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3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3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3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3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3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3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c">
    <w:name w:val="Hyperlink"/>
    <w:rPr>
      <w:color w:val="0000FF"/>
      <w:u w:val="single"/>
    </w:rPr>
  </w:style>
  <w:style w:type="paragraph" w:styleId="ad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2"/>
    <w:uiPriority w:val="99"/>
    <w:semiHidden/>
    <w:rPr>
      <w:sz w:val="20"/>
    </w:rPr>
  </w:style>
  <w:style w:type="character" w:styleId="ae">
    <w:name w:val="footnote reference"/>
    <w:basedOn w:val="a2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0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f">
    <w:name w:val="page number"/>
    <w:basedOn w:val="10"/>
  </w:style>
  <w:style w:type="paragraph" w:customStyle="1" w:styleId="a0">
    <w:name w:val="Заголовок"/>
    <w:basedOn w:val="a"/>
    <w:next w:val="a1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1">
    <w:name w:val="Body Text"/>
    <w:basedOn w:val="a"/>
    <w:pPr>
      <w:spacing w:after="140" w:line="288" w:lineRule="auto"/>
    </w:pPr>
  </w:style>
  <w:style w:type="paragraph" w:styleId="af0">
    <w:name w:val="List"/>
    <w:basedOn w:val="a1"/>
  </w:style>
  <w:style w:type="paragraph" w:styleId="af1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1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2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2">
    <w:name w:val="Содержимое врезки"/>
    <w:basedOn w:val="a"/>
  </w:style>
  <w:style w:type="paragraph" w:styleId="af3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639</Words>
  <Characters>3647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28</cp:revision>
  <dcterms:created xsi:type="dcterms:W3CDTF">2022-02-22T16:37:00Z</dcterms:created>
  <dcterms:modified xsi:type="dcterms:W3CDTF">2024-02-02T04:30:00Z</dcterms:modified>
</cp:coreProperties>
</file>