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2FA" w:rsidRDefault="0038547F">
      <w:pPr>
        <w:spacing w:after="266" w:line="259" w:lineRule="auto"/>
        <w:ind w:left="9" w:firstLine="0"/>
        <w:jc w:val="center"/>
      </w:pPr>
      <w:r>
        <w:rPr>
          <w:b/>
          <w:sz w:val="28"/>
        </w:rPr>
        <w:t xml:space="preserve">ДОГОВОР № ___ </w:t>
      </w:r>
    </w:p>
    <w:p w:rsidR="005732FA" w:rsidRDefault="0038547F">
      <w:pPr>
        <w:spacing w:after="221" w:line="259" w:lineRule="auto"/>
        <w:ind w:left="7" w:firstLine="0"/>
        <w:jc w:val="center"/>
      </w:pPr>
      <w:r>
        <w:rPr>
          <w:b/>
          <w:sz w:val="19"/>
        </w:rPr>
        <w:t>КУПЛИ</w:t>
      </w:r>
      <w:r>
        <w:rPr>
          <w:b/>
        </w:rPr>
        <w:t>-</w:t>
      </w:r>
      <w:r>
        <w:rPr>
          <w:b/>
          <w:sz w:val="19"/>
        </w:rPr>
        <w:t xml:space="preserve">ПРОДАЖИ ИМУЩЕСТВА </w:t>
      </w:r>
      <w:r>
        <w:rPr>
          <w:b/>
        </w:rPr>
        <w:t xml:space="preserve"> </w:t>
      </w:r>
    </w:p>
    <w:p w:rsidR="005732FA" w:rsidRDefault="0038547F">
      <w:pPr>
        <w:spacing w:after="0" w:line="259" w:lineRule="auto"/>
        <w:ind w:left="12" w:firstLine="0"/>
        <w:jc w:val="left"/>
      </w:pPr>
      <w:r>
        <w:t xml:space="preserve"> </w:t>
      </w:r>
    </w:p>
    <w:p w:rsidR="005732FA" w:rsidRDefault="0038547F">
      <w:pPr>
        <w:ind w:left="12"/>
      </w:pPr>
      <w:r>
        <w:t xml:space="preserve">г. </w:t>
      </w:r>
      <w:r w:rsidR="0003015F">
        <w:t>Москва</w:t>
      </w:r>
      <w:r>
        <w:t xml:space="preserve">                                                                                               ___________</w:t>
      </w:r>
      <w:proofErr w:type="gramStart"/>
      <w:r>
        <w:t>_  20</w:t>
      </w:r>
      <w:r w:rsidR="0003015F">
        <w:t>24</w:t>
      </w:r>
      <w:bookmarkStart w:id="0" w:name="_GoBack"/>
      <w:bookmarkEnd w:id="0"/>
      <w:proofErr w:type="gramEnd"/>
      <w:r>
        <w:t xml:space="preserve"> г.  </w:t>
      </w:r>
    </w:p>
    <w:p w:rsidR="005732FA" w:rsidRDefault="0038547F" w:rsidP="0038547F">
      <w:pPr>
        <w:spacing w:after="77" w:line="259" w:lineRule="auto"/>
        <w:ind w:left="720" w:firstLine="0"/>
      </w:pPr>
      <w:r>
        <w:rPr>
          <w:sz w:val="22"/>
        </w:rPr>
        <w:t xml:space="preserve"> </w:t>
      </w:r>
    </w:p>
    <w:p w:rsidR="005732FA" w:rsidRDefault="0038547F" w:rsidP="0073720E">
      <w:pPr>
        <w:ind w:left="12"/>
      </w:pPr>
      <w:r>
        <w:t xml:space="preserve">            </w:t>
      </w:r>
      <w:r w:rsidR="0073720E" w:rsidRPr="0073720E">
        <w:t xml:space="preserve">Конкурсный управляющий Общества с ограниченной ответственностью «Кармента» (ОГРН 1127747039397, ИНН 7725770962, 115432, г. Москва, </w:t>
      </w:r>
      <w:proofErr w:type="spellStart"/>
      <w:r w:rsidR="0073720E" w:rsidRPr="0073720E">
        <w:t>пр</w:t>
      </w:r>
      <w:proofErr w:type="spellEnd"/>
      <w:r w:rsidR="0073720E" w:rsidRPr="0073720E">
        <w:t xml:space="preserve">-д 2-й Кожуховский, д.12 стр.14) Катаева Валерия Евгеньевна (СНИЛС 108-359-641-70, ИНН 745109290703, адрес: 454048, г. Челябинск, а/я 5570), член ААУ СРО «ЦААУ» (119017, г. Москва, 1-й Казачий переулок, д. 8, стр. 1, ИНН 7731024000, ОГРН 1107799028523) (далее по тексту – КУ Катаева В.Е.), действующая на основании Решения Арбитражного Суда г. Москвы от 07.09.2023 по делу № А40-254217/2022 </w:t>
      </w:r>
      <w:r>
        <w:t xml:space="preserve"> с одной стороны, и</w:t>
      </w:r>
      <w:r>
        <w:rPr>
          <w:b/>
        </w:rPr>
        <w:t xml:space="preserve"> _________________________________________________________________________________________________________, </w:t>
      </w:r>
      <w:r>
        <w:t>в лице ___________________________________________________________, действующего на основании</w:t>
      </w:r>
      <w:r>
        <w:rPr>
          <w:b/>
        </w:rPr>
        <w:t xml:space="preserve"> </w:t>
      </w:r>
    </w:p>
    <w:p w:rsidR="005732FA" w:rsidRDefault="0038547F">
      <w:pPr>
        <w:spacing w:after="146" w:line="316" w:lineRule="auto"/>
        <w:ind w:left="12"/>
      </w:pPr>
      <w:r>
        <w:rPr>
          <w:b/>
        </w:rPr>
        <w:t>___</w:t>
      </w:r>
      <w:r>
        <w:t xml:space="preserve">___________, именуемое в дальнейшем «Покупатель», с другой стороны, именуемые в дальнейшем «Стороны», подписали настоящий Договор о нижеследующем: </w:t>
      </w:r>
    </w:p>
    <w:p w:rsidR="005732FA" w:rsidRPr="0038547F" w:rsidRDefault="0038547F">
      <w:pPr>
        <w:spacing w:after="255" w:line="259" w:lineRule="auto"/>
        <w:ind w:left="12"/>
        <w:rPr>
          <w:szCs w:val="24"/>
        </w:rPr>
      </w:pPr>
      <w:r w:rsidRPr="0038547F">
        <w:rPr>
          <w:szCs w:val="24"/>
        </w:rPr>
        <w:t xml:space="preserve">                                                                  I. Предмет договора </w:t>
      </w:r>
    </w:p>
    <w:p w:rsidR="005732FA" w:rsidRPr="0038547F" w:rsidRDefault="0038547F">
      <w:pPr>
        <w:spacing w:after="222" w:line="259" w:lineRule="auto"/>
        <w:ind w:left="12"/>
        <w:rPr>
          <w:szCs w:val="24"/>
        </w:rPr>
      </w:pPr>
      <w:r w:rsidRPr="0038547F">
        <w:rPr>
          <w:szCs w:val="24"/>
        </w:rPr>
        <w:t xml:space="preserve">         1.1. Продавец, передает в собственность Покупателю, а Покупатель обязуется принять и оплатить следующее имущество:  </w:t>
      </w:r>
    </w:p>
    <w:p w:rsidR="005732FA" w:rsidRPr="0038547F" w:rsidRDefault="0038547F">
      <w:pPr>
        <w:spacing w:after="0" w:line="259" w:lineRule="auto"/>
        <w:ind w:left="12" w:firstLine="0"/>
        <w:jc w:val="left"/>
        <w:rPr>
          <w:szCs w:val="24"/>
        </w:rPr>
      </w:pPr>
      <w:r w:rsidRPr="0038547F">
        <w:rPr>
          <w:i/>
          <w:szCs w:val="24"/>
        </w:rPr>
        <w:t xml:space="preserve">  </w:t>
      </w:r>
    </w:p>
    <w:tbl>
      <w:tblPr>
        <w:tblStyle w:val="TableGrid"/>
        <w:tblW w:w="10171" w:type="dxa"/>
        <w:tblInd w:w="-396" w:type="dxa"/>
        <w:tblCellMar>
          <w:top w:w="10" w:type="dxa"/>
          <w:left w:w="29" w:type="dxa"/>
        </w:tblCellMar>
        <w:tblLook w:val="04A0" w:firstRow="1" w:lastRow="0" w:firstColumn="1" w:lastColumn="0" w:noHBand="0" w:noVBand="1"/>
      </w:tblPr>
      <w:tblGrid>
        <w:gridCol w:w="380"/>
        <w:gridCol w:w="8111"/>
        <w:gridCol w:w="1303"/>
        <w:gridCol w:w="377"/>
      </w:tblGrid>
      <w:tr w:rsidR="005732FA" w:rsidRPr="0038547F">
        <w:trPr>
          <w:trHeight w:val="1085"/>
        </w:trPr>
        <w:tc>
          <w:tcPr>
            <w:tcW w:w="8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2FA" w:rsidRPr="0038547F" w:rsidRDefault="0038547F">
            <w:pPr>
              <w:spacing w:after="254" w:line="259" w:lineRule="auto"/>
              <w:ind w:left="24" w:firstLine="0"/>
              <w:jc w:val="center"/>
              <w:rPr>
                <w:szCs w:val="24"/>
              </w:rPr>
            </w:pPr>
            <w:r w:rsidRPr="0038547F">
              <w:rPr>
                <w:szCs w:val="24"/>
              </w:rPr>
              <w:t xml:space="preserve"> </w:t>
            </w:r>
          </w:p>
          <w:p w:rsidR="005732FA" w:rsidRPr="0038547F" w:rsidRDefault="0038547F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38547F">
              <w:rPr>
                <w:szCs w:val="24"/>
              </w:rPr>
              <w:t xml:space="preserve">Наименование объекта (Лот № 1) 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2FA" w:rsidRPr="0038547F" w:rsidRDefault="0038547F">
            <w:pPr>
              <w:spacing w:after="0" w:line="259" w:lineRule="auto"/>
              <w:ind w:left="118" w:right="155" w:firstLine="182"/>
              <w:rPr>
                <w:szCs w:val="24"/>
              </w:rPr>
            </w:pPr>
            <w:r w:rsidRPr="0038547F">
              <w:rPr>
                <w:szCs w:val="24"/>
              </w:rPr>
              <w:t xml:space="preserve">Стоимость объекта  (руб.) без НДС </w:t>
            </w:r>
          </w:p>
        </w:tc>
      </w:tr>
      <w:tr w:rsidR="005732FA" w:rsidRPr="0038547F">
        <w:trPr>
          <w:trHeight w:val="529"/>
        </w:trPr>
        <w:tc>
          <w:tcPr>
            <w:tcW w:w="8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20E" w:rsidRPr="00DE51E2" w:rsidRDefault="0073720E" w:rsidP="0073720E">
            <w:pPr>
              <w:rPr>
                <w:sz w:val="22"/>
              </w:rPr>
            </w:pPr>
            <w:r w:rsidRPr="00DE51E2">
              <w:rPr>
                <w:sz w:val="22"/>
              </w:rPr>
              <w:t>Микроскоп медицинский инвертированный для лабораторных исследований, с принадлежностями, модель СХ31</w:t>
            </w:r>
            <w:r w:rsidRPr="00DE51E2">
              <w:rPr>
                <w:sz w:val="22"/>
                <w:lang w:val="en-US"/>
              </w:rPr>
              <w:t>RTSF</w:t>
            </w:r>
            <w:r w:rsidRPr="00DE51E2">
              <w:rPr>
                <w:sz w:val="22"/>
              </w:rPr>
              <w:t>, серийный номер 2Н11403;</w:t>
            </w:r>
          </w:p>
          <w:p w:rsidR="0073720E" w:rsidRPr="00DE51E2" w:rsidRDefault="0073720E" w:rsidP="0073720E">
            <w:pPr>
              <w:rPr>
                <w:sz w:val="22"/>
              </w:rPr>
            </w:pPr>
            <w:r w:rsidRPr="00DE51E2">
              <w:rPr>
                <w:sz w:val="22"/>
              </w:rPr>
              <w:t xml:space="preserve">СО2-инкубатор лабораторный 8000 </w:t>
            </w:r>
            <w:r w:rsidRPr="00DE51E2">
              <w:rPr>
                <w:sz w:val="22"/>
                <w:lang w:val="en-US"/>
              </w:rPr>
              <w:t>WJ</w:t>
            </w:r>
            <w:r w:rsidRPr="00DE51E2">
              <w:rPr>
                <w:sz w:val="22"/>
              </w:rPr>
              <w:t>, модель 3423, серийный номер 113588-481, с принадлежностями;</w:t>
            </w:r>
          </w:p>
          <w:p w:rsidR="0073720E" w:rsidRPr="00DE51E2" w:rsidRDefault="0073720E" w:rsidP="0073720E">
            <w:pPr>
              <w:rPr>
                <w:sz w:val="22"/>
              </w:rPr>
            </w:pPr>
            <w:r w:rsidRPr="00DE51E2">
              <w:rPr>
                <w:sz w:val="22"/>
              </w:rPr>
              <w:t xml:space="preserve">Стол медицинский специализированный, модель </w:t>
            </w:r>
            <w:r w:rsidRPr="00DE51E2">
              <w:rPr>
                <w:sz w:val="22"/>
                <w:lang w:val="en-US"/>
              </w:rPr>
              <w:t>AV</w:t>
            </w:r>
            <w:r w:rsidRPr="00DE51E2">
              <w:rPr>
                <w:sz w:val="22"/>
              </w:rPr>
              <w:t>1, с принадлежностями (стольная полка для инструментов);</w:t>
            </w:r>
          </w:p>
          <w:p w:rsidR="0073720E" w:rsidRPr="00DE51E2" w:rsidRDefault="0073720E" w:rsidP="0073720E">
            <w:pPr>
              <w:rPr>
                <w:sz w:val="22"/>
              </w:rPr>
            </w:pPr>
            <w:r w:rsidRPr="00DE51E2">
              <w:rPr>
                <w:sz w:val="22"/>
              </w:rPr>
              <w:t>Стол операционный «</w:t>
            </w:r>
            <w:proofErr w:type="spellStart"/>
            <w:r w:rsidRPr="00DE51E2">
              <w:rPr>
                <w:sz w:val="22"/>
              </w:rPr>
              <w:t>Седжери</w:t>
            </w:r>
            <w:proofErr w:type="spellEnd"/>
            <w:r w:rsidRPr="00DE51E2">
              <w:rPr>
                <w:sz w:val="22"/>
              </w:rPr>
              <w:t xml:space="preserve"> 8600», серийный номер 8601212007;</w:t>
            </w:r>
          </w:p>
          <w:p w:rsidR="0073720E" w:rsidRPr="00DE51E2" w:rsidRDefault="0073720E" w:rsidP="0073720E">
            <w:pPr>
              <w:rPr>
                <w:sz w:val="22"/>
              </w:rPr>
            </w:pPr>
            <w:r w:rsidRPr="00DE51E2">
              <w:rPr>
                <w:sz w:val="22"/>
              </w:rPr>
              <w:t xml:space="preserve">Аппарат УЗИ </w:t>
            </w:r>
            <w:r w:rsidRPr="00DE51E2">
              <w:rPr>
                <w:sz w:val="22"/>
                <w:lang w:val="en-US"/>
              </w:rPr>
              <w:t>USS</w:t>
            </w:r>
            <w:r w:rsidRPr="00DE51E2">
              <w:rPr>
                <w:sz w:val="22"/>
              </w:rPr>
              <w:t>-</w:t>
            </w:r>
            <w:r w:rsidRPr="00DE51E2">
              <w:rPr>
                <w:sz w:val="22"/>
                <w:lang w:val="en-US"/>
              </w:rPr>
              <w:t>SAR</w:t>
            </w:r>
            <w:r w:rsidRPr="00DE51E2">
              <w:rPr>
                <w:sz w:val="22"/>
              </w:rPr>
              <w:t>7</w:t>
            </w:r>
            <w:r w:rsidRPr="00DE51E2">
              <w:rPr>
                <w:sz w:val="22"/>
                <w:lang w:val="en-US"/>
              </w:rPr>
              <w:t>E</w:t>
            </w:r>
            <w:r w:rsidRPr="00DE51E2">
              <w:rPr>
                <w:sz w:val="22"/>
              </w:rPr>
              <w:t>3</w:t>
            </w:r>
            <w:r w:rsidRPr="00DE51E2">
              <w:rPr>
                <w:sz w:val="22"/>
                <w:lang w:val="en-US"/>
              </w:rPr>
              <w:t>K</w:t>
            </w:r>
            <w:r w:rsidRPr="00DE51E2">
              <w:rPr>
                <w:sz w:val="22"/>
              </w:rPr>
              <w:t>/</w:t>
            </w:r>
            <w:r w:rsidRPr="00DE51E2">
              <w:rPr>
                <w:sz w:val="22"/>
                <w:lang w:val="en-US"/>
              </w:rPr>
              <w:t>RU</w:t>
            </w:r>
            <w:r w:rsidRPr="00DE51E2">
              <w:rPr>
                <w:sz w:val="22"/>
              </w:rPr>
              <w:t xml:space="preserve">, серийный номер </w:t>
            </w:r>
            <w:r w:rsidRPr="00DE51E2">
              <w:rPr>
                <w:sz w:val="22"/>
                <w:lang w:val="en-US"/>
              </w:rPr>
              <w:t>SOJSM</w:t>
            </w:r>
            <w:r w:rsidRPr="00DE51E2">
              <w:rPr>
                <w:sz w:val="22"/>
              </w:rPr>
              <w:t>3</w:t>
            </w:r>
            <w:r w:rsidRPr="00DE51E2">
              <w:rPr>
                <w:sz w:val="22"/>
                <w:lang w:val="en-US"/>
              </w:rPr>
              <w:t>HD</w:t>
            </w:r>
            <w:r w:rsidRPr="00DE51E2">
              <w:rPr>
                <w:sz w:val="22"/>
              </w:rPr>
              <w:t>400001</w:t>
            </w:r>
            <w:r w:rsidRPr="00DE51E2">
              <w:rPr>
                <w:sz w:val="22"/>
                <w:lang w:val="en-US"/>
              </w:rPr>
              <w:t>L</w:t>
            </w:r>
            <w:r w:rsidRPr="00DE51E2">
              <w:rPr>
                <w:sz w:val="22"/>
              </w:rPr>
              <w:t>;</w:t>
            </w:r>
          </w:p>
          <w:p w:rsidR="005732FA" w:rsidRPr="0073720E" w:rsidRDefault="0073720E" w:rsidP="0073720E">
            <w:pPr>
              <w:spacing w:after="0" w:line="259" w:lineRule="auto"/>
              <w:ind w:left="80" w:firstLine="0"/>
              <w:jc w:val="left"/>
              <w:rPr>
                <w:szCs w:val="24"/>
                <w:lang w:val="en-US"/>
              </w:rPr>
            </w:pPr>
            <w:proofErr w:type="spellStart"/>
            <w:r w:rsidRPr="00DE51E2">
              <w:rPr>
                <w:sz w:val="22"/>
              </w:rPr>
              <w:t>Оксигенератор</w:t>
            </w:r>
            <w:proofErr w:type="spellEnd"/>
            <w:r w:rsidRPr="00DE51E2">
              <w:rPr>
                <w:sz w:val="22"/>
                <w:lang w:val="en-US"/>
              </w:rPr>
              <w:t xml:space="preserve"> OXYGEN CONCENTRATOR, LF-H-10A.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2FA" w:rsidRPr="0038547F" w:rsidRDefault="0073720E" w:rsidP="0038547F">
            <w:pPr>
              <w:spacing w:after="0" w:line="259" w:lineRule="auto"/>
              <w:ind w:left="0" w:right="3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1 180 000</w:t>
            </w:r>
            <w:r w:rsidR="0038547F" w:rsidRPr="0038547F">
              <w:rPr>
                <w:b/>
                <w:szCs w:val="24"/>
              </w:rPr>
              <w:t xml:space="preserve"> </w:t>
            </w:r>
          </w:p>
        </w:tc>
      </w:tr>
      <w:tr w:rsidR="005732FA" w:rsidRPr="0038547F">
        <w:trPr>
          <w:trHeight w:val="280"/>
        </w:trPr>
        <w:tc>
          <w:tcPr>
            <w:tcW w:w="3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32FA" w:rsidRPr="0038547F" w:rsidRDefault="005732F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941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5732FA" w:rsidRPr="0038547F" w:rsidRDefault="0038547F" w:rsidP="0073720E">
            <w:pPr>
              <w:spacing w:after="0" w:line="259" w:lineRule="auto"/>
              <w:ind w:left="0" w:firstLine="0"/>
              <w:rPr>
                <w:szCs w:val="24"/>
              </w:rPr>
            </w:pPr>
            <w:r w:rsidRPr="0038547F">
              <w:rPr>
                <w:szCs w:val="24"/>
              </w:rPr>
              <w:t xml:space="preserve">1.2. </w:t>
            </w:r>
            <w:r w:rsidR="0073720E">
              <w:t>И</w:t>
            </w:r>
            <w:r w:rsidR="0073720E" w:rsidRPr="00BD36E1">
              <w:t>мущество общества с ограниченной ответственностью ООО «Кармента»</w:t>
            </w:r>
            <w:r w:rsidR="0073720E">
              <w:t>, находится</w:t>
            </w:r>
            <w:r w:rsidR="0073720E" w:rsidRPr="00BD36E1">
              <w:t xml:space="preserve"> в залоге у ООО «</w:t>
            </w:r>
            <w:proofErr w:type="spellStart"/>
            <w:r w:rsidR="0073720E" w:rsidRPr="00BD36E1">
              <w:t>Спейс-Ленд</w:t>
            </w:r>
            <w:proofErr w:type="spellEnd"/>
            <w:r w:rsidR="0073720E" w:rsidRPr="00BD36E1">
              <w:t>»</w:t>
            </w:r>
            <w:r w:rsidR="0073720E">
              <w:t xml:space="preserve"> </w:t>
            </w:r>
            <w:r w:rsidR="0073720E" w:rsidRPr="00BD36E1">
              <w:t xml:space="preserve">в соответствии с </w:t>
            </w:r>
            <w:r w:rsidR="0073720E" w:rsidRPr="00BD36E1">
              <w:rPr>
                <w:color w:val="0000FF"/>
              </w:rPr>
              <w:t>Договором залога движимого имущества от 01.03.2022 г.</w:t>
            </w:r>
            <w:r w:rsidRPr="0038547F">
              <w:rPr>
                <w:szCs w:val="24"/>
              </w:rPr>
              <w:t xml:space="preserve"> </w:t>
            </w:r>
          </w:p>
        </w:tc>
        <w:tc>
          <w:tcPr>
            <w:tcW w:w="37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32FA" w:rsidRPr="0038547F" w:rsidRDefault="005732F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</w:tr>
    </w:tbl>
    <w:p w:rsidR="005732FA" w:rsidRPr="0038547F" w:rsidRDefault="0038547F">
      <w:pPr>
        <w:pStyle w:val="1"/>
        <w:spacing w:after="175"/>
        <w:ind w:left="18" w:right="2"/>
        <w:rPr>
          <w:szCs w:val="24"/>
        </w:rPr>
      </w:pPr>
      <w:r w:rsidRPr="0038547F">
        <w:rPr>
          <w:szCs w:val="24"/>
        </w:rPr>
        <w:t xml:space="preserve">II. Стоимость Имущества и порядок его оплаты </w:t>
      </w:r>
    </w:p>
    <w:p w:rsidR="005732FA" w:rsidRPr="0038547F" w:rsidRDefault="0038547F">
      <w:pPr>
        <w:spacing w:after="27" w:line="259" w:lineRule="auto"/>
        <w:ind w:left="68" w:firstLine="0"/>
        <w:jc w:val="center"/>
        <w:rPr>
          <w:szCs w:val="24"/>
        </w:rPr>
      </w:pPr>
      <w:r w:rsidRPr="0038547F">
        <w:rPr>
          <w:b/>
          <w:szCs w:val="24"/>
        </w:rPr>
        <w:t xml:space="preserve"> </w:t>
      </w:r>
    </w:p>
    <w:p w:rsidR="005732FA" w:rsidRPr="0038547F" w:rsidRDefault="0038547F">
      <w:pPr>
        <w:spacing w:after="194" w:line="320" w:lineRule="auto"/>
        <w:ind w:left="12"/>
        <w:rPr>
          <w:szCs w:val="24"/>
        </w:rPr>
      </w:pPr>
      <w:r w:rsidRPr="0038547F">
        <w:rPr>
          <w:szCs w:val="24"/>
        </w:rPr>
        <w:t xml:space="preserve">   2.1. Общая стоимость Имущества составляет </w:t>
      </w:r>
      <w:r w:rsidR="0073720E">
        <w:rPr>
          <w:szCs w:val="24"/>
        </w:rPr>
        <w:t>____________________________________________________________________________________________________________________________________________________________</w:t>
      </w:r>
    </w:p>
    <w:p w:rsidR="005732FA" w:rsidRPr="0038547F" w:rsidRDefault="0038547F">
      <w:pPr>
        <w:spacing w:after="255" w:line="259" w:lineRule="auto"/>
        <w:ind w:left="12"/>
        <w:rPr>
          <w:szCs w:val="24"/>
        </w:rPr>
      </w:pPr>
      <w:r w:rsidRPr="0038547F">
        <w:rPr>
          <w:color w:val="FF0000"/>
          <w:szCs w:val="24"/>
        </w:rPr>
        <w:lastRenderedPageBreak/>
        <w:t xml:space="preserve">  </w:t>
      </w:r>
      <w:r w:rsidRPr="0038547F">
        <w:rPr>
          <w:szCs w:val="24"/>
        </w:rPr>
        <w:t xml:space="preserve">2.2.  Задаток, в сумме ___________ (___________________________ ) рублей 00 копеек, перечисленный Покупателем по договору о задатке № ______ от __________ 2019, засчитывается в счет оплаты Имущества.  </w:t>
      </w:r>
    </w:p>
    <w:p w:rsidR="005732FA" w:rsidRPr="0038547F" w:rsidRDefault="0038547F">
      <w:pPr>
        <w:spacing w:after="255" w:line="259" w:lineRule="auto"/>
        <w:ind w:left="12"/>
        <w:rPr>
          <w:szCs w:val="24"/>
        </w:rPr>
      </w:pPr>
      <w:r w:rsidRPr="0038547F">
        <w:rPr>
          <w:szCs w:val="24"/>
        </w:rPr>
        <w:t xml:space="preserve">  2.3.  За вычетом суммы задатка Покупатель обязан уплатить _____________ (__________________________________________) рублей, без НДС. </w:t>
      </w:r>
    </w:p>
    <w:p w:rsidR="0038547F" w:rsidRDefault="0038547F" w:rsidP="0038547F">
      <w:pPr>
        <w:ind w:left="-5"/>
      </w:pPr>
      <w:r w:rsidRPr="0038547F">
        <w:rPr>
          <w:szCs w:val="24"/>
        </w:rPr>
        <w:t xml:space="preserve">  2.4.   </w:t>
      </w:r>
      <w:r>
        <w:rPr>
          <w:szCs w:val="24"/>
        </w:rPr>
        <w:t xml:space="preserve"> Оплата производится в течение 30</w:t>
      </w:r>
      <w:r w:rsidRPr="0038547F">
        <w:rPr>
          <w:szCs w:val="24"/>
        </w:rPr>
        <w:t xml:space="preserve"> (</w:t>
      </w:r>
      <w:r w:rsidR="0073720E">
        <w:rPr>
          <w:szCs w:val="24"/>
        </w:rPr>
        <w:t>Тридцати</w:t>
      </w:r>
      <w:r w:rsidR="0073720E" w:rsidRPr="0038547F">
        <w:rPr>
          <w:szCs w:val="24"/>
        </w:rPr>
        <w:t>) дней</w:t>
      </w:r>
      <w:r w:rsidRPr="0038547F">
        <w:rPr>
          <w:szCs w:val="24"/>
        </w:rPr>
        <w:t xml:space="preserve"> с момента подписания Договора купли продажи в безналичном порядке путем перечисления указанной в </w:t>
      </w:r>
      <w:proofErr w:type="spellStart"/>
      <w:r w:rsidRPr="0038547F">
        <w:rPr>
          <w:szCs w:val="24"/>
        </w:rPr>
        <w:t>абз</w:t>
      </w:r>
      <w:proofErr w:type="spellEnd"/>
      <w:r w:rsidRPr="0038547F">
        <w:rPr>
          <w:szCs w:val="24"/>
        </w:rPr>
        <w:t xml:space="preserve">. 1 настоящего пункта суммы денежных средств на специальный расчетный счет Должника по следующим реквизитам: </w:t>
      </w:r>
      <w:r w:rsidR="0073720E">
        <w:rPr>
          <w:szCs w:val="24"/>
        </w:rPr>
        <w:t>П</w:t>
      </w:r>
      <w:r w:rsidR="0073720E" w:rsidRPr="0073720E">
        <w:t xml:space="preserve">олучатель – Общество с ограниченной ответственностью «КАРМЕНТА», ИНН получателя 7725770962, КПП получателя 772501001, номер расчётного счёта получателя 40702810703270012832, банк получателя – Ф-Л </w:t>
      </w:r>
      <w:proofErr w:type="gramStart"/>
      <w:r w:rsidR="0073720E" w:rsidRPr="0073720E">
        <w:t>ЗАПАДНО-СИБИРСКИЙ</w:t>
      </w:r>
      <w:proofErr w:type="gramEnd"/>
      <w:r w:rsidR="0073720E" w:rsidRPr="0073720E">
        <w:t xml:space="preserve"> ПАО БАНКА «ФК ОТКРЫТИЕ», БИК банка получателя 047162812, корреспондентский счёт 30101810465777100812</w:t>
      </w:r>
    </w:p>
    <w:p w:rsidR="005732FA" w:rsidRPr="0038547F" w:rsidRDefault="0038547F" w:rsidP="0038547F">
      <w:pPr>
        <w:spacing w:after="0" w:line="334" w:lineRule="auto"/>
        <w:ind w:left="12"/>
        <w:rPr>
          <w:szCs w:val="24"/>
        </w:rPr>
      </w:pPr>
      <w:r w:rsidRPr="0038547F">
        <w:rPr>
          <w:szCs w:val="24"/>
        </w:rPr>
        <w:t xml:space="preserve">Надлежащим выполнением обязательств Покупателя по оплате Имущества является поступление денежных средств в порядке, сумме и сроки, указанные в п. 2.3 настоящего Договора. </w:t>
      </w:r>
    </w:p>
    <w:p w:rsidR="005732FA" w:rsidRPr="0038547F" w:rsidRDefault="0038547F">
      <w:pPr>
        <w:spacing w:after="0" w:line="259" w:lineRule="auto"/>
        <w:ind w:left="17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III. Передача Имущества </w:t>
      </w:r>
    </w:p>
    <w:p w:rsidR="005732FA" w:rsidRPr="0038547F" w:rsidRDefault="0038547F">
      <w:pPr>
        <w:spacing w:after="26" w:line="259" w:lineRule="auto"/>
        <w:ind w:left="12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spacing w:line="314" w:lineRule="auto"/>
        <w:ind w:left="12"/>
        <w:rPr>
          <w:szCs w:val="24"/>
        </w:rPr>
      </w:pPr>
      <w:r w:rsidRPr="0038547F">
        <w:rPr>
          <w:szCs w:val="24"/>
        </w:rPr>
        <w:t xml:space="preserve">3.1. Имущество передается по месту его нахождения по адресу: </w:t>
      </w:r>
      <w:r>
        <w:rPr>
          <w:szCs w:val="24"/>
        </w:rPr>
        <w:t>454053 гор. Челябинск ул. Дальняя 2-я дом 1</w:t>
      </w:r>
    </w:p>
    <w:p w:rsidR="005732FA" w:rsidRPr="0038547F" w:rsidRDefault="0038547F">
      <w:pPr>
        <w:spacing w:line="313" w:lineRule="auto"/>
        <w:ind w:left="12"/>
        <w:rPr>
          <w:szCs w:val="24"/>
        </w:rPr>
      </w:pPr>
      <w:r w:rsidRPr="0038547F">
        <w:rPr>
          <w:szCs w:val="24"/>
        </w:rPr>
        <w:t xml:space="preserve">3.2. Передача Имущества Продавцом и принятие его Покупателем осуществляется по подписываемому сторонами акту приема-передачи.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3.3. Передача Имущества должна быть осуществлена в течение 3 (Трех) рабочих дней с момента полной оплаты по договору купли-продажи. 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Обязанность по передаче Имущества Покупателю считается исполненной в момент предоставления Имущества в распоряжение Покупателя. Имущество считается предоставленным в распоряжение Покупателя, если в предусмотренный настоящим пунктом срок Имущество готово к передаче в месте его нахождения и Покупатель осведомлен о готовности Имущества к передаче. 3.4. Принятое Покупателем Имущество возврату не подлежит.  </w:t>
      </w:r>
    </w:p>
    <w:p w:rsidR="005732FA" w:rsidRPr="0038547F" w:rsidRDefault="0038547F">
      <w:pPr>
        <w:spacing w:after="23" w:line="259" w:lineRule="auto"/>
        <w:ind w:left="552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pStyle w:val="1"/>
        <w:ind w:left="18" w:right="6"/>
        <w:rPr>
          <w:szCs w:val="24"/>
        </w:rPr>
      </w:pPr>
      <w:r w:rsidRPr="0038547F">
        <w:rPr>
          <w:szCs w:val="24"/>
        </w:rPr>
        <w:t xml:space="preserve">IV. Переход права собственности на Имущество </w:t>
      </w:r>
    </w:p>
    <w:p w:rsidR="005732FA" w:rsidRPr="0038547F" w:rsidRDefault="0038547F">
      <w:pPr>
        <w:spacing w:after="23" w:line="259" w:lineRule="auto"/>
        <w:ind w:left="68" w:firstLine="0"/>
        <w:jc w:val="center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spacing w:after="151" w:line="315" w:lineRule="auto"/>
        <w:ind w:left="12"/>
        <w:rPr>
          <w:szCs w:val="24"/>
        </w:rPr>
      </w:pPr>
      <w:r w:rsidRPr="0038547F">
        <w:rPr>
          <w:szCs w:val="24"/>
        </w:rPr>
        <w:t xml:space="preserve"> 4.1. Право собственности на имущество переходит к покупателю после подписания сторонами акта приема-передачи имущества в соответствии с требованиями действующего законодательства. </w:t>
      </w:r>
    </w:p>
    <w:p w:rsidR="005732FA" w:rsidRPr="0038547F" w:rsidRDefault="0038547F">
      <w:pPr>
        <w:spacing w:after="150" w:line="316" w:lineRule="auto"/>
        <w:ind w:left="12"/>
        <w:rPr>
          <w:szCs w:val="24"/>
        </w:rPr>
      </w:pPr>
      <w:r w:rsidRPr="0038547F">
        <w:rPr>
          <w:szCs w:val="24"/>
        </w:rPr>
        <w:t xml:space="preserve">4.2. Риск случайного повреждения имущества </w:t>
      </w:r>
      <w:r w:rsidR="00CA002D" w:rsidRPr="0038547F">
        <w:rPr>
          <w:szCs w:val="24"/>
        </w:rPr>
        <w:t>переходит к</w:t>
      </w:r>
      <w:r w:rsidRPr="0038547F">
        <w:rPr>
          <w:szCs w:val="24"/>
        </w:rPr>
        <w:t xml:space="preserve"> Покупателю с </w:t>
      </w:r>
      <w:r w:rsidR="00CA002D" w:rsidRPr="0038547F">
        <w:rPr>
          <w:szCs w:val="24"/>
        </w:rPr>
        <w:t>момента подписания</w:t>
      </w:r>
      <w:r w:rsidRPr="0038547F">
        <w:rPr>
          <w:szCs w:val="24"/>
        </w:rPr>
        <w:t xml:space="preserve"> </w:t>
      </w:r>
      <w:r w:rsidR="00CA002D" w:rsidRPr="0038547F">
        <w:rPr>
          <w:szCs w:val="24"/>
        </w:rPr>
        <w:t>акта приема</w:t>
      </w:r>
      <w:r w:rsidRPr="0038547F">
        <w:rPr>
          <w:szCs w:val="24"/>
        </w:rPr>
        <w:t xml:space="preserve"> передачи.  </w:t>
      </w:r>
    </w:p>
    <w:p w:rsidR="00CA002D" w:rsidRDefault="0038547F">
      <w:pPr>
        <w:spacing w:after="256"/>
        <w:ind w:left="12"/>
        <w:rPr>
          <w:szCs w:val="24"/>
        </w:rPr>
      </w:pPr>
      <w:r w:rsidRPr="0038547F">
        <w:rPr>
          <w:szCs w:val="24"/>
        </w:rPr>
        <w:t>4.3. Покупатель самостоятельно и за свой счет оформляет документы, в случае необходимости государственной регистрации права собственности на имущество. Продавец содействует Покупателю при оформлении перехода права собственности.</w:t>
      </w:r>
    </w:p>
    <w:p w:rsidR="005732FA" w:rsidRPr="0038547F" w:rsidRDefault="00CA002D">
      <w:pPr>
        <w:spacing w:after="256"/>
        <w:ind w:left="12"/>
        <w:rPr>
          <w:szCs w:val="24"/>
        </w:rPr>
      </w:pPr>
      <w:r>
        <w:rPr>
          <w:szCs w:val="24"/>
        </w:rPr>
        <w:lastRenderedPageBreak/>
        <w:t xml:space="preserve">4.4. Покупатель обязан в течение </w:t>
      </w:r>
      <w:r w:rsidRPr="0038547F">
        <w:rPr>
          <w:szCs w:val="24"/>
        </w:rPr>
        <w:t>7</w:t>
      </w:r>
      <w:r>
        <w:rPr>
          <w:szCs w:val="24"/>
        </w:rPr>
        <w:t xml:space="preserve"> (Семи) дней провести </w:t>
      </w:r>
      <w:r w:rsidRPr="0038547F">
        <w:rPr>
          <w:szCs w:val="24"/>
        </w:rPr>
        <w:t>государственн</w:t>
      </w:r>
      <w:r>
        <w:rPr>
          <w:szCs w:val="24"/>
        </w:rPr>
        <w:t>ую</w:t>
      </w:r>
      <w:r w:rsidRPr="0038547F">
        <w:rPr>
          <w:szCs w:val="24"/>
        </w:rPr>
        <w:t xml:space="preserve"> регистраци</w:t>
      </w:r>
      <w:r>
        <w:rPr>
          <w:szCs w:val="24"/>
        </w:rPr>
        <w:t>ю</w:t>
      </w:r>
      <w:r w:rsidRPr="0038547F">
        <w:rPr>
          <w:szCs w:val="24"/>
        </w:rPr>
        <w:t xml:space="preserve"> права собственности на имущество</w:t>
      </w:r>
      <w:r>
        <w:rPr>
          <w:szCs w:val="24"/>
        </w:rPr>
        <w:t>.</w:t>
      </w:r>
    </w:p>
    <w:p w:rsidR="005732FA" w:rsidRPr="0038547F" w:rsidRDefault="0038547F">
      <w:pPr>
        <w:pStyle w:val="1"/>
        <w:ind w:left="18" w:right="6"/>
        <w:rPr>
          <w:szCs w:val="24"/>
        </w:rPr>
      </w:pPr>
      <w:r w:rsidRPr="0038547F">
        <w:rPr>
          <w:szCs w:val="24"/>
        </w:rPr>
        <w:t xml:space="preserve">V. Ответственность сторон </w:t>
      </w:r>
    </w:p>
    <w:p w:rsidR="005732FA" w:rsidRPr="0038547F" w:rsidRDefault="0038547F">
      <w:pPr>
        <w:spacing w:after="0" w:line="259" w:lineRule="auto"/>
        <w:ind w:left="68" w:firstLine="0"/>
        <w:jc w:val="center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5.1.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5.2.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 </w:t>
      </w:r>
    </w:p>
    <w:p w:rsidR="005732FA" w:rsidRDefault="0038547F">
      <w:pPr>
        <w:ind w:left="12"/>
      </w:pPr>
      <w:r w:rsidRPr="0038547F">
        <w:rPr>
          <w:szCs w:val="24"/>
        </w:rPr>
        <w:t>Настоящий</w:t>
      </w:r>
      <w:r>
        <w:t xml:space="preserve">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 </w:t>
      </w:r>
    </w:p>
    <w:p w:rsidR="005732FA" w:rsidRDefault="0038547F">
      <w:pPr>
        <w:ind w:left="12"/>
      </w:pPr>
      <w:r>
        <w:t xml:space="preserve">5.3. В случае уклонения Покупателя от фактического принятия Имущества в установленный в настоящем Договоре срок он уплачивает Продавцу пеню в размере 0,1 % от общей стоимости Имущества за каждый день просрочки, но не более 20 % от этой стоимости. </w:t>
      </w:r>
    </w:p>
    <w:p w:rsidR="005732FA" w:rsidRDefault="0038547F">
      <w:pPr>
        <w:ind w:left="12"/>
      </w:pPr>
      <w:r>
        <w:t xml:space="preserve">5.4. В случае если Покупатель отказывается от принятия Имущества, то настоящий Договор считается расторгнутым с момента уведомления Покупателем Продавца об отказе в получении Имущества, при этом Покупатель выплачивает Продавцу штраф в размере внесенного задатка. </w:t>
      </w:r>
    </w:p>
    <w:p w:rsidR="005732FA" w:rsidRDefault="0038547F">
      <w:pPr>
        <w:ind w:left="12"/>
      </w:pPr>
      <w:r>
        <w:t xml:space="preserve">В предусмотренном настоящим пунктом случае Покупателю 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Покупателем штрафа за неисполнение обязанности по принятию Имущества. </w:t>
      </w:r>
    </w:p>
    <w:p w:rsidR="005732FA" w:rsidRDefault="0038547F">
      <w:pPr>
        <w:ind w:left="12"/>
      </w:pPr>
      <w:r>
        <w:t xml:space="preserve">5.5. В случае уклонения Продавца от фактической передачи Имущества в установленный настоящим Договором срок он уплачивает Победителю торгов пеню (штраф) в размере 0,1 % от общей стоимости Имущества за каждый день просрочки, но не более 20 % от этой стоимости. </w:t>
      </w:r>
    </w:p>
    <w:p w:rsidR="005732FA" w:rsidRDefault="0038547F">
      <w:pPr>
        <w:spacing w:after="22" w:line="259" w:lineRule="auto"/>
        <w:ind w:left="12" w:firstLine="0"/>
        <w:jc w:val="left"/>
      </w:pPr>
      <w:r>
        <w:t xml:space="preserve"> </w:t>
      </w:r>
    </w:p>
    <w:p w:rsidR="005732FA" w:rsidRDefault="0038547F">
      <w:pPr>
        <w:pStyle w:val="1"/>
        <w:ind w:left="18" w:right="3"/>
      </w:pPr>
      <w:r>
        <w:t xml:space="preserve">VI. Прочие условия </w:t>
      </w:r>
    </w:p>
    <w:p w:rsidR="005732FA" w:rsidRDefault="0038547F">
      <w:pPr>
        <w:spacing w:after="0" w:line="259" w:lineRule="auto"/>
        <w:ind w:left="68" w:firstLine="0"/>
        <w:jc w:val="center"/>
      </w:pPr>
      <w:r>
        <w:t xml:space="preserve"> </w:t>
      </w:r>
    </w:p>
    <w:p w:rsidR="005732FA" w:rsidRDefault="0038547F">
      <w:pPr>
        <w:ind w:left="12"/>
      </w:pPr>
      <w:r>
        <w:t xml:space="preserve">6.1. Настоящий Договор вступает в силу с момента его подписания и прекращает свое действие при: </w:t>
      </w:r>
    </w:p>
    <w:p w:rsidR="005732FA" w:rsidRDefault="0038547F">
      <w:pPr>
        <w:numPr>
          <w:ilvl w:val="0"/>
          <w:numId w:val="1"/>
        </w:numPr>
        <w:ind w:hanging="276"/>
      </w:pPr>
      <w:r>
        <w:t xml:space="preserve">ненадлежащем исполнении Сторонами своих обязательств; </w:t>
      </w:r>
    </w:p>
    <w:p w:rsidR="005732FA" w:rsidRDefault="0038547F">
      <w:pPr>
        <w:numPr>
          <w:ilvl w:val="0"/>
          <w:numId w:val="1"/>
        </w:numPr>
        <w:ind w:hanging="276"/>
      </w:pPr>
      <w:r>
        <w:t xml:space="preserve">расторжении в предусмотренных федеральным законодательством и настоящим </w:t>
      </w:r>
    </w:p>
    <w:p w:rsidR="005732FA" w:rsidRDefault="0038547F">
      <w:pPr>
        <w:spacing w:after="25"/>
        <w:ind w:left="12"/>
      </w:pPr>
      <w:r>
        <w:t xml:space="preserve">Договором случаях; </w:t>
      </w:r>
    </w:p>
    <w:p w:rsidR="005732FA" w:rsidRDefault="0038547F">
      <w:pPr>
        <w:numPr>
          <w:ilvl w:val="0"/>
          <w:numId w:val="1"/>
        </w:numPr>
        <w:ind w:hanging="276"/>
      </w:pPr>
      <w:r>
        <w:t xml:space="preserve">возникновении оснований, предусмотренных законодательством Российской Федерации. </w:t>
      </w:r>
    </w:p>
    <w:p w:rsidR="005732FA" w:rsidRDefault="0038547F">
      <w:pPr>
        <w:numPr>
          <w:ilvl w:val="1"/>
          <w:numId w:val="2"/>
        </w:numPr>
        <w:spacing w:after="25"/>
        <w:ind w:hanging="420"/>
      </w:pPr>
      <w:r>
        <w:t xml:space="preserve">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</w:t>
      </w:r>
      <w:proofErr w:type="gramStart"/>
      <w:r>
        <w:t>на</w:t>
      </w:r>
      <w:proofErr w:type="gramEnd"/>
      <w:r>
        <w:t xml:space="preserve"> то представителями Сторон. </w:t>
      </w:r>
    </w:p>
    <w:p w:rsidR="005732FA" w:rsidRDefault="0038547F">
      <w:pPr>
        <w:numPr>
          <w:ilvl w:val="1"/>
          <w:numId w:val="2"/>
        </w:numPr>
        <w:ind w:hanging="420"/>
      </w:pPr>
      <w:r>
        <w:t xml:space="preserve">Все уведомления и сообщения должны направляться в письменной форме. </w:t>
      </w:r>
    </w:p>
    <w:p w:rsidR="005732FA" w:rsidRDefault="0038547F">
      <w:pPr>
        <w:numPr>
          <w:ilvl w:val="1"/>
          <w:numId w:val="2"/>
        </w:numPr>
        <w:ind w:hanging="420"/>
      </w:pPr>
      <w:r>
        <w:lastRenderedPageBreak/>
        <w:t xml:space="preserve">Во всем остальном, что не предусмотрено настоящим Договором, Стороны руководствуются действующим законодательством. </w:t>
      </w:r>
    </w:p>
    <w:p w:rsidR="005732FA" w:rsidRDefault="0038547F">
      <w:pPr>
        <w:numPr>
          <w:ilvl w:val="1"/>
          <w:numId w:val="2"/>
        </w:numPr>
        <w:ind w:hanging="420"/>
      </w:pPr>
      <w:r>
        <w:t xml:space="preserve"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 </w:t>
      </w:r>
    </w:p>
    <w:p w:rsidR="005732FA" w:rsidRDefault="0038547F">
      <w:pPr>
        <w:ind w:left="12"/>
      </w:pPr>
      <w:r>
        <w:t xml:space="preserve">При не урегулировании в процессе переговоров спорных вопросов споры разрешаются в суде в порядке, установленном действующим законодательством. </w:t>
      </w:r>
    </w:p>
    <w:p w:rsidR="005732FA" w:rsidRDefault="0038547F">
      <w:pPr>
        <w:spacing w:after="22" w:line="259" w:lineRule="auto"/>
        <w:ind w:left="552" w:firstLine="0"/>
        <w:jc w:val="left"/>
      </w:pPr>
      <w:r>
        <w:t xml:space="preserve"> </w:t>
      </w:r>
    </w:p>
    <w:p w:rsidR="005732FA" w:rsidRDefault="0038547F">
      <w:pPr>
        <w:pStyle w:val="1"/>
        <w:ind w:left="18"/>
      </w:pPr>
      <w:r>
        <w:t xml:space="preserve">VII. Заключительные положения </w:t>
      </w:r>
    </w:p>
    <w:p w:rsidR="005732FA" w:rsidRDefault="0038547F">
      <w:pPr>
        <w:spacing w:after="0" w:line="259" w:lineRule="auto"/>
        <w:ind w:left="68" w:firstLine="0"/>
        <w:jc w:val="center"/>
      </w:pPr>
      <w:r>
        <w:t xml:space="preserve"> </w:t>
      </w:r>
    </w:p>
    <w:p w:rsidR="005732FA" w:rsidRDefault="0038547F">
      <w:pPr>
        <w:ind w:left="12"/>
      </w:pPr>
      <w:r>
        <w:t xml:space="preserve">7.1. Настоящий Договор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Смоленской области. </w:t>
      </w:r>
    </w:p>
    <w:p w:rsidR="005732FA" w:rsidRDefault="0038547F">
      <w:pPr>
        <w:ind w:left="12"/>
      </w:pPr>
      <w:r>
        <w:t xml:space="preserve">7.2. Другие условия по усмотрению Сторон отсутствуют. </w:t>
      </w:r>
    </w:p>
    <w:p w:rsidR="005732FA" w:rsidRDefault="0038547F">
      <w:pPr>
        <w:spacing w:after="19" w:line="259" w:lineRule="auto"/>
        <w:ind w:left="552" w:firstLine="0"/>
        <w:jc w:val="left"/>
      </w:pPr>
      <w:r>
        <w:t xml:space="preserve"> </w:t>
      </w:r>
    </w:p>
    <w:p w:rsidR="005732FA" w:rsidRDefault="0038547F">
      <w:pPr>
        <w:pStyle w:val="1"/>
        <w:ind w:left="18" w:right="6"/>
      </w:pPr>
      <w:r>
        <w:t xml:space="preserve">VIII. Место нахождения и банковские реквизиты Сторон </w:t>
      </w:r>
    </w:p>
    <w:p w:rsidR="005732FA" w:rsidRDefault="0038547F">
      <w:pPr>
        <w:spacing w:line="259" w:lineRule="auto"/>
        <w:ind w:left="12" w:firstLine="0"/>
        <w:jc w:val="left"/>
      </w:pPr>
      <w:r>
        <w:rPr>
          <w:b/>
        </w:rPr>
        <w:t xml:space="preserve"> </w:t>
      </w:r>
    </w:p>
    <w:p w:rsidR="005732FA" w:rsidRDefault="0038547F">
      <w:pPr>
        <w:spacing w:after="274" w:line="259" w:lineRule="auto"/>
        <w:ind w:left="7"/>
        <w:jc w:val="left"/>
      </w:pPr>
      <w:r>
        <w:rPr>
          <w:b/>
          <w:sz w:val="22"/>
        </w:rPr>
        <w:t xml:space="preserve">ПРОДАВЕЦ: </w:t>
      </w:r>
    </w:p>
    <w:p w:rsidR="0073720E" w:rsidRDefault="0073720E" w:rsidP="0073720E">
      <w:pPr>
        <w:spacing w:after="63" w:line="259" w:lineRule="auto"/>
        <w:ind w:left="0" w:firstLine="0"/>
        <w:jc w:val="left"/>
      </w:pPr>
      <w:r>
        <w:t xml:space="preserve">Конкурсный управляющий </w:t>
      </w:r>
    </w:p>
    <w:p w:rsidR="0073720E" w:rsidRDefault="0073720E" w:rsidP="0073720E">
      <w:pPr>
        <w:spacing w:after="16" w:line="259" w:lineRule="auto"/>
        <w:ind w:left="0" w:firstLine="0"/>
        <w:jc w:val="left"/>
      </w:pPr>
      <w:r>
        <w:rPr>
          <w:szCs w:val="24"/>
        </w:rPr>
        <w:t>ООО «Кармента</w:t>
      </w:r>
      <w:r>
        <w:rPr>
          <w:szCs w:val="24"/>
        </w:rPr>
        <w:t>№</w:t>
      </w:r>
      <w:r>
        <w:t xml:space="preserve"> </w:t>
      </w:r>
    </w:p>
    <w:p w:rsidR="0038547F" w:rsidRDefault="0073720E" w:rsidP="0073720E">
      <w:pPr>
        <w:spacing w:after="16" w:line="259" w:lineRule="auto"/>
        <w:ind w:left="0" w:firstLine="0"/>
        <w:jc w:val="left"/>
      </w:pPr>
      <w:r>
        <w:t>Катаева В.Е.</w:t>
      </w:r>
    </w:p>
    <w:p w:rsidR="0038547F" w:rsidRPr="0038547F" w:rsidRDefault="0038547F" w:rsidP="0038547F">
      <w:pPr>
        <w:spacing w:after="40" w:line="259" w:lineRule="auto"/>
        <w:ind w:left="0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73720E" w:rsidRDefault="0073720E" w:rsidP="0038547F">
      <w:pPr>
        <w:spacing w:after="63" w:line="259" w:lineRule="auto"/>
        <w:ind w:left="0" w:firstLine="0"/>
        <w:jc w:val="left"/>
        <w:rPr>
          <w:szCs w:val="24"/>
        </w:rPr>
      </w:pPr>
      <w:r w:rsidRPr="0073720E">
        <w:rPr>
          <w:szCs w:val="24"/>
        </w:rPr>
        <w:t xml:space="preserve">получатель – Общество с ограниченной ответственностью «КАРМЕНТА», ИНН получателя 7725770962, КПП получателя 772501001, номер расчётного счёта получателя 40702810703270012832, банк получателя – Ф-Л </w:t>
      </w:r>
      <w:proofErr w:type="gramStart"/>
      <w:r w:rsidRPr="0073720E">
        <w:rPr>
          <w:szCs w:val="24"/>
        </w:rPr>
        <w:t>ЗАПАДНО-СИБИРСКИЙ</w:t>
      </w:r>
      <w:proofErr w:type="gramEnd"/>
      <w:r w:rsidRPr="0073720E">
        <w:rPr>
          <w:szCs w:val="24"/>
        </w:rPr>
        <w:t xml:space="preserve"> ПАО БАНКА «ФК ОТКРЫТИЕ», БИК банка получателя 047162812, корреспондентский счёт 30101810465777100812</w:t>
      </w:r>
    </w:p>
    <w:p w:rsidR="0038547F" w:rsidRDefault="0073720E" w:rsidP="0038547F">
      <w:pPr>
        <w:spacing w:after="63" w:line="259" w:lineRule="auto"/>
        <w:ind w:left="0" w:firstLine="0"/>
        <w:jc w:val="left"/>
      </w:pPr>
      <w:r>
        <w:t xml:space="preserve">Конкурсный </w:t>
      </w:r>
      <w:r w:rsidR="0038547F">
        <w:t xml:space="preserve">управляющий </w:t>
      </w:r>
    </w:p>
    <w:p w:rsidR="005732FA" w:rsidRPr="0038547F" w:rsidRDefault="0073720E" w:rsidP="0038547F">
      <w:pPr>
        <w:spacing w:after="16" w:line="259" w:lineRule="auto"/>
        <w:ind w:left="0" w:firstLine="0"/>
        <w:jc w:val="left"/>
        <w:rPr>
          <w:szCs w:val="24"/>
        </w:rPr>
      </w:pPr>
      <w:r>
        <w:rPr>
          <w:szCs w:val="24"/>
        </w:rPr>
        <w:t>ООО «</w:t>
      </w:r>
      <w:proofErr w:type="gramStart"/>
      <w:r>
        <w:rPr>
          <w:szCs w:val="24"/>
        </w:rPr>
        <w:t>Кармента»</w:t>
      </w:r>
      <w:r>
        <w:rPr>
          <w:sz w:val="22"/>
        </w:rPr>
        <w:t xml:space="preserve">  </w:t>
      </w:r>
      <w:r w:rsidR="0038547F">
        <w:rPr>
          <w:sz w:val="22"/>
          <w:u w:val="single" w:color="000000"/>
        </w:rPr>
        <w:t xml:space="preserve"> </w:t>
      </w:r>
      <w:proofErr w:type="gramEnd"/>
      <w:r w:rsidR="0038547F">
        <w:rPr>
          <w:sz w:val="22"/>
          <w:u w:val="single" w:color="000000"/>
        </w:rPr>
        <w:t xml:space="preserve">                           </w:t>
      </w:r>
      <w:r w:rsidR="0038547F" w:rsidRPr="0038547F">
        <w:rPr>
          <w:szCs w:val="24"/>
          <w:u w:val="single" w:color="000000"/>
        </w:rPr>
        <w:t xml:space="preserve">____________ </w:t>
      </w:r>
      <w:r w:rsidR="0038547F" w:rsidRPr="0038547F">
        <w:rPr>
          <w:szCs w:val="24"/>
        </w:rPr>
        <w:t xml:space="preserve">  </w:t>
      </w:r>
      <w:r>
        <w:rPr>
          <w:szCs w:val="24"/>
        </w:rPr>
        <w:t>Катаева В.Е.</w:t>
      </w:r>
    </w:p>
    <w:p w:rsidR="005732FA" w:rsidRDefault="0038547F">
      <w:pPr>
        <w:spacing w:after="30" w:line="259" w:lineRule="auto"/>
        <w:ind w:left="12" w:firstLine="0"/>
        <w:jc w:val="left"/>
      </w:pPr>
      <w:r>
        <w:t xml:space="preserve"> </w:t>
      </w:r>
    </w:p>
    <w:p w:rsidR="005732FA" w:rsidRDefault="0038547F">
      <w:pPr>
        <w:spacing w:after="0" w:line="259" w:lineRule="auto"/>
        <w:ind w:left="12" w:firstLine="0"/>
        <w:jc w:val="left"/>
      </w:pPr>
      <w:r>
        <w:rPr>
          <w:b/>
        </w:rPr>
        <w:t xml:space="preserve">ПОКУПАТЕЛЬ: </w:t>
      </w:r>
    </w:p>
    <w:p w:rsidR="005732FA" w:rsidRDefault="0038547F">
      <w:pPr>
        <w:spacing w:after="274" w:line="259" w:lineRule="auto"/>
        <w:ind w:left="7"/>
        <w:jc w:val="left"/>
      </w:pPr>
      <w:r>
        <w:rPr>
          <w:b/>
          <w:sz w:val="22"/>
        </w:rPr>
        <w:t xml:space="preserve">_________________________________________________ </w:t>
      </w:r>
    </w:p>
    <w:p w:rsidR="005732FA" w:rsidRDefault="0038547F">
      <w:pPr>
        <w:spacing w:after="255" w:line="259" w:lineRule="auto"/>
        <w:ind w:left="12"/>
      </w:pPr>
      <w:r>
        <w:rPr>
          <w:sz w:val="22"/>
        </w:rPr>
        <w:t xml:space="preserve">Юридический адрес: ___________________________________________ </w:t>
      </w:r>
    </w:p>
    <w:p w:rsidR="005732FA" w:rsidRDefault="0038547F">
      <w:pPr>
        <w:spacing w:after="255" w:line="259" w:lineRule="auto"/>
        <w:ind w:left="12"/>
      </w:pPr>
      <w:r>
        <w:rPr>
          <w:sz w:val="22"/>
        </w:rPr>
        <w:t xml:space="preserve">Почтовый адрес: __________________________________________ </w:t>
      </w:r>
    </w:p>
    <w:p w:rsidR="005732FA" w:rsidRDefault="0038547F">
      <w:pPr>
        <w:spacing w:after="0" w:line="501" w:lineRule="auto"/>
        <w:ind w:left="12" w:right="2379" w:firstLine="0"/>
        <w:jc w:val="left"/>
      </w:pPr>
      <w:r>
        <w:rPr>
          <w:sz w:val="22"/>
        </w:rPr>
        <w:t xml:space="preserve">ИНН: ____________________, КПП: _________________ ОКПО: ________________, ОГРН: ________________ р/c: ____________________________ в ______________________________ </w:t>
      </w:r>
    </w:p>
    <w:p w:rsidR="005732FA" w:rsidRDefault="0038547F">
      <w:pPr>
        <w:spacing w:after="216" w:line="259" w:lineRule="auto"/>
        <w:ind w:left="12"/>
      </w:pPr>
      <w:r>
        <w:rPr>
          <w:sz w:val="22"/>
        </w:rPr>
        <w:t xml:space="preserve">БИК: _____________________, к/c: ___________________________________ </w:t>
      </w:r>
    </w:p>
    <w:p w:rsidR="005732FA" w:rsidRDefault="0038547F" w:rsidP="0073720E">
      <w:pPr>
        <w:spacing w:after="213" w:line="259" w:lineRule="auto"/>
        <w:ind w:left="63" w:firstLine="0"/>
      </w:pPr>
      <w:r>
        <w:rPr>
          <w:sz w:val="22"/>
        </w:rPr>
        <w:t>________________________           _________</w:t>
      </w:r>
      <w:r w:rsidR="0073720E">
        <w:rPr>
          <w:sz w:val="22"/>
        </w:rPr>
        <w:t>________   ____________________</w:t>
      </w:r>
    </w:p>
    <w:sectPr w:rsidR="005732FA">
      <w:pgSz w:w="11906" w:h="16838"/>
      <w:pgMar w:top="1179" w:right="844" w:bottom="1201" w:left="16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FE2471"/>
    <w:multiLevelType w:val="multilevel"/>
    <w:tmpl w:val="5F26AE08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3853EA1"/>
    <w:multiLevelType w:val="hybridMultilevel"/>
    <w:tmpl w:val="CC9C0E66"/>
    <w:lvl w:ilvl="0" w:tplc="BA444026">
      <w:start w:val="1"/>
      <w:numFmt w:val="bullet"/>
      <w:lvlText w:val="-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66DF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9EE65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0AC6E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14658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608F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F4AEC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2A53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EBE4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2FA"/>
    <w:rsid w:val="0003015F"/>
    <w:rsid w:val="0038547F"/>
    <w:rsid w:val="005732FA"/>
    <w:rsid w:val="0073720E"/>
    <w:rsid w:val="00CA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2F1E69-DFFE-478C-8D8C-420BF0053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20E"/>
    <w:pPr>
      <w:spacing w:after="4" w:line="257" w:lineRule="auto"/>
      <w:ind w:left="2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2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Консультант-Пиф</cp:lastModifiedBy>
  <cp:revision>3</cp:revision>
  <dcterms:created xsi:type="dcterms:W3CDTF">2024-01-12T09:45:00Z</dcterms:created>
  <dcterms:modified xsi:type="dcterms:W3CDTF">2024-01-12T09:45:00Z</dcterms:modified>
</cp:coreProperties>
</file>