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D6" w:rsidRDefault="00D019D6" w:rsidP="00D019D6">
      <w:pPr>
        <w:pStyle w:val="a9"/>
        <w:jc w:val="left"/>
        <w:rPr>
          <w:color w:val="000000"/>
          <w:sz w:val="22"/>
          <w:szCs w:val="22"/>
          <w:lang w:val="ru-RU"/>
        </w:rPr>
      </w:pPr>
    </w:p>
    <w:p w:rsidR="00D019D6" w:rsidRDefault="00D019D6" w:rsidP="0074469F">
      <w:pPr>
        <w:pStyle w:val="a9"/>
        <w:rPr>
          <w:color w:val="000000"/>
          <w:sz w:val="22"/>
          <w:szCs w:val="22"/>
          <w:lang w:val="ru-RU"/>
        </w:rPr>
      </w:pPr>
    </w:p>
    <w:p w:rsidR="00143B50" w:rsidRPr="00035177" w:rsidRDefault="00143B50" w:rsidP="00143B50">
      <w:pPr>
        <w:pStyle w:val="a9"/>
        <w:jc w:val="right"/>
        <w:rPr>
          <w:color w:val="FF0000"/>
          <w:sz w:val="22"/>
          <w:szCs w:val="22"/>
          <w:lang w:val="ru-RU"/>
        </w:rPr>
      </w:pPr>
      <w:r w:rsidRPr="00035177">
        <w:rPr>
          <w:color w:val="FF0000"/>
          <w:sz w:val="22"/>
          <w:szCs w:val="22"/>
          <w:lang w:val="ru-RU"/>
        </w:rPr>
        <w:t>Проект</w:t>
      </w:r>
    </w:p>
    <w:p w:rsidR="0074469F" w:rsidRPr="006A6B43" w:rsidRDefault="0074469F" w:rsidP="0074469F">
      <w:pPr>
        <w:pStyle w:val="a9"/>
        <w:rPr>
          <w:color w:val="000000"/>
          <w:sz w:val="22"/>
          <w:szCs w:val="22"/>
          <w:lang w:val="ru-RU"/>
        </w:rPr>
      </w:pPr>
      <w:r w:rsidRPr="006A6B43">
        <w:rPr>
          <w:color w:val="000000"/>
          <w:sz w:val="22"/>
          <w:szCs w:val="22"/>
          <w:lang w:val="ru-RU"/>
        </w:rPr>
        <w:t xml:space="preserve">ДОГОВОР </w:t>
      </w:r>
      <w:r w:rsidR="00E142D5">
        <w:rPr>
          <w:color w:val="000000"/>
          <w:sz w:val="22"/>
          <w:szCs w:val="22"/>
          <w:lang w:val="ru-RU"/>
        </w:rPr>
        <w:t>№</w:t>
      </w:r>
      <w:r w:rsidR="00143B50">
        <w:rPr>
          <w:color w:val="000000"/>
          <w:sz w:val="22"/>
          <w:szCs w:val="22"/>
          <w:lang w:val="ru-RU"/>
        </w:rPr>
        <w:t>3</w:t>
      </w:r>
    </w:p>
    <w:p w:rsidR="0074469F" w:rsidRDefault="0074469F" w:rsidP="0074469F">
      <w:pPr>
        <w:pStyle w:val="a9"/>
        <w:rPr>
          <w:color w:val="000000"/>
          <w:sz w:val="22"/>
          <w:szCs w:val="22"/>
          <w:lang w:val="ru-RU"/>
        </w:rPr>
      </w:pPr>
      <w:r w:rsidRPr="006A6B43">
        <w:rPr>
          <w:color w:val="000000"/>
          <w:sz w:val="22"/>
          <w:szCs w:val="22"/>
          <w:lang w:val="ru-RU"/>
        </w:rPr>
        <w:t>уступки прав требования (цессии)</w:t>
      </w:r>
    </w:p>
    <w:p w:rsidR="00E142D5" w:rsidRPr="006A6B43" w:rsidRDefault="00E142D5" w:rsidP="0074469F">
      <w:pPr>
        <w:pStyle w:val="a9"/>
        <w:rPr>
          <w:color w:val="000000"/>
          <w:sz w:val="22"/>
          <w:szCs w:val="22"/>
          <w:lang w:val="ru-RU"/>
        </w:rPr>
      </w:pPr>
    </w:p>
    <w:p w:rsidR="00D435F2" w:rsidRPr="00B130D8" w:rsidRDefault="00D435F2" w:rsidP="00D435F2"/>
    <w:p w:rsidR="00823AA3" w:rsidRDefault="00D435F2" w:rsidP="00261024">
      <w:pPr>
        <w:ind w:firstLine="567"/>
        <w:rPr>
          <w:sz w:val="22"/>
        </w:rPr>
      </w:pPr>
      <w:r w:rsidRPr="00261024">
        <w:rPr>
          <w:sz w:val="22"/>
        </w:rPr>
        <w:t>г</w:t>
      </w:r>
      <w:r w:rsidR="00143B50">
        <w:rPr>
          <w:sz w:val="22"/>
        </w:rPr>
        <w:t>. Челябинск</w:t>
      </w:r>
      <w:r w:rsidR="00134EE6" w:rsidRPr="00261024">
        <w:rPr>
          <w:sz w:val="22"/>
        </w:rPr>
        <w:t xml:space="preserve">       </w:t>
      </w:r>
      <w:r w:rsidR="00853480" w:rsidRPr="00261024">
        <w:rPr>
          <w:sz w:val="22"/>
        </w:rPr>
        <w:t xml:space="preserve">       </w:t>
      </w:r>
      <w:r w:rsidR="00261024">
        <w:rPr>
          <w:sz w:val="22"/>
        </w:rPr>
        <w:tab/>
      </w:r>
      <w:r w:rsidR="00261024" w:rsidRPr="00261024">
        <w:rPr>
          <w:sz w:val="22"/>
        </w:rPr>
        <w:tab/>
      </w:r>
      <w:r w:rsidR="00261024" w:rsidRPr="00261024">
        <w:rPr>
          <w:sz w:val="22"/>
        </w:rPr>
        <w:tab/>
      </w:r>
      <w:r w:rsidR="00261024" w:rsidRPr="00261024">
        <w:rPr>
          <w:sz w:val="22"/>
        </w:rPr>
        <w:tab/>
      </w:r>
      <w:r w:rsidR="00261024" w:rsidRPr="00261024">
        <w:rPr>
          <w:sz w:val="22"/>
        </w:rPr>
        <w:tab/>
        <w:t xml:space="preserve">  </w:t>
      </w:r>
      <w:r w:rsidR="0080123D">
        <w:rPr>
          <w:sz w:val="22"/>
        </w:rPr>
        <w:tab/>
      </w:r>
      <w:r w:rsidR="0080123D">
        <w:rPr>
          <w:sz w:val="22"/>
        </w:rPr>
        <w:tab/>
        <w:t xml:space="preserve">          </w:t>
      </w:r>
      <w:r w:rsidR="0074469F">
        <w:rPr>
          <w:sz w:val="22"/>
        </w:rPr>
        <w:t>«</w:t>
      </w:r>
      <w:r w:rsidR="00154395">
        <w:rPr>
          <w:sz w:val="22"/>
        </w:rPr>
        <w:t>___</w:t>
      </w:r>
      <w:r w:rsidR="0074469F">
        <w:rPr>
          <w:sz w:val="22"/>
        </w:rPr>
        <w:t xml:space="preserve">» </w:t>
      </w:r>
      <w:r w:rsidR="00154395">
        <w:rPr>
          <w:sz w:val="22"/>
        </w:rPr>
        <w:t>______</w:t>
      </w:r>
      <w:r w:rsidR="0074469F">
        <w:rPr>
          <w:sz w:val="22"/>
        </w:rPr>
        <w:t xml:space="preserve"> </w:t>
      </w:r>
      <w:r w:rsidR="003866B0" w:rsidRPr="00261024">
        <w:rPr>
          <w:sz w:val="22"/>
        </w:rPr>
        <w:t>20</w:t>
      </w:r>
      <w:r w:rsidR="00143B50">
        <w:rPr>
          <w:sz w:val="22"/>
        </w:rPr>
        <w:t>24</w:t>
      </w:r>
      <w:r w:rsidR="009E36EB">
        <w:rPr>
          <w:sz w:val="22"/>
        </w:rPr>
        <w:t xml:space="preserve"> </w:t>
      </w:r>
      <w:r w:rsidR="00823AA3" w:rsidRPr="00261024">
        <w:rPr>
          <w:sz w:val="22"/>
        </w:rPr>
        <w:t>года</w:t>
      </w:r>
    </w:p>
    <w:p w:rsidR="009D3E29" w:rsidRDefault="009D3E29" w:rsidP="00261024">
      <w:pPr>
        <w:ind w:firstLine="567"/>
        <w:rPr>
          <w:sz w:val="22"/>
        </w:rPr>
      </w:pPr>
    </w:p>
    <w:p w:rsidR="009D3E29" w:rsidRPr="00B52428" w:rsidRDefault="009D3E29" w:rsidP="009D3E29">
      <w:pPr>
        <w:ind w:firstLine="709"/>
        <w:rPr>
          <w:rFonts w:ascii="Calibri" w:eastAsia="Calibri" w:hAnsi="Calibri"/>
          <w:b/>
          <w:sz w:val="24"/>
          <w:szCs w:val="24"/>
        </w:rPr>
      </w:pPr>
      <w:r>
        <w:rPr>
          <w:color w:val="000000"/>
          <w:sz w:val="24"/>
          <w:szCs w:val="24"/>
        </w:rPr>
        <w:t>Открытое акционерное общество  «Новые проекты»</w:t>
      </w:r>
      <w:r w:rsidRPr="00B52428">
        <w:rPr>
          <w:rFonts w:ascii="Calibri" w:eastAsia="Calibri" w:hAnsi="Calibri"/>
          <w:sz w:val="24"/>
          <w:szCs w:val="24"/>
        </w:rPr>
        <w:t xml:space="preserve"> </w:t>
      </w:r>
      <w:r w:rsidRPr="00D03771">
        <w:rPr>
          <w:rFonts w:eastAsia="Calibri"/>
          <w:sz w:val="24"/>
          <w:szCs w:val="24"/>
        </w:rPr>
        <w:t>(ИНН7411020736, ОГРН 1067411000470, адрес Челябинская область, г. Копейск, ул. Ленина, д. 55) в лице конкурсного управляющего</w:t>
      </w:r>
      <w:r>
        <w:rPr>
          <w:rFonts w:ascii="Calibri" w:eastAsia="Calibri" w:hAnsi="Calibri"/>
          <w:sz w:val="24"/>
          <w:szCs w:val="24"/>
        </w:rPr>
        <w:t xml:space="preserve"> </w:t>
      </w:r>
      <w:r w:rsidRPr="00A97EDB">
        <w:rPr>
          <w:b/>
          <w:color w:val="000000"/>
          <w:sz w:val="24"/>
          <w:szCs w:val="24"/>
        </w:rPr>
        <w:t>Колодкин</w:t>
      </w:r>
      <w:r>
        <w:rPr>
          <w:b/>
          <w:color w:val="000000"/>
          <w:sz w:val="24"/>
          <w:szCs w:val="24"/>
        </w:rPr>
        <w:t>а</w:t>
      </w:r>
      <w:r w:rsidRPr="00A97EDB">
        <w:rPr>
          <w:b/>
          <w:color w:val="000000"/>
          <w:sz w:val="24"/>
          <w:szCs w:val="24"/>
        </w:rPr>
        <w:t xml:space="preserve"> Владимир</w:t>
      </w:r>
      <w:r>
        <w:rPr>
          <w:b/>
          <w:color w:val="000000"/>
          <w:sz w:val="24"/>
          <w:szCs w:val="24"/>
        </w:rPr>
        <w:t>а</w:t>
      </w:r>
      <w:r w:rsidRPr="00A97EDB">
        <w:rPr>
          <w:b/>
          <w:color w:val="000000"/>
          <w:sz w:val="24"/>
          <w:szCs w:val="24"/>
        </w:rPr>
        <w:t xml:space="preserve"> Александрович</w:t>
      </w:r>
      <w:r>
        <w:rPr>
          <w:b/>
          <w:color w:val="000000"/>
          <w:sz w:val="24"/>
          <w:szCs w:val="24"/>
        </w:rPr>
        <w:t>а</w:t>
      </w:r>
      <w:r>
        <w:rPr>
          <w:color w:val="000000"/>
          <w:sz w:val="24"/>
          <w:szCs w:val="24"/>
        </w:rPr>
        <w:t>,</w:t>
      </w:r>
      <w:r w:rsidRPr="00574A58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действующего на основании решения арбитражного суда Челябинской области от 09.03.2021 по делу №А76-7801/2019, именуемое</w:t>
      </w:r>
      <w:r w:rsidRPr="00574A58">
        <w:rPr>
          <w:color w:val="000000"/>
          <w:sz w:val="24"/>
          <w:szCs w:val="24"/>
        </w:rPr>
        <w:t xml:space="preserve"> в дальнейшем </w:t>
      </w:r>
      <w:r>
        <w:rPr>
          <w:b/>
          <w:color w:val="000000"/>
          <w:sz w:val="24"/>
          <w:szCs w:val="24"/>
        </w:rPr>
        <w:t>«Цедент</w:t>
      </w:r>
      <w:r w:rsidRPr="00A97EDB">
        <w:rPr>
          <w:b/>
          <w:color w:val="000000"/>
          <w:sz w:val="24"/>
          <w:szCs w:val="24"/>
        </w:rPr>
        <w:t>»</w:t>
      </w:r>
      <w:r>
        <w:rPr>
          <w:color w:val="000000"/>
          <w:sz w:val="24"/>
          <w:szCs w:val="24"/>
        </w:rPr>
        <w:t>,</w:t>
      </w:r>
      <w:r w:rsidRPr="00574A58">
        <w:rPr>
          <w:color w:val="000000"/>
          <w:sz w:val="24"/>
          <w:szCs w:val="24"/>
        </w:rPr>
        <w:t xml:space="preserve"> с одной стороны, и  </w:t>
      </w:r>
      <w:r>
        <w:rPr>
          <w:color w:val="000000"/>
          <w:sz w:val="24"/>
          <w:szCs w:val="24"/>
        </w:rPr>
        <w:t>__________________________________________________________________</w:t>
      </w:r>
    </w:p>
    <w:p w:rsidR="009D3E29" w:rsidRDefault="009D3E29" w:rsidP="009D3E29">
      <w:pPr>
        <w:autoSpaceDE w:val="0"/>
        <w:autoSpaceDN w:val="0"/>
        <w:adjustRightInd w:val="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</w:t>
      </w:r>
    </w:p>
    <w:p w:rsidR="009D3E29" w:rsidRDefault="009D3E29" w:rsidP="009D3E29">
      <w:pPr>
        <w:autoSpaceDE w:val="0"/>
        <w:autoSpaceDN w:val="0"/>
        <w:adjustRightInd w:val="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</w:rPr>
        <w:t xml:space="preserve">(ФИО, паспорт, ИНН, СНИЛС) </w:t>
      </w:r>
    </w:p>
    <w:p w:rsidR="009D3E29" w:rsidRDefault="009D3E29" w:rsidP="009D3E29">
      <w:pPr>
        <w:spacing w:line="259" w:lineRule="auto"/>
        <w:ind w:firstLine="360"/>
        <w:jc w:val="both"/>
        <w:rPr>
          <w:sz w:val="22"/>
        </w:rPr>
      </w:pPr>
      <w:r w:rsidRPr="00574A58">
        <w:rPr>
          <w:color w:val="000000"/>
          <w:sz w:val="24"/>
          <w:szCs w:val="24"/>
        </w:rPr>
        <w:t xml:space="preserve">именуемый в дальнейшем </w:t>
      </w:r>
      <w:r w:rsidRPr="00A97EDB">
        <w:rPr>
          <w:b/>
          <w:color w:val="000000"/>
          <w:sz w:val="24"/>
          <w:szCs w:val="24"/>
        </w:rPr>
        <w:t>«</w:t>
      </w:r>
      <w:r>
        <w:rPr>
          <w:b/>
          <w:color w:val="000000"/>
          <w:sz w:val="24"/>
          <w:szCs w:val="24"/>
        </w:rPr>
        <w:t>Цессионарий</w:t>
      </w:r>
      <w:r w:rsidRPr="00574A58">
        <w:rPr>
          <w:color w:val="000000"/>
          <w:sz w:val="24"/>
          <w:szCs w:val="24"/>
        </w:rPr>
        <w:t xml:space="preserve">», с другой стороны, совместно в дальнейшем именуемые </w:t>
      </w:r>
      <w:r w:rsidRPr="00D03771">
        <w:rPr>
          <w:b/>
          <w:color w:val="000000"/>
          <w:sz w:val="24"/>
          <w:szCs w:val="24"/>
        </w:rPr>
        <w:t>«Стороны</w:t>
      </w:r>
      <w:r w:rsidRPr="00574A58">
        <w:rPr>
          <w:color w:val="000000"/>
          <w:sz w:val="24"/>
          <w:szCs w:val="24"/>
        </w:rPr>
        <w:t xml:space="preserve">», </w:t>
      </w:r>
      <w:r>
        <w:rPr>
          <w:sz w:val="22"/>
        </w:rPr>
        <w:t xml:space="preserve">на основании </w:t>
      </w:r>
      <w:r w:rsidRPr="00154395">
        <w:rPr>
          <w:sz w:val="22"/>
        </w:rPr>
        <w:t xml:space="preserve">протокола о результатах торгов по продаже имущества </w:t>
      </w:r>
      <w:r>
        <w:rPr>
          <w:b/>
          <w:bCs/>
          <w:sz w:val="22"/>
        </w:rPr>
        <w:t>____________________</w:t>
      </w:r>
      <w:r w:rsidRPr="00154395">
        <w:rPr>
          <w:b/>
          <w:bCs/>
          <w:sz w:val="22"/>
        </w:rPr>
        <w:t xml:space="preserve"> </w:t>
      </w:r>
      <w:r>
        <w:rPr>
          <w:sz w:val="22"/>
        </w:rPr>
        <w:t>№___ от ________2024</w:t>
      </w:r>
      <w:r w:rsidRPr="00154395">
        <w:rPr>
          <w:sz w:val="22"/>
        </w:rPr>
        <w:t xml:space="preserve"> года заключили настоящий Договор уступки прав требования (далее – Договор) на следующих</w:t>
      </w:r>
      <w:r w:rsidRPr="004E01E5">
        <w:rPr>
          <w:sz w:val="22"/>
        </w:rPr>
        <w:t xml:space="preserve"> условиях:</w:t>
      </w:r>
      <w:bookmarkStart w:id="0" w:name="_GoBack"/>
      <w:bookmarkEnd w:id="0"/>
    </w:p>
    <w:p w:rsidR="008E49A4" w:rsidRDefault="008E49A4" w:rsidP="00B3347E"/>
    <w:p w:rsidR="0074469F" w:rsidRPr="003866B0" w:rsidRDefault="0074469F" w:rsidP="00B3347E"/>
    <w:p w:rsidR="0080123D" w:rsidRPr="00256D20" w:rsidRDefault="0080123D" w:rsidP="0074469F">
      <w:pPr>
        <w:spacing w:line="259" w:lineRule="auto"/>
        <w:ind w:firstLine="360"/>
        <w:jc w:val="both"/>
        <w:rPr>
          <w:sz w:val="22"/>
        </w:rPr>
      </w:pPr>
    </w:p>
    <w:p w:rsidR="00823AA3" w:rsidRDefault="00823AA3" w:rsidP="0074469F">
      <w:pPr>
        <w:pStyle w:val="5"/>
        <w:numPr>
          <w:ilvl w:val="0"/>
          <w:numId w:val="11"/>
        </w:numPr>
        <w:spacing w:line="259" w:lineRule="auto"/>
        <w:rPr>
          <w:sz w:val="22"/>
        </w:rPr>
      </w:pPr>
      <w:r w:rsidRPr="00256D20">
        <w:rPr>
          <w:sz w:val="22"/>
        </w:rPr>
        <w:t>ПРЕДМЕТ ДОГОВОРА</w:t>
      </w:r>
    </w:p>
    <w:p w:rsidR="0074469F" w:rsidRPr="0074469F" w:rsidRDefault="0074469F" w:rsidP="0074469F"/>
    <w:p w:rsidR="004E01E5" w:rsidRPr="006A6B43" w:rsidRDefault="004E01E5" w:rsidP="0074469F">
      <w:pPr>
        <w:spacing w:line="259" w:lineRule="auto"/>
        <w:ind w:firstLine="567"/>
        <w:jc w:val="both"/>
        <w:rPr>
          <w:sz w:val="22"/>
          <w:szCs w:val="22"/>
        </w:rPr>
      </w:pPr>
      <w:r w:rsidRPr="006A6B43">
        <w:rPr>
          <w:sz w:val="22"/>
          <w:szCs w:val="22"/>
        </w:rPr>
        <w:t xml:space="preserve">1.1. Настоящий Договор заключен по результатам открытых торгов в электронной форме № </w:t>
      </w:r>
      <w:r w:rsidR="00154395">
        <w:rPr>
          <w:sz w:val="22"/>
          <w:szCs w:val="22"/>
        </w:rPr>
        <w:t>__</w:t>
      </w:r>
      <w:r w:rsidRPr="006A6B43">
        <w:rPr>
          <w:sz w:val="22"/>
          <w:szCs w:val="22"/>
        </w:rPr>
        <w:t xml:space="preserve"> по продаже имущества </w:t>
      </w:r>
      <w:r w:rsidR="009E36EB">
        <w:rPr>
          <w:bCs/>
          <w:sz w:val="22"/>
          <w:szCs w:val="22"/>
        </w:rPr>
        <w:t>____________________</w:t>
      </w:r>
      <w:r w:rsidR="00154395" w:rsidRPr="00732658">
        <w:rPr>
          <w:bCs/>
          <w:sz w:val="22"/>
          <w:szCs w:val="22"/>
        </w:rPr>
        <w:t xml:space="preserve"> </w:t>
      </w:r>
      <w:r w:rsidR="00732658" w:rsidRPr="00732658">
        <w:rPr>
          <w:sz w:val="22"/>
          <w:szCs w:val="22"/>
        </w:rPr>
        <w:t>- Лот №</w:t>
      </w:r>
      <w:r w:rsidR="00307323">
        <w:rPr>
          <w:sz w:val="22"/>
          <w:szCs w:val="22"/>
        </w:rPr>
        <w:t>____________________________________________</w:t>
      </w:r>
      <w:r w:rsidR="00732658" w:rsidRPr="00732658">
        <w:rPr>
          <w:sz w:val="22"/>
          <w:szCs w:val="22"/>
        </w:rPr>
        <w:t xml:space="preserve"> </w:t>
      </w:r>
      <w:r w:rsidR="00732658">
        <w:rPr>
          <w:sz w:val="22"/>
          <w:szCs w:val="22"/>
        </w:rPr>
        <w:t>(</w:t>
      </w:r>
      <w:r w:rsidR="008864B2">
        <w:rPr>
          <w:sz w:val="22"/>
          <w:szCs w:val="22"/>
        </w:rPr>
        <w:t>далее по тексту – Права требования)</w:t>
      </w:r>
      <w:r w:rsidRPr="006A6B43">
        <w:rPr>
          <w:sz w:val="22"/>
          <w:szCs w:val="22"/>
        </w:rPr>
        <w:t xml:space="preserve">, и в соответствии с представленным </w:t>
      </w:r>
      <w:r w:rsidRPr="004E01E5">
        <w:rPr>
          <w:sz w:val="22"/>
          <w:szCs w:val="22"/>
        </w:rPr>
        <w:t>Цессионари</w:t>
      </w:r>
      <w:r>
        <w:rPr>
          <w:sz w:val="22"/>
          <w:szCs w:val="22"/>
        </w:rPr>
        <w:t>ем</w:t>
      </w:r>
      <w:r w:rsidRPr="004E01E5">
        <w:rPr>
          <w:sz w:val="22"/>
          <w:szCs w:val="22"/>
        </w:rPr>
        <w:t xml:space="preserve"> </w:t>
      </w:r>
      <w:r w:rsidRPr="006A6B43">
        <w:rPr>
          <w:sz w:val="22"/>
          <w:szCs w:val="22"/>
        </w:rPr>
        <w:t>предложением о цене имущества</w:t>
      </w:r>
      <w:r>
        <w:rPr>
          <w:sz w:val="22"/>
          <w:szCs w:val="22"/>
        </w:rPr>
        <w:t>.</w:t>
      </w:r>
    </w:p>
    <w:p w:rsidR="004E01E5" w:rsidRPr="006A6B43" w:rsidRDefault="009E36EB" w:rsidP="0074469F">
      <w:pPr>
        <w:spacing w:line="259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1.2</w:t>
      </w:r>
      <w:r w:rsidR="004E01E5" w:rsidRPr="006A6B43">
        <w:rPr>
          <w:sz w:val="22"/>
          <w:szCs w:val="22"/>
        </w:rPr>
        <w:t xml:space="preserve">.  Права требования по Договору переходят </w:t>
      </w:r>
      <w:proofErr w:type="gramStart"/>
      <w:r w:rsidR="004E01E5" w:rsidRPr="006A6B43">
        <w:rPr>
          <w:sz w:val="22"/>
          <w:szCs w:val="22"/>
        </w:rPr>
        <w:t>от Цедента к Цессионарию в день зачисления на счет Цедента денежных средств в размере</w:t>
      </w:r>
      <w:proofErr w:type="gramEnd"/>
      <w:r w:rsidR="004E01E5" w:rsidRPr="006A6B43">
        <w:rPr>
          <w:sz w:val="22"/>
          <w:szCs w:val="22"/>
        </w:rPr>
        <w:t>, предусмотренном п.</w:t>
      </w:r>
      <w:r w:rsidR="004E01E5">
        <w:rPr>
          <w:sz w:val="22"/>
          <w:szCs w:val="22"/>
        </w:rPr>
        <w:t xml:space="preserve"> 2.1. настоящего</w:t>
      </w:r>
      <w:r w:rsidR="004E01E5">
        <w:rPr>
          <w:color w:val="000000"/>
          <w:sz w:val="22"/>
          <w:szCs w:val="22"/>
        </w:rPr>
        <w:t xml:space="preserve"> </w:t>
      </w:r>
      <w:r w:rsidR="004E01E5" w:rsidRPr="006A6B43">
        <w:rPr>
          <w:color w:val="000000"/>
          <w:sz w:val="22"/>
          <w:szCs w:val="22"/>
        </w:rPr>
        <w:t>Договор</w:t>
      </w:r>
      <w:r w:rsidR="004E01E5">
        <w:rPr>
          <w:color w:val="000000"/>
          <w:sz w:val="22"/>
          <w:szCs w:val="22"/>
        </w:rPr>
        <w:t>а</w:t>
      </w:r>
      <w:r w:rsidR="004E01E5" w:rsidRPr="006A6B43">
        <w:rPr>
          <w:sz w:val="22"/>
          <w:szCs w:val="22"/>
        </w:rPr>
        <w:t>.</w:t>
      </w:r>
    </w:p>
    <w:p w:rsidR="004E01E5" w:rsidRPr="007C0100" w:rsidRDefault="009E36EB" w:rsidP="0074469F">
      <w:pPr>
        <w:spacing w:line="259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1.3</w:t>
      </w:r>
      <w:r w:rsidR="004E01E5" w:rsidRPr="007C0100">
        <w:rPr>
          <w:sz w:val="22"/>
          <w:szCs w:val="22"/>
        </w:rPr>
        <w:t xml:space="preserve">. На момент заключения Договора обременения в отношении </w:t>
      </w:r>
      <w:r w:rsidR="004E01E5" w:rsidRPr="007C0100">
        <w:rPr>
          <w:color w:val="000000"/>
          <w:sz w:val="22"/>
          <w:szCs w:val="22"/>
        </w:rPr>
        <w:t>Прав требования</w:t>
      </w:r>
      <w:r w:rsidR="004E01E5" w:rsidRPr="007C0100">
        <w:rPr>
          <w:sz w:val="22"/>
          <w:szCs w:val="22"/>
        </w:rPr>
        <w:t xml:space="preserve"> отсутствуют.</w:t>
      </w:r>
    </w:p>
    <w:p w:rsidR="004E01E5" w:rsidRDefault="009E36EB" w:rsidP="0074469F">
      <w:pPr>
        <w:spacing w:line="259" w:lineRule="auto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1.4</w:t>
      </w:r>
      <w:r w:rsidR="004E01E5" w:rsidRPr="007C0100">
        <w:rPr>
          <w:color w:val="000000"/>
          <w:sz w:val="22"/>
          <w:szCs w:val="22"/>
        </w:rPr>
        <w:t>. Цедент гарантирует действительность передаваемых Прав требования.</w:t>
      </w:r>
    </w:p>
    <w:p w:rsidR="005E0F44" w:rsidRDefault="009E36EB" w:rsidP="0074469F">
      <w:pPr>
        <w:spacing w:line="259" w:lineRule="auto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1.5</w:t>
      </w:r>
      <w:r w:rsidR="005E0F44" w:rsidRPr="005E0F44">
        <w:rPr>
          <w:color w:val="000000"/>
          <w:sz w:val="22"/>
          <w:szCs w:val="22"/>
        </w:rPr>
        <w:t>. Имущество продается на основании ФЗ «О несостоятельности (банкротстве)» № 127-ФЗ от 26 октября 2002 года.</w:t>
      </w:r>
    </w:p>
    <w:p w:rsidR="005E0F44" w:rsidRPr="007C0100" w:rsidRDefault="005E0F44" w:rsidP="0074469F">
      <w:pPr>
        <w:spacing w:line="259" w:lineRule="auto"/>
        <w:ind w:firstLine="567"/>
        <w:jc w:val="both"/>
        <w:rPr>
          <w:color w:val="000000"/>
          <w:sz w:val="22"/>
          <w:szCs w:val="22"/>
        </w:rPr>
      </w:pPr>
    </w:p>
    <w:p w:rsidR="00987729" w:rsidRDefault="00987729" w:rsidP="0074469F">
      <w:pPr>
        <w:pStyle w:val="5"/>
        <w:numPr>
          <w:ilvl w:val="0"/>
          <w:numId w:val="11"/>
        </w:numPr>
        <w:spacing w:line="259" w:lineRule="auto"/>
        <w:rPr>
          <w:sz w:val="22"/>
        </w:rPr>
      </w:pPr>
      <w:r w:rsidRPr="00256D20">
        <w:rPr>
          <w:sz w:val="22"/>
        </w:rPr>
        <w:t>ЦЕНА ДОГОВОРА</w:t>
      </w:r>
    </w:p>
    <w:p w:rsidR="0074469F" w:rsidRPr="0074469F" w:rsidRDefault="0074469F" w:rsidP="0074469F">
      <w:pPr>
        <w:ind w:left="720"/>
      </w:pPr>
    </w:p>
    <w:p w:rsidR="00307323" w:rsidRPr="00307323" w:rsidRDefault="005E0F44" w:rsidP="00307323">
      <w:pPr>
        <w:spacing w:line="259" w:lineRule="auto"/>
        <w:ind w:firstLine="567"/>
        <w:jc w:val="both"/>
        <w:rPr>
          <w:sz w:val="22"/>
          <w:szCs w:val="22"/>
        </w:rPr>
      </w:pPr>
      <w:r w:rsidRPr="006A6B43">
        <w:rPr>
          <w:sz w:val="22"/>
          <w:szCs w:val="22"/>
        </w:rPr>
        <w:t xml:space="preserve">2.1. </w:t>
      </w:r>
      <w:r>
        <w:rPr>
          <w:sz w:val="22"/>
          <w:szCs w:val="22"/>
        </w:rPr>
        <w:t xml:space="preserve">В качестве оплаты за уступаемое право требования Цедента в пользу Цессионария, </w:t>
      </w:r>
      <w:proofErr w:type="gramStart"/>
      <w:r>
        <w:rPr>
          <w:sz w:val="22"/>
          <w:szCs w:val="22"/>
        </w:rPr>
        <w:t>последний</w:t>
      </w:r>
      <w:proofErr w:type="gramEnd"/>
      <w:r>
        <w:rPr>
          <w:sz w:val="22"/>
          <w:szCs w:val="22"/>
        </w:rPr>
        <w:t xml:space="preserve"> обязуется выплатить Цеденту денежные средства в размере</w:t>
      </w:r>
      <w:proofErr w:type="gramStart"/>
      <w:r>
        <w:rPr>
          <w:sz w:val="22"/>
          <w:szCs w:val="22"/>
        </w:rPr>
        <w:t xml:space="preserve"> </w:t>
      </w:r>
      <w:r w:rsidR="008864B2">
        <w:rPr>
          <w:sz w:val="22"/>
          <w:szCs w:val="22"/>
        </w:rPr>
        <w:t>_____________</w:t>
      </w:r>
      <w:r w:rsidRPr="00402712">
        <w:rPr>
          <w:sz w:val="22"/>
          <w:szCs w:val="22"/>
        </w:rPr>
        <w:t xml:space="preserve"> </w:t>
      </w:r>
      <w:r>
        <w:rPr>
          <w:sz w:val="22"/>
          <w:szCs w:val="22"/>
        </w:rPr>
        <w:t>(</w:t>
      </w:r>
      <w:r w:rsidR="008864B2">
        <w:rPr>
          <w:sz w:val="22"/>
          <w:szCs w:val="22"/>
        </w:rPr>
        <w:t>_______________</w:t>
      </w:r>
      <w:r>
        <w:rPr>
          <w:sz w:val="22"/>
          <w:szCs w:val="22"/>
        </w:rPr>
        <w:t xml:space="preserve">) </w:t>
      </w:r>
      <w:proofErr w:type="gramEnd"/>
      <w:r>
        <w:rPr>
          <w:sz w:val="22"/>
          <w:szCs w:val="22"/>
        </w:rPr>
        <w:t>рублей 00 копеек (Н</w:t>
      </w:r>
      <w:r w:rsidRPr="0045773C">
        <w:rPr>
          <w:sz w:val="22"/>
          <w:szCs w:val="22"/>
        </w:rPr>
        <w:t xml:space="preserve">ДС не облагается), за </w:t>
      </w:r>
      <w:r w:rsidRPr="009C4790">
        <w:rPr>
          <w:sz w:val="22"/>
          <w:szCs w:val="22"/>
        </w:rPr>
        <w:t>вычетом суммы задатка</w:t>
      </w:r>
      <w:r w:rsidR="000E13F2" w:rsidRPr="009C4790">
        <w:rPr>
          <w:sz w:val="22"/>
          <w:szCs w:val="22"/>
        </w:rPr>
        <w:t xml:space="preserve"> </w:t>
      </w:r>
      <w:r w:rsidR="008864B2">
        <w:rPr>
          <w:sz w:val="22"/>
          <w:szCs w:val="22"/>
        </w:rPr>
        <w:t>____________</w:t>
      </w:r>
      <w:r w:rsidR="000E13F2" w:rsidRPr="009C4790">
        <w:rPr>
          <w:sz w:val="22"/>
          <w:szCs w:val="22"/>
        </w:rPr>
        <w:t xml:space="preserve"> (</w:t>
      </w:r>
      <w:r w:rsidR="008864B2">
        <w:rPr>
          <w:sz w:val="22"/>
          <w:szCs w:val="22"/>
        </w:rPr>
        <w:t>______________________</w:t>
      </w:r>
      <w:r w:rsidR="000E13F2" w:rsidRPr="009C4790">
        <w:rPr>
          <w:sz w:val="22"/>
          <w:szCs w:val="22"/>
        </w:rPr>
        <w:t>) рубл</w:t>
      </w:r>
      <w:r w:rsidR="00307323">
        <w:rPr>
          <w:sz w:val="22"/>
          <w:szCs w:val="22"/>
        </w:rPr>
        <w:t>ей</w:t>
      </w:r>
      <w:r w:rsidR="000E13F2" w:rsidRPr="009C4790">
        <w:rPr>
          <w:sz w:val="22"/>
          <w:szCs w:val="22"/>
        </w:rPr>
        <w:t xml:space="preserve"> </w:t>
      </w:r>
      <w:r w:rsidR="008864B2">
        <w:rPr>
          <w:sz w:val="22"/>
          <w:szCs w:val="22"/>
        </w:rPr>
        <w:t>________</w:t>
      </w:r>
      <w:r w:rsidR="000E13F2" w:rsidRPr="009C4790">
        <w:rPr>
          <w:sz w:val="22"/>
          <w:szCs w:val="22"/>
        </w:rPr>
        <w:t xml:space="preserve"> копеек</w:t>
      </w:r>
      <w:r w:rsidRPr="009C4790">
        <w:rPr>
          <w:sz w:val="22"/>
          <w:szCs w:val="22"/>
        </w:rPr>
        <w:t>, ранее оплаченного Цессионарием</w:t>
      </w:r>
      <w:r w:rsidRPr="0045773C">
        <w:rPr>
          <w:sz w:val="22"/>
          <w:szCs w:val="22"/>
        </w:rPr>
        <w:t xml:space="preserve"> для участия в</w:t>
      </w:r>
      <w:r>
        <w:rPr>
          <w:sz w:val="22"/>
          <w:szCs w:val="22"/>
        </w:rPr>
        <w:t xml:space="preserve"> торгах по лоту №</w:t>
      </w:r>
      <w:r w:rsidR="00307323">
        <w:rPr>
          <w:sz w:val="22"/>
          <w:szCs w:val="22"/>
        </w:rPr>
        <w:t>_______</w:t>
      </w:r>
      <w:r>
        <w:rPr>
          <w:sz w:val="22"/>
          <w:szCs w:val="22"/>
        </w:rPr>
        <w:t>. Оплата Цессионарием производится в течение 30 календарных дней со дня подписания сторонами настоящего Договора</w:t>
      </w:r>
      <w:r w:rsidR="00307323">
        <w:rPr>
          <w:sz w:val="22"/>
          <w:szCs w:val="22"/>
        </w:rPr>
        <w:t xml:space="preserve"> по реквизитам: </w:t>
      </w:r>
      <w:r w:rsidR="009E36EB">
        <w:rPr>
          <w:bCs/>
          <w:sz w:val="22"/>
          <w:szCs w:val="22"/>
        </w:rPr>
        <w:t>____________________________________________________</w:t>
      </w:r>
      <w:r w:rsidR="00307323" w:rsidRPr="00121485">
        <w:rPr>
          <w:sz w:val="22"/>
          <w:szCs w:val="22"/>
        </w:rPr>
        <w:t>.</w:t>
      </w:r>
    </w:p>
    <w:p w:rsidR="005E0F44" w:rsidRPr="006A6B43" w:rsidRDefault="005E0F44" w:rsidP="0074469F">
      <w:pPr>
        <w:spacing w:line="259" w:lineRule="auto"/>
        <w:ind w:firstLine="567"/>
        <w:jc w:val="both"/>
        <w:rPr>
          <w:color w:val="000000"/>
          <w:sz w:val="22"/>
          <w:szCs w:val="22"/>
        </w:rPr>
      </w:pPr>
    </w:p>
    <w:p w:rsidR="005E0F44" w:rsidRDefault="005E0F44" w:rsidP="0074469F">
      <w:pPr>
        <w:pStyle w:val="1"/>
        <w:spacing w:line="259" w:lineRule="auto"/>
        <w:ind w:firstLine="0"/>
        <w:jc w:val="center"/>
        <w:rPr>
          <w:b/>
          <w:sz w:val="22"/>
        </w:rPr>
      </w:pPr>
    </w:p>
    <w:p w:rsidR="005E0F44" w:rsidRDefault="005E0F44" w:rsidP="0074469F">
      <w:pPr>
        <w:pStyle w:val="30"/>
        <w:numPr>
          <w:ilvl w:val="0"/>
          <w:numId w:val="11"/>
        </w:numPr>
        <w:spacing w:after="0" w:line="259" w:lineRule="auto"/>
        <w:jc w:val="center"/>
        <w:rPr>
          <w:b/>
          <w:color w:val="000000"/>
          <w:sz w:val="22"/>
          <w:szCs w:val="22"/>
        </w:rPr>
      </w:pPr>
      <w:r w:rsidRPr="006A6B43">
        <w:rPr>
          <w:b/>
          <w:color w:val="000000"/>
          <w:sz w:val="22"/>
          <w:szCs w:val="22"/>
        </w:rPr>
        <w:t>ОБЯЗАННОСТИ СТОРОН</w:t>
      </w:r>
    </w:p>
    <w:p w:rsidR="0074469F" w:rsidRPr="006A6B43" w:rsidRDefault="0074469F" w:rsidP="0074469F">
      <w:pPr>
        <w:pStyle w:val="30"/>
        <w:spacing w:after="0" w:line="259" w:lineRule="auto"/>
        <w:ind w:left="720"/>
        <w:rPr>
          <w:b/>
          <w:color w:val="000000"/>
          <w:sz w:val="22"/>
          <w:szCs w:val="22"/>
        </w:rPr>
      </w:pPr>
    </w:p>
    <w:p w:rsidR="005E0F44" w:rsidRDefault="005E0F44" w:rsidP="0074469F">
      <w:pPr>
        <w:pStyle w:val="30"/>
        <w:spacing w:after="0" w:line="259" w:lineRule="auto"/>
        <w:ind w:left="0" w:firstLine="567"/>
        <w:jc w:val="both"/>
        <w:rPr>
          <w:color w:val="000000"/>
          <w:sz w:val="22"/>
          <w:szCs w:val="22"/>
          <w:u w:val="single"/>
        </w:rPr>
      </w:pPr>
      <w:r w:rsidRPr="005E0F44">
        <w:rPr>
          <w:color w:val="000000"/>
          <w:sz w:val="22"/>
          <w:szCs w:val="22"/>
          <w:u w:val="single"/>
        </w:rPr>
        <w:t xml:space="preserve">3.1. Цедент обязан: </w:t>
      </w:r>
    </w:p>
    <w:p w:rsidR="005E0F44" w:rsidRPr="006A6B43" w:rsidRDefault="005E0F44" w:rsidP="0074469F">
      <w:pPr>
        <w:pStyle w:val="30"/>
        <w:spacing w:after="0" w:line="259" w:lineRule="auto"/>
        <w:ind w:left="0" w:firstLine="567"/>
        <w:jc w:val="both"/>
        <w:rPr>
          <w:color w:val="000000"/>
          <w:sz w:val="22"/>
          <w:szCs w:val="22"/>
        </w:rPr>
      </w:pPr>
      <w:r w:rsidRPr="006A6B43">
        <w:rPr>
          <w:color w:val="000000"/>
          <w:sz w:val="22"/>
          <w:szCs w:val="22"/>
        </w:rPr>
        <w:t xml:space="preserve">3.1.1. Не позднее </w:t>
      </w:r>
      <w:r w:rsidR="008864B2">
        <w:rPr>
          <w:color w:val="000000"/>
          <w:sz w:val="22"/>
          <w:szCs w:val="22"/>
        </w:rPr>
        <w:t>7 (Семи) рабочих</w:t>
      </w:r>
      <w:r w:rsidRPr="006A6B43">
        <w:rPr>
          <w:color w:val="000000"/>
          <w:sz w:val="22"/>
          <w:szCs w:val="22"/>
        </w:rPr>
        <w:t xml:space="preserve"> дней со дня оплаты Прав требования передать Цессионарию по актам приема - передачи (далее - Акты) документы, удостоверяющие Права требования к Должникам и сообщить сведения, имеющие значение для осуществления требования.</w:t>
      </w:r>
    </w:p>
    <w:p w:rsidR="005E0F44" w:rsidRDefault="00332924" w:rsidP="0074469F">
      <w:pPr>
        <w:spacing w:line="259" w:lineRule="auto"/>
        <w:ind w:firstLine="567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3.1.2. Перечисля</w:t>
      </w:r>
      <w:r w:rsidR="005E0F44" w:rsidRPr="006A6B43">
        <w:rPr>
          <w:color w:val="000000"/>
          <w:sz w:val="22"/>
          <w:szCs w:val="22"/>
        </w:rPr>
        <w:t>ть денежные средства, полученные</w:t>
      </w:r>
      <w:r w:rsidR="005E0F44">
        <w:rPr>
          <w:color w:val="000000"/>
          <w:sz w:val="22"/>
          <w:szCs w:val="22"/>
        </w:rPr>
        <w:t xml:space="preserve"> от Должника</w:t>
      </w:r>
      <w:r w:rsidR="005E0F44" w:rsidRPr="006A6B43">
        <w:rPr>
          <w:color w:val="000000"/>
          <w:sz w:val="22"/>
          <w:szCs w:val="22"/>
        </w:rPr>
        <w:t xml:space="preserve"> после перехода Права требования, на счет Цессионария, указанный в разделе </w:t>
      </w:r>
      <w:r w:rsidR="006E17C4">
        <w:rPr>
          <w:color w:val="000000"/>
          <w:sz w:val="22"/>
          <w:szCs w:val="22"/>
        </w:rPr>
        <w:t>7</w:t>
      </w:r>
      <w:r w:rsidR="005E0F44" w:rsidRPr="006A6B43">
        <w:rPr>
          <w:color w:val="000000"/>
          <w:sz w:val="22"/>
          <w:szCs w:val="22"/>
        </w:rPr>
        <w:t xml:space="preserve"> Договора, в течение 3-х дней с даты их получения.</w:t>
      </w:r>
    </w:p>
    <w:p w:rsidR="005E0F44" w:rsidRPr="005E0F44" w:rsidRDefault="005E0F44" w:rsidP="0074469F">
      <w:pPr>
        <w:spacing w:line="259" w:lineRule="auto"/>
        <w:ind w:firstLine="567"/>
        <w:jc w:val="both"/>
        <w:rPr>
          <w:color w:val="000000"/>
          <w:sz w:val="22"/>
          <w:szCs w:val="22"/>
          <w:u w:val="single"/>
        </w:rPr>
      </w:pPr>
      <w:r w:rsidRPr="005E0F44">
        <w:rPr>
          <w:color w:val="000000"/>
          <w:sz w:val="22"/>
          <w:szCs w:val="22"/>
          <w:u w:val="single"/>
        </w:rPr>
        <w:t>3.2. Цессионарий обязан:</w:t>
      </w:r>
    </w:p>
    <w:p w:rsidR="005E0F44" w:rsidRPr="006A6B43" w:rsidRDefault="005E0F44" w:rsidP="0074469F">
      <w:pPr>
        <w:spacing w:line="259" w:lineRule="auto"/>
        <w:ind w:firstLine="567"/>
        <w:jc w:val="both"/>
        <w:rPr>
          <w:color w:val="000000"/>
          <w:sz w:val="22"/>
          <w:szCs w:val="22"/>
        </w:rPr>
      </w:pPr>
      <w:r w:rsidRPr="006A6B43">
        <w:rPr>
          <w:color w:val="000000"/>
          <w:sz w:val="22"/>
          <w:szCs w:val="22"/>
        </w:rPr>
        <w:t xml:space="preserve">3.2.1. Уплатить Цеденту денежные средства за приобретаемые Права требования в размере и порядке, предусмотренном п. </w:t>
      </w:r>
      <w:r>
        <w:rPr>
          <w:color w:val="000000"/>
          <w:sz w:val="22"/>
          <w:szCs w:val="22"/>
        </w:rPr>
        <w:t xml:space="preserve">2.1. настоящего </w:t>
      </w:r>
      <w:r w:rsidRPr="006A6B43">
        <w:rPr>
          <w:color w:val="000000"/>
          <w:sz w:val="22"/>
          <w:szCs w:val="22"/>
        </w:rPr>
        <w:t>Договор</w:t>
      </w:r>
      <w:r>
        <w:rPr>
          <w:color w:val="000000"/>
          <w:sz w:val="22"/>
          <w:szCs w:val="22"/>
        </w:rPr>
        <w:t>а</w:t>
      </w:r>
      <w:r w:rsidRPr="006A6B43">
        <w:rPr>
          <w:color w:val="000000"/>
          <w:sz w:val="22"/>
          <w:szCs w:val="22"/>
        </w:rPr>
        <w:t xml:space="preserve">.  </w:t>
      </w:r>
    </w:p>
    <w:p w:rsidR="005E0F44" w:rsidRPr="006A6B43" w:rsidRDefault="005E0F44" w:rsidP="0074469F">
      <w:pPr>
        <w:spacing w:line="259" w:lineRule="auto"/>
        <w:ind w:firstLine="567"/>
        <w:jc w:val="both"/>
        <w:rPr>
          <w:color w:val="000000"/>
          <w:sz w:val="22"/>
          <w:szCs w:val="22"/>
        </w:rPr>
      </w:pPr>
      <w:r w:rsidRPr="006A6B43">
        <w:rPr>
          <w:color w:val="000000"/>
          <w:sz w:val="22"/>
          <w:szCs w:val="22"/>
        </w:rPr>
        <w:t>3.2.2. Принять по Актам документы, удостоверяющие Права требования к Должникам, в день их поступления от Цедента.</w:t>
      </w:r>
    </w:p>
    <w:p w:rsidR="005E0F44" w:rsidRPr="006A6B43" w:rsidRDefault="005E0F44" w:rsidP="0074469F">
      <w:pPr>
        <w:spacing w:line="259" w:lineRule="auto"/>
        <w:ind w:firstLine="567"/>
        <w:jc w:val="both"/>
        <w:rPr>
          <w:color w:val="000000"/>
          <w:sz w:val="22"/>
          <w:szCs w:val="22"/>
        </w:rPr>
      </w:pPr>
      <w:r w:rsidRPr="006A6B43">
        <w:rPr>
          <w:color w:val="000000"/>
          <w:sz w:val="22"/>
          <w:szCs w:val="22"/>
        </w:rPr>
        <w:t>3.2.3. З</w:t>
      </w:r>
      <w:r w:rsidR="002677A6">
        <w:rPr>
          <w:color w:val="000000"/>
          <w:sz w:val="22"/>
          <w:szCs w:val="22"/>
        </w:rPr>
        <w:t xml:space="preserve">а </w:t>
      </w:r>
      <w:proofErr w:type="gramStart"/>
      <w:r w:rsidR="002677A6">
        <w:rPr>
          <w:color w:val="000000"/>
          <w:sz w:val="22"/>
          <w:szCs w:val="22"/>
        </w:rPr>
        <w:t>своей</w:t>
      </w:r>
      <w:proofErr w:type="gramEnd"/>
      <w:r w:rsidR="002677A6">
        <w:rPr>
          <w:color w:val="000000"/>
          <w:sz w:val="22"/>
          <w:szCs w:val="22"/>
        </w:rPr>
        <w:t xml:space="preserve"> счет уведомить Должника</w:t>
      </w:r>
      <w:r w:rsidRPr="006A6B43">
        <w:rPr>
          <w:color w:val="000000"/>
          <w:sz w:val="22"/>
          <w:szCs w:val="22"/>
        </w:rPr>
        <w:t xml:space="preserve"> о состоявшемся переходе Прав требования в течение 30 дней со дня получения документов, удостоверяющих Права требования к Должникам. </w:t>
      </w:r>
    </w:p>
    <w:p w:rsidR="005E0F44" w:rsidRDefault="005E0F44" w:rsidP="0074469F">
      <w:pPr>
        <w:spacing w:line="259" w:lineRule="auto"/>
        <w:jc w:val="both"/>
        <w:rPr>
          <w:b/>
          <w:color w:val="000000"/>
          <w:sz w:val="22"/>
          <w:szCs w:val="22"/>
        </w:rPr>
      </w:pPr>
    </w:p>
    <w:p w:rsidR="005E0F44" w:rsidRPr="006A6B43" w:rsidRDefault="005E0F44" w:rsidP="0074469F">
      <w:pPr>
        <w:spacing w:line="259" w:lineRule="auto"/>
        <w:jc w:val="both"/>
        <w:rPr>
          <w:b/>
          <w:color w:val="000000"/>
          <w:sz w:val="22"/>
          <w:szCs w:val="22"/>
        </w:rPr>
      </w:pPr>
    </w:p>
    <w:p w:rsidR="005E0F44" w:rsidRDefault="005E0F44" w:rsidP="0074469F">
      <w:pPr>
        <w:widowControl w:val="0"/>
        <w:numPr>
          <w:ilvl w:val="0"/>
          <w:numId w:val="11"/>
        </w:numPr>
        <w:spacing w:line="259" w:lineRule="auto"/>
        <w:jc w:val="center"/>
        <w:rPr>
          <w:b/>
          <w:color w:val="000000"/>
          <w:sz w:val="22"/>
          <w:szCs w:val="22"/>
        </w:rPr>
      </w:pPr>
      <w:r w:rsidRPr="006A6B43">
        <w:rPr>
          <w:b/>
          <w:color w:val="000000"/>
          <w:sz w:val="22"/>
          <w:szCs w:val="22"/>
        </w:rPr>
        <w:t>ОТВЕТСТВЕННОСТЬ СТОРОН И ПОРЯДОК РАЗРЕШЕНИЯ СПОРОВ</w:t>
      </w:r>
    </w:p>
    <w:p w:rsidR="0074469F" w:rsidRPr="006A6B43" w:rsidRDefault="0074469F" w:rsidP="0074469F">
      <w:pPr>
        <w:widowControl w:val="0"/>
        <w:spacing w:line="259" w:lineRule="auto"/>
        <w:ind w:left="720"/>
        <w:rPr>
          <w:b/>
          <w:color w:val="000000"/>
          <w:sz w:val="22"/>
          <w:szCs w:val="22"/>
        </w:rPr>
      </w:pPr>
    </w:p>
    <w:p w:rsidR="005E0F44" w:rsidRPr="005E0F44" w:rsidRDefault="005E0F44" w:rsidP="0074469F">
      <w:pPr>
        <w:tabs>
          <w:tab w:val="left" w:pos="1134"/>
        </w:tabs>
        <w:spacing w:line="259" w:lineRule="auto"/>
        <w:ind w:firstLine="567"/>
        <w:jc w:val="both"/>
        <w:rPr>
          <w:color w:val="000000"/>
          <w:sz w:val="22"/>
          <w:szCs w:val="22"/>
        </w:rPr>
      </w:pPr>
      <w:r w:rsidRPr="005E0F44">
        <w:rPr>
          <w:color w:val="000000"/>
          <w:sz w:val="22"/>
          <w:szCs w:val="22"/>
        </w:rPr>
        <w:t>4.1.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:rsidR="005E0F44" w:rsidRPr="005E0F44" w:rsidRDefault="005E0F44" w:rsidP="0074469F">
      <w:pPr>
        <w:tabs>
          <w:tab w:val="left" w:pos="1134"/>
        </w:tabs>
        <w:spacing w:line="259" w:lineRule="auto"/>
        <w:ind w:firstLine="567"/>
        <w:jc w:val="both"/>
        <w:rPr>
          <w:color w:val="000000"/>
          <w:sz w:val="22"/>
          <w:szCs w:val="22"/>
        </w:rPr>
      </w:pPr>
      <w:r w:rsidRPr="005E0F44">
        <w:rPr>
          <w:color w:val="000000"/>
          <w:sz w:val="22"/>
          <w:szCs w:val="22"/>
        </w:rPr>
        <w:t xml:space="preserve">4.2. В случае неисполнения </w:t>
      </w:r>
      <w:r w:rsidR="003F5959">
        <w:rPr>
          <w:sz w:val="22"/>
          <w:szCs w:val="22"/>
        </w:rPr>
        <w:t>Цессионарием</w:t>
      </w:r>
      <w:r w:rsidR="00046CEC">
        <w:rPr>
          <w:sz w:val="22"/>
          <w:szCs w:val="22"/>
        </w:rPr>
        <w:t xml:space="preserve"> </w:t>
      </w:r>
      <w:r w:rsidRPr="005E0F44">
        <w:rPr>
          <w:color w:val="000000"/>
          <w:sz w:val="22"/>
          <w:szCs w:val="22"/>
        </w:rPr>
        <w:t xml:space="preserve">обязательств об оплате за уступаемое требование </w:t>
      </w:r>
      <w:r w:rsidR="00046CEC">
        <w:rPr>
          <w:sz w:val="22"/>
          <w:szCs w:val="22"/>
        </w:rPr>
        <w:t xml:space="preserve">Цедент </w:t>
      </w:r>
      <w:r w:rsidRPr="005E0F44">
        <w:rPr>
          <w:color w:val="000000"/>
          <w:sz w:val="22"/>
          <w:szCs w:val="22"/>
        </w:rPr>
        <w:t xml:space="preserve">вправе отказаться от исполнения своих обязательств по настоящему Договору, письменно уведомив </w:t>
      </w:r>
      <w:r w:rsidR="00046CEC">
        <w:rPr>
          <w:sz w:val="22"/>
          <w:szCs w:val="22"/>
        </w:rPr>
        <w:t xml:space="preserve">Цессионария </w:t>
      </w:r>
      <w:r w:rsidRPr="005E0F44">
        <w:rPr>
          <w:color w:val="000000"/>
          <w:sz w:val="22"/>
          <w:szCs w:val="22"/>
        </w:rPr>
        <w:t>о расторжении настоящего Договора.</w:t>
      </w:r>
    </w:p>
    <w:p w:rsidR="005E0F44" w:rsidRPr="005E0F44" w:rsidRDefault="005E0F44" w:rsidP="0074469F">
      <w:pPr>
        <w:tabs>
          <w:tab w:val="left" w:pos="1134"/>
        </w:tabs>
        <w:spacing w:line="259" w:lineRule="auto"/>
        <w:ind w:firstLine="567"/>
        <w:jc w:val="both"/>
        <w:rPr>
          <w:color w:val="000000"/>
          <w:sz w:val="22"/>
          <w:szCs w:val="22"/>
        </w:rPr>
      </w:pPr>
      <w:r w:rsidRPr="005E0F44">
        <w:rPr>
          <w:color w:val="000000"/>
          <w:sz w:val="22"/>
          <w:szCs w:val="22"/>
        </w:rPr>
        <w:t xml:space="preserve">Настоящий Договор считается расторгнутым с момента направления </w:t>
      </w:r>
      <w:r w:rsidR="00046CEC">
        <w:rPr>
          <w:color w:val="000000"/>
          <w:sz w:val="22"/>
          <w:szCs w:val="22"/>
        </w:rPr>
        <w:t>Цедентом</w:t>
      </w:r>
      <w:r w:rsidRPr="005E0F44">
        <w:rPr>
          <w:color w:val="000000"/>
          <w:sz w:val="22"/>
          <w:szCs w:val="22"/>
        </w:rPr>
        <w:t xml:space="preserve"> указанного уведомления, при этом </w:t>
      </w:r>
      <w:r w:rsidR="00046CEC">
        <w:rPr>
          <w:sz w:val="22"/>
          <w:szCs w:val="22"/>
        </w:rPr>
        <w:t xml:space="preserve">Цессионарий </w:t>
      </w:r>
      <w:r w:rsidRPr="005E0F44">
        <w:rPr>
          <w:color w:val="000000"/>
          <w:sz w:val="22"/>
          <w:szCs w:val="22"/>
        </w:rPr>
        <w:t>теряет право на получение Прав требования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:rsidR="005E0F44" w:rsidRPr="005E0F44" w:rsidRDefault="005E0F44" w:rsidP="0074469F">
      <w:pPr>
        <w:tabs>
          <w:tab w:val="left" w:pos="1134"/>
        </w:tabs>
        <w:spacing w:line="259" w:lineRule="auto"/>
        <w:ind w:firstLine="567"/>
        <w:jc w:val="both"/>
        <w:rPr>
          <w:color w:val="000000"/>
          <w:sz w:val="22"/>
          <w:szCs w:val="22"/>
        </w:rPr>
      </w:pPr>
      <w:r w:rsidRPr="005E0F44">
        <w:rPr>
          <w:color w:val="000000"/>
          <w:sz w:val="22"/>
          <w:szCs w:val="22"/>
        </w:rPr>
        <w:t>4.3. В случае</w:t>
      </w:r>
      <w:proofErr w:type="gramStart"/>
      <w:r w:rsidRPr="005E0F44">
        <w:rPr>
          <w:color w:val="000000"/>
          <w:sz w:val="22"/>
          <w:szCs w:val="22"/>
        </w:rPr>
        <w:t>,</w:t>
      </w:r>
      <w:proofErr w:type="gramEnd"/>
      <w:r w:rsidRPr="005E0F44">
        <w:rPr>
          <w:color w:val="000000"/>
          <w:sz w:val="22"/>
          <w:szCs w:val="22"/>
        </w:rPr>
        <w:t xml:space="preserve"> если </w:t>
      </w:r>
      <w:r w:rsidR="00046CEC">
        <w:rPr>
          <w:sz w:val="22"/>
          <w:szCs w:val="22"/>
        </w:rPr>
        <w:t xml:space="preserve">Цессионарий </w:t>
      </w:r>
      <w:r w:rsidRPr="005E0F44">
        <w:rPr>
          <w:color w:val="000000"/>
          <w:sz w:val="22"/>
          <w:szCs w:val="22"/>
        </w:rPr>
        <w:t xml:space="preserve">отказывается от принятия Прав требования, то настоящий Договор считается расторгнутым с момента уведомления </w:t>
      </w:r>
      <w:r w:rsidR="00046CEC">
        <w:rPr>
          <w:sz w:val="22"/>
          <w:szCs w:val="22"/>
        </w:rPr>
        <w:t xml:space="preserve">Цессионария </w:t>
      </w:r>
      <w:r w:rsidR="00046CEC">
        <w:rPr>
          <w:color w:val="000000"/>
          <w:sz w:val="22"/>
          <w:szCs w:val="22"/>
        </w:rPr>
        <w:t>Цедента</w:t>
      </w:r>
      <w:r w:rsidRPr="005E0F44">
        <w:rPr>
          <w:color w:val="000000"/>
          <w:sz w:val="22"/>
          <w:szCs w:val="22"/>
        </w:rPr>
        <w:t xml:space="preserve"> об отказе в получении Прав требования, при этом </w:t>
      </w:r>
      <w:r w:rsidR="00046CEC">
        <w:rPr>
          <w:sz w:val="22"/>
          <w:szCs w:val="22"/>
        </w:rPr>
        <w:t xml:space="preserve">Цессионарий </w:t>
      </w:r>
      <w:r w:rsidRPr="005E0F44">
        <w:rPr>
          <w:color w:val="000000"/>
          <w:sz w:val="22"/>
          <w:szCs w:val="22"/>
        </w:rPr>
        <w:t xml:space="preserve">выплачивает </w:t>
      </w:r>
      <w:r w:rsidR="00046CEC">
        <w:rPr>
          <w:color w:val="000000"/>
          <w:sz w:val="22"/>
          <w:szCs w:val="22"/>
        </w:rPr>
        <w:t xml:space="preserve">Цеденту </w:t>
      </w:r>
      <w:r w:rsidRPr="005E0F44">
        <w:rPr>
          <w:color w:val="000000"/>
          <w:sz w:val="22"/>
          <w:szCs w:val="22"/>
        </w:rPr>
        <w:t xml:space="preserve">штраф в размере внесенного задатка. В предусмотренном настоящим пунктом случае </w:t>
      </w:r>
      <w:r w:rsidR="00046CEC">
        <w:rPr>
          <w:sz w:val="22"/>
          <w:szCs w:val="22"/>
        </w:rPr>
        <w:t xml:space="preserve">Цессионарию </w:t>
      </w:r>
      <w:r w:rsidRPr="005E0F44">
        <w:rPr>
          <w:color w:val="000000"/>
          <w:sz w:val="22"/>
          <w:szCs w:val="22"/>
        </w:rPr>
        <w:t xml:space="preserve">возвращаются перечисленные им в счет оплаты Имущества денежные средства за вычетом суммы штрафа. Удержанная сумма денежных средств засчитывается в счет уплаты </w:t>
      </w:r>
      <w:r w:rsidR="00046CEC">
        <w:rPr>
          <w:sz w:val="22"/>
          <w:szCs w:val="22"/>
        </w:rPr>
        <w:t xml:space="preserve">Цессионарием </w:t>
      </w:r>
      <w:r w:rsidRPr="005E0F44">
        <w:rPr>
          <w:color w:val="000000"/>
          <w:sz w:val="22"/>
          <w:szCs w:val="22"/>
        </w:rPr>
        <w:t>штрафа за неисполнение обязанности по принятию Прав требования.</w:t>
      </w:r>
    </w:p>
    <w:p w:rsidR="005E0F44" w:rsidRDefault="005E0F44" w:rsidP="0074469F">
      <w:pPr>
        <w:tabs>
          <w:tab w:val="left" w:pos="1134"/>
        </w:tabs>
        <w:spacing w:line="259" w:lineRule="auto"/>
        <w:ind w:firstLine="567"/>
        <w:jc w:val="both"/>
        <w:rPr>
          <w:color w:val="000000"/>
          <w:sz w:val="22"/>
          <w:szCs w:val="22"/>
        </w:rPr>
      </w:pPr>
      <w:r w:rsidRPr="005E0F44">
        <w:rPr>
          <w:color w:val="000000"/>
          <w:sz w:val="22"/>
          <w:szCs w:val="22"/>
        </w:rPr>
        <w:t xml:space="preserve">4.4. </w:t>
      </w:r>
      <w:r w:rsidR="00046CEC">
        <w:rPr>
          <w:color w:val="000000"/>
          <w:sz w:val="22"/>
          <w:szCs w:val="22"/>
        </w:rPr>
        <w:t>Цедент</w:t>
      </w:r>
      <w:r w:rsidRPr="005E0F44">
        <w:rPr>
          <w:color w:val="000000"/>
          <w:sz w:val="22"/>
          <w:szCs w:val="22"/>
        </w:rPr>
        <w:t xml:space="preserve"> отвечает перед </w:t>
      </w:r>
      <w:r w:rsidR="00046CEC">
        <w:rPr>
          <w:sz w:val="22"/>
          <w:szCs w:val="22"/>
        </w:rPr>
        <w:t xml:space="preserve">Цессионарием </w:t>
      </w:r>
      <w:r w:rsidRPr="005E0F44">
        <w:rPr>
          <w:color w:val="000000"/>
          <w:sz w:val="22"/>
          <w:szCs w:val="22"/>
        </w:rPr>
        <w:t>за недействительность переданного ему требования.</w:t>
      </w:r>
    </w:p>
    <w:p w:rsidR="005E0F44" w:rsidRPr="006A6B43" w:rsidRDefault="005E0F44" w:rsidP="0074469F">
      <w:pPr>
        <w:tabs>
          <w:tab w:val="left" w:pos="1134"/>
        </w:tabs>
        <w:spacing w:line="259" w:lineRule="auto"/>
        <w:ind w:firstLine="567"/>
        <w:jc w:val="both"/>
        <w:rPr>
          <w:sz w:val="22"/>
          <w:szCs w:val="22"/>
        </w:rPr>
      </w:pPr>
      <w:r w:rsidRPr="006A6B43">
        <w:rPr>
          <w:sz w:val="22"/>
          <w:szCs w:val="22"/>
        </w:rPr>
        <w:t>4.</w:t>
      </w:r>
      <w:r w:rsidR="00046CEC">
        <w:rPr>
          <w:sz w:val="22"/>
          <w:szCs w:val="22"/>
        </w:rPr>
        <w:t xml:space="preserve">5. </w:t>
      </w:r>
      <w:r w:rsidRPr="006A6B43">
        <w:rPr>
          <w:sz w:val="22"/>
          <w:szCs w:val="22"/>
        </w:rPr>
        <w:t xml:space="preserve">Стороны предпринимают меры для разрешения споров и разногласий, возникающих при исполнении обязательств по Договору, путем переговоров. </w:t>
      </w:r>
    </w:p>
    <w:p w:rsidR="005E0F44" w:rsidRPr="006A6B43" w:rsidRDefault="005E0F44" w:rsidP="0074469F">
      <w:pPr>
        <w:tabs>
          <w:tab w:val="left" w:pos="1134"/>
        </w:tabs>
        <w:spacing w:line="259" w:lineRule="auto"/>
        <w:ind w:firstLine="567"/>
        <w:jc w:val="both"/>
        <w:rPr>
          <w:sz w:val="22"/>
          <w:szCs w:val="22"/>
        </w:rPr>
      </w:pPr>
      <w:r w:rsidRPr="006A6B43">
        <w:rPr>
          <w:sz w:val="22"/>
          <w:szCs w:val="22"/>
        </w:rPr>
        <w:t>4.</w:t>
      </w:r>
      <w:r w:rsidR="00046CEC">
        <w:rPr>
          <w:sz w:val="22"/>
          <w:szCs w:val="22"/>
        </w:rPr>
        <w:t>6</w:t>
      </w:r>
      <w:r w:rsidRPr="006A6B43">
        <w:rPr>
          <w:sz w:val="22"/>
          <w:szCs w:val="22"/>
        </w:rPr>
        <w:t xml:space="preserve">. Неурегулированные Сторонами споры в соответствии с их подведомственностью, предусмотренной АПК РФ и ГПК РФ, передаются на рассмотрение в Арбитражный </w:t>
      </w:r>
      <w:r w:rsidRPr="00EC4488">
        <w:rPr>
          <w:sz w:val="22"/>
          <w:szCs w:val="22"/>
        </w:rPr>
        <w:t xml:space="preserve">суд </w:t>
      </w:r>
      <w:r w:rsidR="008864B2">
        <w:rPr>
          <w:sz w:val="22"/>
          <w:szCs w:val="22"/>
        </w:rPr>
        <w:t>по месту нахождения продавца.</w:t>
      </w:r>
    </w:p>
    <w:p w:rsidR="005E0F44" w:rsidRPr="006A6B43" w:rsidRDefault="005E0F44" w:rsidP="0074469F">
      <w:pPr>
        <w:spacing w:line="259" w:lineRule="auto"/>
        <w:jc w:val="both"/>
        <w:rPr>
          <w:b/>
          <w:color w:val="000000"/>
          <w:sz w:val="22"/>
          <w:szCs w:val="22"/>
        </w:rPr>
      </w:pPr>
    </w:p>
    <w:p w:rsidR="005E0F44" w:rsidRDefault="00046CEC" w:rsidP="0074469F">
      <w:pPr>
        <w:numPr>
          <w:ilvl w:val="0"/>
          <w:numId w:val="11"/>
        </w:numPr>
        <w:spacing w:line="259" w:lineRule="auto"/>
        <w:jc w:val="center"/>
        <w:rPr>
          <w:b/>
          <w:color w:val="000000"/>
          <w:sz w:val="22"/>
          <w:szCs w:val="22"/>
        </w:rPr>
      </w:pPr>
      <w:r w:rsidRPr="00046CEC">
        <w:rPr>
          <w:b/>
          <w:color w:val="000000"/>
          <w:sz w:val="22"/>
          <w:szCs w:val="22"/>
        </w:rPr>
        <w:t>ПРОЧИЕ УСЛОВИЯ</w:t>
      </w:r>
    </w:p>
    <w:p w:rsidR="0074469F" w:rsidRPr="006A6B43" w:rsidRDefault="0074469F" w:rsidP="0074469F">
      <w:pPr>
        <w:spacing w:line="259" w:lineRule="auto"/>
        <w:ind w:left="720"/>
        <w:rPr>
          <w:b/>
          <w:color w:val="000000"/>
          <w:sz w:val="22"/>
          <w:szCs w:val="22"/>
        </w:rPr>
      </w:pPr>
    </w:p>
    <w:p w:rsidR="00046CEC" w:rsidRPr="00046CEC" w:rsidRDefault="005E0F44" w:rsidP="0074469F">
      <w:pPr>
        <w:pStyle w:val="30"/>
        <w:spacing w:after="0" w:line="259" w:lineRule="auto"/>
        <w:ind w:left="0" w:firstLine="567"/>
        <w:jc w:val="both"/>
        <w:rPr>
          <w:color w:val="000000"/>
          <w:sz w:val="22"/>
          <w:szCs w:val="22"/>
        </w:rPr>
      </w:pPr>
      <w:r w:rsidRPr="006A6B43">
        <w:rPr>
          <w:color w:val="000000"/>
          <w:sz w:val="22"/>
          <w:szCs w:val="22"/>
        </w:rPr>
        <w:t xml:space="preserve">5.1 </w:t>
      </w:r>
      <w:r w:rsidR="00046CEC" w:rsidRPr="00046CEC">
        <w:rPr>
          <w:color w:val="000000"/>
          <w:sz w:val="22"/>
          <w:szCs w:val="22"/>
        </w:rPr>
        <w:t xml:space="preserve">Настоящий Договор вступает в силу с момента его подписания обеими из сторон и прекращает свое действие </w:t>
      </w:r>
      <w:proofErr w:type="gramStart"/>
      <w:r w:rsidR="00046CEC" w:rsidRPr="00046CEC">
        <w:rPr>
          <w:color w:val="000000"/>
          <w:sz w:val="22"/>
          <w:szCs w:val="22"/>
        </w:rPr>
        <w:t>при</w:t>
      </w:r>
      <w:proofErr w:type="gramEnd"/>
      <w:r w:rsidR="00046CEC" w:rsidRPr="00046CEC">
        <w:rPr>
          <w:color w:val="000000"/>
          <w:sz w:val="22"/>
          <w:szCs w:val="22"/>
        </w:rPr>
        <w:t>:</w:t>
      </w:r>
    </w:p>
    <w:p w:rsidR="00046CEC" w:rsidRPr="00046CEC" w:rsidRDefault="00046CEC" w:rsidP="0074469F">
      <w:pPr>
        <w:pStyle w:val="30"/>
        <w:spacing w:after="0" w:line="259" w:lineRule="auto"/>
        <w:ind w:left="0" w:firstLine="850"/>
        <w:jc w:val="both"/>
        <w:rPr>
          <w:color w:val="000000"/>
          <w:sz w:val="22"/>
          <w:szCs w:val="22"/>
        </w:rPr>
      </w:pPr>
      <w:r w:rsidRPr="00046CEC">
        <w:rPr>
          <w:color w:val="000000"/>
          <w:sz w:val="22"/>
          <w:szCs w:val="22"/>
        </w:rPr>
        <w:t xml:space="preserve">- надлежащем </w:t>
      </w:r>
      <w:proofErr w:type="gramStart"/>
      <w:r w:rsidRPr="00046CEC">
        <w:rPr>
          <w:color w:val="000000"/>
          <w:sz w:val="22"/>
          <w:szCs w:val="22"/>
        </w:rPr>
        <w:t>исполнении</w:t>
      </w:r>
      <w:proofErr w:type="gramEnd"/>
      <w:r w:rsidRPr="00046CEC">
        <w:rPr>
          <w:color w:val="000000"/>
          <w:sz w:val="22"/>
          <w:szCs w:val="22"/>
        </w:rPr>
        <w:t xml:space="preserve"> Сторонами своих обязательств;</w:t>
      </w:r>
    </w:p>
    <w:p w:rsidR="00046CEC" w:rsidRPr="00046CEC" w:rsidRDefault="00046CEC" w:rsidP="0074469F">
      <w:pPr>
        <w:pStyle w:val="30"/>
        <w:spacing w:after="0" w:line="259" w:lineRule="auto"/>
        <w:ind w:left="0" w:firstLine="850"/>
        <w:jc w:val="both"/>
        <w:rPr>
          <w:color w:val="000000"/>
          <w:sz w:val="22"/>
          <w:szCs w:val="22"/>
        </w:rPr>
      </w:pPr>
      <w:r w:rsidRPr="00046CEC">
        <w:rPr>
          <w:color w:val="000000"/>
          <w:sz w:val="22"/>
          <w:szCs w:val="22"/>
        </w:rPr>
        <w:t xml:space="preserve">- </w:t>
      </w:r>
      <w:proofErr w:type="gramStart"/>
      <w:r w:rsidRPr="00046CEC">
        <w:rPr>
          <w:color w:val="000000"/>
          <w:sz w:val="22"/>
          <w:szCs w:val="22"/>
        </w:rPr>
        <w:t>расторжении</w:t>
      </w:r>
      <w:proofErr w:type="gramEnd"/>
      <w:r w:rsidRPr="00046CEC">
        <w:rPr>
          <w:color w:val="000000"/>
          <w:sz w:val="22"/>
          <w:szCs w:val="22"/>
        </w:rPr>
        <w:t xml:space="preserve"> в предусмотренных законодательством Российской Федерации и настоящим Договором случаях;</w:t>
      </w:r>
    </w:p>
    <w:p w:rsidR="00046CEC" w:rsidRPr="00046CEC" w:rsidRDefault="00046CEC" w:rsidP="0074469F">
      <w:pPr>
        <w:pStyle w:val="30"/>
        <w:spacing w:after="0" w:line="259" w:lineRule="auto"/>
        <w:ind w:firstLine="567"/>
        <w:jc w:val="both"/>
        <w:rPr>
          <w:color w:val="000000"/>
          <w:sz w:val="22"/>
          <w:szCs w:val="22"/>
        </w:rPr>
      </w:pPr>
      <w:r w:rsidRPr="00046CEC">
        <w:rPr>
          <w:color w:val="000000"/>
          <w:sz w:val="22"/>
          <w:szCs w:val="22"/>
        </w:rPr>
        <w:t>- в иных случаях, предусмотренных законодательством Российской Федерации.</w:t>
      </w:r>
    </w:p>
    <w:p w:rsidR="00046CEC" w:rsidRPr="00046CEC" w:rsidRDefault="00046CEC" w:rsidP="0074469F">
      <w:pPr>
        <w:pStyle w:val="30"/>
        <w:spacing w:after="0" w:line="259" w:lineRule="auto"/>
        <w:ind w:left="0" w:firstLine="567"/>
        <w:jc w:val="both"/>
        <w:rPr>
          <w:color w:val="000000"/>
          <w:sz w:val="22"/>
          <w:szCs w:val="22"/>
        </w:rPr>
      </w:pPr>
      <w:r w:rsidRPr="00046CEC">
        <w:rPr>
          <w:color w:val="000000"/>
          <w:sz w:val="22"/>
          <w:szCs w:val="22"/>
        </w:rPr>
        <w:t>5.2. 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уполномоченными на то представителями Сторон.</w:t>
      </w:r>
    </w:p>
    <w:p w:rsidR="00046CEC" w:rsidRPr="00046CEC" w:rsidRDefault="00046CEC" w:rsidP="0074469F">
      <w:pPr>
        <w:pStyle w:val="30"/>
        <w:spacing w:after="0" w:line="259" w:lineRule="auto"/>
        <w:ind w:left="0" w:firstLine="567"/>
        <w:jc w:val="both"/>
        <w:rPr>
          <w:color w:val="000000"/>
          <w:sz w:val="22"/>
          <w:szCs w:val="22"/>
        </w:rPr>
      </w:pPr>
      <w:r w:rsidRPr="00046CEC">
        <w:rPr>
          <w:color w:val="000000"/>
          <w:sz w:val="22"/>
          <w:szCs w:val="22"/>
        </w:rPr>
        <w:t>5.3. Все уведомления и сообщения должны направляться в письменной форме.</w:t>
      </w:r>
    </w:p>
    <w:p w:rsidR="00046CEC" w:rsidRDefault="00046CEC" w:rsidP="0074469F">
      <w:pPr>
        <w:pStyle w:val="30"/>
        <w:spacing w:after="0" w:line="259" w:lineRule="auto"/>
        <w:ind w:left="0" w:firstLine="567"/>
        <w:jc w:val="both"/>
        <w:rPr>
          <w:color w:val="000000"/>
          <w:sz w:val="22"/>
          <w:szCs w:val="22"/>
        </w:rPr>
      </w:pPr>
      <w:r w:rsidRPr="00046CEC">
        <w:rPr>
          <w:color w:val="000000"/>
          <w:sz w:val="22"/>
          <w:szCs w:val="22"/>
        </w:rPr>
        <w:lastRenderedPageBreak/>
        <w:t xml:space="preserve">5.4. Во всем остальном, что не предусмотрено настоящим Договором, Стороны руководствуются законодательством Российской Федерации. </w:t>
      </w:r>
    </w:p>
    <w:p w:rsidR="00046CEC" w:rsidRDefault="00046CEC" w:rsidP="0074469F">
      <w:pPr>
        <w:pStyle w:val="30"/>
        <w:spacing w:after="0" w:line="259" w:lineRule="auto"/>
        <w:ind w:left="0" w:firstLine="567"/>
        <w:jc w:val="both"/>
        <w:rPr>
          <w:color w:val="000000"/>
          <w:sz w:val="22"/>
          <w:szCs w:val="22"/>
        </w:rPr>
      </w:pPr>
    </w:p>
    <w:p w:rsidR="0074469F" w:rsidRDefault="0074469F" w:rsidP="0074469F">
      <w:pPr>
        <w:pStyle w:val="30"/>
        <w:spacing w:after="0" w:line="259" w:lineRule="auto"/>
        <w:ind w:left="0" w:firstLine="567"/>
        <w:jc w:val="both"/>
        <w:rPr>
          <w:color w:val="000000"/>
          <w:sz w:val="22"/>
          <w:szCs w:val="22"/>
        </w:rPr>
      </w:pPr>
    </w:p>
    <w:p w:rsidR="00046CEC" w:rsidRDefault="00046CEC" w:rsidP="0074469F">
      <w:pPr>
        <w:pStyle w:val="30"/>
        <w:numPr>
          <w:ilvl w:val="0"/>
          <w:numId w:val="11"/>
        </w:numPr>
        <w:spacing w:after="0" w:line="259" w:lineRule="auto"/>
        <w:jc w:val="center"/>
        <w:rPr>
          <w:b/>
          <w:color w:val="000000"/>
          <w:sz w:val="22"/>
          <w:szCs w:val="22"/>
        </w:rPr>
      </w:pPr>
      <w:r w:rsidRPr="00046CEC">
        <w:rPr>
          <w:b/>
          <w:color w:val="000000"/>
          <w:sz w:val="22"/>
          <w:szCs w:val="22"/>
        </w:rPr>
        <w:t>ЗАКЛЮЧИТЕЛЬНЫЕ ПОЛОЖЕНИЯ</w:t>
      </w:r>
    </w:p>
    <w:p w:rsidR="0074469F" w:rsidRPr="00046CEC" w:rsidRDefault="0074469F" w:rsidP="0074469F">
      <w:pPr>
        <w:pStyle w:val="30"/>
        <w:spacing w:after="0" w:line="259" w:lineRule="auto"/>
        <w:ind w:left="720"/>
        <w:rPr>
          <w:b/>
          <w:color w:val="000000"/>
          <w:sz w:val="22"/>
          <w:szCs w:val="22"/>
        </w:rPr>
      </w:pPr>
    </w:p>
    <w:p w:rsidR="00046CEC" w:rsidRPr="00046CEC" w:rsidRDefault="00046CEC" w:rsidP="0074469F">
      <w:pPr>
        <w:pStyle w:val="30"/>
        <w:spacing w:after="0" w:line="259" w:lineRule="auto"/>
        <w:ind w:left="0" w:firstLine="567"/>
        <w:jc w:val="both"/>
        <w:rPr>
          <w:color w:val="000000"/>
          <w:sz w:val="22"/>
          <w:szCs w:val="22"/>
        </w:rPr>
      </w:pPr>
      <w:r w:rsidRPr="00046CEC">
        <w:rPr>
          <w:color w:val="000000"/>
          <w:sz w:val="22"/>
          <w:szCs w:val="22"/>
        </w:rPr>
        <w:t xml:space="preserve">6.1.Договор вступает в силу со дня его подписания и действует до полного исполнения Сторонами обязательств по Договору. </w:t>
      </w:r>
    </w:p>
    <w:p w:rsidR="005E0F44" w:rsidRPr="00046CEC" w:rsidRDefault="00046CEC" w:rsidP="0074469F">
      <w:pPr>
        <w:pStyle w:val="30"/>
        <w:spacing w:after="0" w:line="259" w:lineRule="auto"/>
        <w:ind w:left="0" w:firstLine="567"/>
        <w:jc w:val="both"/>
        <w:rPr>
          <w:color w:val="000000"/>
          <w:sz w:val="22"/>
          <w:szCs w:val="22"/>
        </w:rPr>
      </w:pPr>
      <w:r w:rsidRPr="00046CEC">
        <w:rPr>
          <w:color w:val="000000"/>
          <w:sz w:val="22"/>
          <w:szCs w:val="22"/>
        </w:rPr>
        <w:t>6.2</w:t>
      </w:r>
      <w:r w:rsidR="005E0F44" w:rsidRPr="00046CEC">
        <w:rPr>
          <w:color w:val="000000"/>
          <w:sz w:val="22"/>
          <w:szCs w:val="22"/>
        </w:rPr>
        <w:t xml:space="preserve">. Договор составлен в 2 (Двух) экземплярах, имеющих равную юридическую силу, </w:t>
      </w:r>
      <w:r w:rsidRPr="00046CEC">
        <w:rPr>
          <w:color w:val="000000"/>
          <w:sz w:val="22"/>
          <w:szCs w:val="22"/>
        </w:rPr>
        <w:t>по одному экземпляру для каждой из Сторон.</w:t>
      </w:r>
    </w:p>
    <w:p w:rsidR="00046CEC" w:rsidRDefault="00046CEC" w:rsidP="0074469F">
      <w:pPr>
        <w:pStyle w:val="30"/>
        <w:spacing w:after="0" w:line="259" w:lineRule="auto"/>
        <w:ind w:left="0" w:firstLine="567"/>
        <w:jc w:val="both"/>
        <w:rPr>
          <w:color w:val="000000"/>
          <w:sz w:val="22"/>
          <w:szCs w:val="22"/>
        </w:rPr>
      </w:pPr>
    </w:p>
    <w:p w:rsidR="00046CEC" w:rsidRPr="006A6B43" w:rsidRDefault="00046CEC" w:rsidP="0074469F">
      <w:pPr>
        <w:pStyle w:val="30"/>
        <w:spacing w:after="0" w:line="259" w:lineRule="auto"/>
        <w:ind w:left="0" w:firstLine="567"/>
        <w:jc w:val="both"/>
        <w:rPr>
          <w:color w:val="000000"/>
          <w:sz w:val="22"/>
          <w:szCs w:val="22"/>
        </w:rPr>
      </w:pPr>
    </w:p>
    <w:p w:rsidR="005E0F44" w:rsidRDefault="005E0F44" w:rsidP="0074469F">
      <w:pPr>
        <w:pStyle w:val="30"/>
        <w:numPr>
          <w:ilvl w:val="0"/>
          <w:numId w:val="11"/>
        </w:numPr>
        <w:spacing w:after="0" w:line="259" w:lineRule="auto"/>
        <w:jc w:val="center"/>
        <w:rPr>
          <w:b/>
          <w:color w:val="000000"/>
          <w:sz w:val="22"/>
          <w:szCs w:val="22"/>
        </w:rPr>
      </w:pPr>
      <w:r w:rsidRPr="006A6B43">
        <w:rPr>
          <w:b/>
          <w:color w:val="000000"/>
          <w:sz w:val="22"/>
          <w:szCs w:val="22"/>
        </w:rPr>
        <w:t>НАИМЕНОВАНИЯ, АДРЕСА, РЕКВИЗИТЫ И ПОДПИСИ СТОРОН</w:t>
      </w:r>
    </w:p>
    <w:p w:rsidR="005E0F44" w:rsidRDefault="005E0F44" w:rsidP="0074469F">
      <w:pPr>
        <w:pStyle w:val="30"/>
        <w:spacing w:after="0" w:line="259" w:lineRule="auto"/>
        <w:jc w:val="center"/>
        <w:rPr>
          <w:b/>
          <w:color w:val="000000"/>
          <w:sz w:val="22"/>
          <w:szCs w:val="22"/>
        </w:rPr>
      </w:pPr>
    </w:p>
    <w:tbl>
      <w:tblPr>
        <w:tblW w:w="0" w:type="auto"/>
        <w:tblInd w:w="-106" w:type="dxa"/>
        <w:tblLook w:val="01E0" w:firstRow="1" w:lastRow="1" w:firstColumn="1" w:lastColumn="1" w:noHBand="0" w:noVBand="0"/>
      </w:tblPr>
      <w:tblGrid>
        <w:gridCol w:w="5176"/>
        <w:gridCol w:w="4961"/>
      </w:tblGrid>
      <w:tr w:rsidR="00987729" w:rsidRPr="00154395" w:rsidTr="00E40B76">
        <w:tc>
          <w:tcPr>
            <w:tcW w:w="5176" w:type="dxa"/>
          </w:tcPr>
          <w:p w:rsidR="00987729" w:rsidRPr="00256D20" w:rsidRDefault="006E17C4" w:rsidP="0074469F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r w:rsidRPr="006E17C4">
              <w:rPr>
                <w:bCs/>
                <w:color w:val="000000"/>
                <w:spacing w:val="6"/>
                <w:sz w:val="22"/>
              </w:rPr>
              <w:t>Цедент</w:t>
            </w:r>
            <w:r w:rsidR="00987729" w:rsidRPr="00256D20">
              <w:rPr>
                <w:bCs/>
                <w:color w:val="000000"/>
                <w:spacing w:val="6"/>
                <w:sz w:val="22"/>
              </w:rPr>
              <w:t>:</w:t>
            </w:r>
          </w:p>
          <w:p w:rsidR="00256D20" w:rsidRDefault="00256D20" w:rsidP="009E36EB">
            <w:pPr>
              <w:autoSpaceDE w:val="0"/>
              <w:autoSpaceDN w:val="0"/>
              <w:adjustRightInd w:val="0"/>
              <w:spacing w:line="259" w:lineRule="auto"/>
              <w:rPr>
                <w:bCs/>
                <w:sz w:val="22"/>
              </w:rPr>
            </w:pPr>
          </w:p>
          <w:p w:rsidR="002F7AB0" w:rsidRDefault="002F7AB0" w:rsidP="002F7AB0">
            <w:pPr>
              <w:pStyle w:val="ac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ОАО «Новые проекты» </w:t>
            </w:r>
          </w:p>
          <w:p w:rsidR="002F7AB0" w:rsidRDefault="002F7AB0" w:rsidP="002F7AB0">
            <w:pPr>
              <w:autoSpaceDE w:val="0"/>
              <w:autoSpaceDN w:val="0"/>
              <w:adjustRightInd w:val="0"/>
              <w:spacing w:line="259" w:lineRule="auto"/>
              <w:rPr>
                <w:rFonts w:eastAsia="Calibri"/>
                <w:sz w:val="24"/>
                <w:szCs w:val="24"/>
              </w:rPr>
            </w:pPr>
            <w:r w:rsidRPr="00D03771">
              <w:rPr>
                <w:rFonts w:eastAsia="Calibri"/>
                <w:sz w:val="24"/>
                <w:szCs w:val="24"/>
              </w:rPr>
              <w:t>ИНН7411020736, ОГРН 1067411000470</w:t>
            </w:r>
          </w:p>
          <w:p w:rsidR="002F7AB0" w:rsidRDefault="002F7AB0" w:rsidP="002F7AB0">
            <w:pPr>
              <w:autoSpaceDE w:val="0"/>
              <w:autoSpaceDN w:val="0"/>
              <w:adjustRightInd w:val="0"/>
              <w:spacing w:line="259" w:lineRule="auto"/>
              <w:rPr>
                <w:rFonts w:eastAsiaTheme="minorHAnsi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Адрес:</w:t>
            </w:r>
            <w:proofErr w:type="gramStart"/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r w:rsidRPr="00B52428">
              <w:rPr>
                <w:rFonts w:eastAsiaTheme="minorHAnsi"/>
                <w:sz w:val="24"/>
                <w:szCs w:val="24"/>
              </w:rPr>
              <w:t>,</w:t>
            </w:r>
            <w:proofErr w:type="gramEnd"/>
            <w:r w:rsidRPr="00B52428">
              <w:rPr>
                <w:rFonts w:eastAsiaTheme="minorHAnsi"/>
                <w:sz w:val="24"/>
                <w:szCs w:val="24"/>
              </w:rPr>
              <w:t xml:space="preserve"> г. Копейск, ул. Ленина, д. 55</w:t>
            </w:r>
          </w:p>
          <w:p w:rsidR="008919CA" w:rsidRDefault="008919CA" w:rsidP="002F7AB0">
            <w:pPr>
              <w:autoSpaceDE w:val="0"/>
              <w:autoSpaceDN w:val="0"/>
              <w:adjustRightInd w:val="0"/>
              <w:spacing w:line="259" w:lineRule="auto"/>
              <w:rPr>
                <w:rFonts w:eastAsiaTheme="minorHAnsi"/>
                <w:sz w:val="24"/>
                <w:szCs w:val="24"/>
              </w:rPr>
            </w:pPr>
          </w:p>
          <w:p w:rsidR="008919CA" w:rsidRPr="00256D20" w:rsidRDefault="008919CA" w:rsidP="002F7AB0">
            <w:pPr>
              <w:autoSpaceDE w:val="0"/>
              <w:autoSpaceDN w:val="0"/>
              <w:adjustRightInd w:val="0"/>
              <w:spacing w:line="259" w:lineRule="auto"/>
              <w:rPr>
                <w:bCs/>
                <w:sz w:val="22"/>
              </w:rPr>
            </w:pPr>
          </w:p>
        </w:tc>
        <w:tc>
          <w:tcPr>
            <w:tcW w:w="4961" w:type="dxa"/>
          </w:tcPr>
          <w:p w:rsidR="006E17C4" w:rsidRPr="006E17C4" w:rsidRDefault="006E17C4" w:rsidP="000E13F2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r w:rsidRPr="006E17C4">
              <w:rPr>
                <w:bCs/>
                <w:color w:val="000000"/>
                <w:spacing w:val="6"/>
                <w:sz w:val="22"/>
              </w:rPr>
              <w:t>Цессионарий:</w:t>
            </w:r>
          </w:p>
          <w:p w:rsidR="006E17C4" w:rsidRDefault="006E17C4" w:rsidP="000E13F2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/>
                <w:bCs/>
                <w:color w:val="000000"/>
                <w:spacing w:val="6"/>
                <w:sz w:val="22"/>
              </w:rPr>
            </w:pPr>
          </w:p>
          <w:p w:rsidR="000E13F2" w:rsidRPr="000E13F2" w:rsidRDefault="000E13F2" w:rsidP="000E13F2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r w:rsidRPr="000E13F2">
              <w:rPr>
                <w:bCs/>
                <w:color w:val="000000"/>
                <w:spacing w:val="6"/>
                <w:sz w:val="22"/>
              </w:rPr>
              <w:t>Юридический Адрес:</w:t>
            </w:r>
          </w:p>
          <w:p w:rsidR="000E13F2" w:rsidRPr="000E13F2" w:rsidRDefault="008864B2" w:rsidP="000E13F2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r>
              <w:rPr>
                <w:bCs/>
                <w:color w:val="000000"/>
                <w:spacing w:val="6"/>
                <w:sz w:val="22"/>
              </w:rPr>
              <w:t>______________________________</w:t>
            </w:r>
          </w:p>
          <w:p w:rsidR="000E13F2" w:rsidRPr="000E13F2" w:rsidRDefault="00EF652C" w:rsidP="000E13F2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r>
              <w:rPr>
                <w:bCs/>
                <w:color w:val="000000"/>
                <w:spacing w:val="6"/>
                <w:sz w:val="22"/>
              </w:rPr>
              <w:t>Почт</w:t>
            </w:r>
            <w:proofErr w:type="gramStart"/>
            <w:r>
              <w:rPr>
                <w:bCs/>
                <w:color w:val="000000"/>
                <w:spacing w:val="6"/>
                <w:sz w:val="22"/>
              </w:rPr>
              <w:t>.</w:t>
            </w:r>
            <w:proofErr w:type="gramEnd"/>
            <w:r>
              <w:rPr>
                <w:bCs/>
                <w:color w:val="000000"/>
                <w:spacing w:val="6"/>
                <w:sz w:val="22"/>
              </w:rPr>
              <w:t xml:space="preserve"> </w:t>
            </w:r>
            <w:proofErr w:type="gramStart"/>
            <w:r>
              <w:rPr>
                <w:bCs/>
                <w:color w:val="000000"/>
                <w:spacing w:val="6"/>
                <w:sz w:val="22"/>
              </w:rPr>
              <w:t>а</w:t>
            </w:r>
            <w:proofErr w:type="gramEnd"/>
            <w:r>
              <w:rPr>
                <w:bCs/>
                <w:color w:val="000000"/>
                <w:spacing w:val="6"/>
                <w:sz w:val="22"/>
              </w:rPr>
              <w:t xml:space="preserve">дрес: </w:t>
            </w:r>
            <w:r w:rsidR="008864B2">
              <w:rPr>
                <w:bCs/>
                <w:color w:val="000000"/>
                <w:spacing w:val="6"/>
                <w:sz w:val="22"/>
              </w:rPr>
              <w:t>_____________________________________</w:t>
            </w:r>
          </w:p>
          <w:p w:rsidR="000E13F2" w:rsidRPr="000E13F2" w:rsidRDefault="000E13F2" w:rsidP="000E13F2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r w:rsidRPr="000E13F2">
              <w:rPr>
                <w:bCs/>
                <w:color w:val="000000"/>
                <w:spacing w:val="6"/>
                <w:sz w:val="22"/>
              </w:rPr>
              <w:t xml:space="preserve">ИНН </w:t>
            </w:r>
            <w:r w:rsidR="008864B2">
              <w:rPr>
                <w:bCs/>
                <w:color w:val="000000"/>
                <w:spacing w:val="6"/>
                <w:sz w:val="22"/>
              </w:rPr>
              <w:t>________</w:t>
            </w:r>
            <w:r w:rsidRPr="000E13F2">
              <w:rPr>
                <w:bCs/>
                <w:color w:val="000000"/>
                <w:spacing w:val="6"/>
                <w:sz w:val="22"/>
              </w:rPr>
              <w:t xml:space="preserve">, КПП </w:t>
            </w:r>
            <w:r w:rsidR="008864B2">
              <w:rPr>
                <w:bCs/>
                <w:color w:val="000000"/>
                <w:spacing w:val="6"/>
                <w:sz w:val="22"/>
              </w:rPr>
              <w:t>________________</w:t>
            </w:r>
          </w:p>
          <w:p w:rsidR="000E13F2" w:rsidRPr="000E13F2" w:rsidRDefault="000E13F2" w:rsidP="000E13F2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proofErr w:type="gramStart"/>
            <w:r w:rsidRPr="000E13F2">
              <w:rPr>
                <w:bCs/>
                <w:color w:val="000000"/>
                <w:spacing w:val="6"/>
                <w:sz w:val="22"/>
              </w:rPr>
              <w:t>р</w:t>
            </w:r>
            <w:proofErr w:type="gramEnd"/>
            <w:r w:rsidRPr="000E13F2">
              <w:rPr>
                <w:bCs/>
                <w:color w:val="000000"/>
                <w:spacing w:val="6"/>
                <w:sz w:val="22"/>
              </w:rPr>
              <w:t xml:space="preserve">/с </w:t>
            </w:r>
            <w:r w:rsidR="008864B2">
              <w:rPr>
                <w:bCs/>
                <w:color w:val="000000"/>
                <w:spacing w:val="6"/>
                <w:sz w:val="22"/>
              </w:rPr>
              <w:t>______________</w:t>
            </w:r>
            <w:r w:rsidRPr="000E13F2">
              <w:rPr>
                <w:bCs/>
                <w:color w:val="000000"/>
                <w:spacing w:val="6"/>
                <w:sz w:val="22"/>
              </w:rPr>
              <w:t>,</w:t>
            </w:r>
          </w:p>
          <w:p w:rsidR="000E13F2" w:rsidRPr="000E13F2" w:rsidRDefault="000E13F2" w:rsidP="000E13F2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r w:rsidRPr="000E13F2">
              <w:rPr>
                <w:bCs/>
                <w:color w:val="000000"/>
                <w:spacing w:val="6"/>
                <w:sz w:val="22"/>
              </w:rPr>
              <w:t xml:space="preserve">в </w:t>
            </w:r>
            <w:r w:rsidR="008864B2">
              <w:rPr>
                <w:bCs/>
                <w:color w:val="000000"/>
                <w:spacing w:val="6"/>
                <w:sz w:val="22"/>
              </w:rPr>
              <w:t>____________________</w:t>
            </w:r>
          </w:p>
          <w:p w:rsidR="000E13F2" w:rsidRPr="000E13F2" w:rsidRDefault="000E13F2" w:rsidP="000E13F2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r w:rsidRPr="000E13F2">
              <w:rPr>
                <w:bCs/>
                <w:color w:val="000000"/>
                <w:spacing w:val="6"/>
                <w:sz w:val="22"/>
              </w:rPr>
              <w:t xml:space="preserve">к/с </w:t>
            </w:r>
            <w:r w:rsidR="008864B2">
              <w:rPr>
                <w:bCs/>
                <w:color w:val="000000"/>
                <w:spacing w:val="6"/>
                <w:sz w:val="22"/>
              </w:rPr>
              <w:t>__________________</w:t>
            </w:r>
            <w:r w:rsidRPr="000E13F2">
              <w:rPr>
                <w:bCs/>
                <w:color w:val="000000"/>
                <w:spacing w:val="6"/>
                <w:sz w:val="22"/>
              </w:rPr>
              <w:t xml:space="preserve">, БИК </w:t>
            </w:r>
            <w:r w:rsidR="008864B2">
              <w:rPr>
                <w:bCs/>
                <w:color w:val="000000"/>
                <w:spacing w:val="6"/>
                <w:sz w:val="22"/>
              </w:rPr>
              <w:t>_________</w:t>
            </w:r>
          </w:p>
          <w:p w:rsidR="000E13F2" w:rsidRPr="000E13F2" w:rsidRDefault="000E13F2" w:rsidP="000E13F2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r w:rsidRPr="000E13F2">
              <w:rPr>
                <w:bCs/>
                <w:color w:val="000000"/>
                <w:spacing w:val="6"/>
                <w:sz w:val="22"/>
              </w:rPr>
              <w:t>Тел./Факс +</w:t>
            </w:r>
            <w:r w:rsidR="008864B2">
              <w:rPr>
                <w:bCs/>
                <w:color w:val="000000"/>
                <w:spacing w:val="6"/>
                <w:sz w:val="22"/>
              </w:rPr>
              <w:t>____________</w:t>
            </w:r>
          </w:p>
          <w:p w:rsidR="000E13F2" w:rsidRPr="008864B2" w:rsidRDefault="000E13F2" w:rsidP="000E13F2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r w:rsidRPr="000E13F2">
              <w:rPr>
                <w:bCs/>
                <w:color w:val="000000"/>
                <w:spacing w:val="6"/>
                <w:sz w:val="22"/>
                <w:lang w:val="en-US"/>
              </w:rPr>
              <w:t xml:space="preserve">e-mail: </w:t>
            </w:r>
            <w:r w:rsidR="008864B2">
              <w:rPr>
                <w:bCs/>
                <w:color w:val="000000"/>
                <w:spacing w:val="6"/>
                <w:sz w:val="22"/>
              </w:rPr>
              <w:t>_________________</w:t>
            </w:r>
          </w:p>
          <w:p w:rsidR="000E13F2" w:rsidRPr="000E13F2" w:rsidRDefault="000E13F2" w:rsidP="000E13F2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  <w:lang w:val="en-US"/>
              </w:rPr>
            </w:pPr>
          </w:p>
          <w:p w:rsidR="00256D20" w:rsidRPr="00EC4488" w:rsidRDefault="00256D20" w:rsidP="000E13F2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sz w:val="22"/>
                <w:lang w:val="en-US"/>
              </w:rPr>
            </w:pPr>
          </w:p>
        </w:tc>
      </w:tr>
      <w:tr w:rsidR="00256D20" w:rsidRPr="00256D20" w:rsidTr="00256D20">
        <w:tc>
          <w:tcPr>
            <w:tcW w:w="5176" w:type="dxa"/>
          </w:tcPr>
          <w:p w:rsidR="00307323" w:rsidRDefault="00307323" w:rsidP="00307323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r w:rsidRPr="00307323">
              <w:rPr>
                <w:bCs/>
                <w:color w:val="000000"/>
                <w:spacing w:val="6"/>
                <w:sz w:val="22"/>
              </w:rPr>
              <w:t>Конкурсный управляющий</w:t>
            </w:r>
          </w:p>
          <w:p w:rsidR="00307323" w:rsidRPr="00307323" w:rsidRDefault="00307323" w:rsidP="00307323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</w:p>
          <w:p w:rsidR="00307323" w:rsidRPr="00307323" w:rsidRDefault="00307323" w:rsidP="00307323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r>
              <w:rPr>
                <w:bCs/>
                <w:color w:val="000000"/>
                <w:spacing w:val="6"/>
                <w:sz w:val="22"/>
              </w:rPr>
              <w:t>__________________</w:t>
            </w:r>
          </w:p>
          <w:p w:rsidR="00256D20" w:rsidRPr="00256D20" w:rsidRDefault="00256D20" w:rsidP="0074469F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</w:p>
          <w:p w:rsidR="00256D20" w:rsidRPr="00256D20" w:rsidRDefault="00256D20" w:rsidP="0074469F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r w:rsidRPr="00256D20">
              <w:rPr>
                <w:bCs/>
                <w:color w:val="000000"/>
                <w:spacing w:val="6"/>
                <w:sz w:val="22"/>
              </w:rPr>
              <w:t>М.П.</w:t>
            </w:r>
          </w:p>
        </w:tc>
        <w:tc>
          <w:tcPr>
            <w:tcW w:w="4961" w:type="dxa"/>
          </w:tcPr>
          <w:p w:rsidR="00256D20" w:rsidRPr="00256D20" w:rsidRDefault="000E13F2" w:rsidP="0074469F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r>
              <w:rPr>
                <w:bCs/>
                <w:color w:val="000000"/>
                <w:spacing w:val="6"/>
                <w:sz w:val="22"/>
              </w:rPr>
              <w:t>Директор</w:t>
            </w:r>
          </w:p>
          <w:p w:rsidR="00256D20" w:rsidRPr="00256D20" w:rsidRDefault="00256D20" w:rsidP="0074469F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</w:p>
          <w:p w:rsidR="00256D20" w:rsidRPr="00256D20" w:rsidRDefault="00256D20" w:rsidP="0074469F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r w:rsidRPr="00256D20">
              <w:rPr>
                <w:bCs/>
                <w:color w:val="000000"/>
                <w:spacing w:val="6"/>
                <w:sz w:val="22"/>
              </w:rPr>
              <w:t>__________________ /</w:t>
            </w:r>
            <w:r w:rsidR="008864B2">
              <w:rPr>
                <w:bCs/>
                <w:color w:val="000000"/>
                <w:spacing w:val="6"/>
                <w:sz w:val="22"/>
              </w:rPr>
              <w:t>__________</w:t>
            </w:r>
            <w:r w:rsidR="00FE3BF8">
              <w:rPr>
                <w:bCs/>
                <w:sz w:val="22"/>
              </w:rPr>
              <w:t xml:space="preserve"> </w:t>
            </w:r>
            <w:r w:rsidRPr="00256D20">
              <w:rPr>
                <w:bCs/>
                <w:color w:val="000000"/>
                <w:spacing w:val="6"/>
                <w:sz w:val="22"/>
              </w:rPr>
              <w:t xml:space="preserve">/ </w:t>
            </w:r>
          </w:p>
          <w:p w:rsidR="00256D20" w:rsidRPr="00256D20" w:rsidRDefault="00256D20" w:rsidP="0074469F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</w:p>
          <w:p w:rsidR="00256D20" w:rsidRPr="00256D20" w:rsidRDefault="00256D20" w:rsidP="0074469F">
            <w:pPr>
              <w:tabs>
                <w:tab w:val="left" w:pos="5083"/>
                <w:tab w:val="left" w:leader="underscore" w:pos="9389"/>
              </w:tabs>
              <w:spacing w:line="259" w:lineRule="auto"/>
              <w:rPr>
                <w:bCs/>
                <w:color w:val="000000"/>
                <w:spacing w:val="6"/>
                <w:sz w:val="22"/>
              </w:rPr>
            </w:pPr>
            <w:r w:rsidRPr="00256D20">
              <w:rPr>
                <w:bCs/>
                <w:color w:val="000000"/>
                <w:spacing w:val="6"/>
                <w:sz w:val="22"/>
              </w:rPr>
              <w:t>М.П.</w:t>
            </w:r>
          </w:p>
        </w:tc>
      </w:tr>
    </w:tbl>
    <w:p w:rsidR="00D019D6" w:rsidRDefault="00D019D6" w:rsidP="00256D20">
      <w:pPr>
        <w:tabs>
          <w:tab w:val="left" w:pos="6536"/>
        </w:tabs>
        <w:jc w:val="both"/>
      </w:pPr>
    </w:p>
    <w:p w:rsidR="00D019D6" w:rsidRPr="00D019D6" w:rsidRDefault="00D019D6" w:rsidP="00D019D6"/>
    <w:p w:rsidR="00D019D6" w:rsidRPr="00D019D6" w:rsidRDefault="00D019D6" w:rsidP="00D019D6"/>
    <w:p w:rsidR="00D019D6" w:rsidRPr="00D019D6" w:rsidRDefault="00D019D6" w:rsidP="00D019D6"/>
    <w:p w:rsidR="00D019D6" w:rsidRDefault="00D019D6" w:rsidP="00D019D6"/>
    <w:p w:rsidR="00D019D6" w:rsidRPr="00D019D6" w:rsidRDefault="00D019D6" w:rsidP="00D019D6">
      <w:pPr>
        <w:rPr>
          <w:color w:val="FF0000"/>
        </w:rPr>
      </w:pPr>
      <w:r w:rsidRPr="00D019D6">
        <w:rPr>
          <w:color w:val="FF0000"/>
        </w:rPr>
        <w:t>ВНИМАНИЕ:</w:t>
      </w:r>
    </w:p>
    <w:p w:rsidR="00D019D6" w:rsidRPr="00D019D6" w:rsidRDefault="00D019D6" w:rsidP="00D019D6">
      <w:pPr>
        <w:rPr>
          <w:color w:val="FF0000"/>
        </w:rPr>
      </w:pPr>
      <w:r w:rsidRPr="00D019D6">
        <w:rPr>
          <w:color w:val="FF0000"/>
        </w:rPr>
        <w:t>Данный проект является предварительной редакцией документа.</w:t>
      </w:r>
    </w:p>
    <w:p w:rsidR="00D019D6" w:rsidRPr="00D019D6" w:rsidRDefault="00D019D6" w:rsidP="00D019D6">
      <w:pPr>
        <w:rPr>
          <w:color w:val="FF0000"/>
        </w:rPr>
      </w:pPr>
      <w:r w:rsidRPr="00D019D6">
        <w:rPr>
          <w:color w:val="FF0000"/>
        </w:rPr>
        <w:t>Окончательная редакция документа может быть составлена исключительно по итогам торгов в полном соответствии с действующим законодательством РФ.</w:t>
      </w:r>
    </w:p>
    <w:p w:rsidR="00612DB7" w:rsidRPr="00D019D6" w:rsidRDefault="00612DB7" w:rsidP="00D019D6"/>
    <w:p w:rsidR="00035177" w:rsidRPr="00D019D6" w:rsidRDefault="00035177"/>
    <w:sectPr w:rsidR="00035177" w:rsidRPr="00D019D6" w:rsidSect="009F41E6">
      <w:footerReference w:type="even" r:id="rId8"/>
      <w:footerReference w:type="default" r:id="rId9"/>
      <w:pgSz w:w="12240" w:h="15840"/>
      <w:pgMar w:top="719" w:right="851" w:bottom="56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54E" w:rsidRDefault="000D354E">
      <w:r>
        <w:separator/>
      </w:r>
    </w:p>
  </w:endnote>
  <w:endnote w:type="continuationSeparator" w:id="0">
    <w:p w:rsidR="000D354E" w:rsidRDefault="000D3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Courier New"/>
    <w:charset w:val="00"/>
    <w:family w:val="modern"/>
    <w:pitch w:val="fixed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E29" w:rsidRDefault="009D3E2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4</w:t>
    </w:r>
    <w:r>
      <w:rPr>
        <w:rStyle w:val="a4"/>
      </w:rPr>
      <w:fldChar w:fldCharType="end"/>
    </w:r>
  </w:p>
  <w:p w:rsidR="009D3E29" w:rsidRDefault="009D3E2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E29" w:rsidRPr="00712F93" w:rsidRDefault="009D3E29">
    <w:pPr>
      <w:pStyle w:val="a3"/>
      <w:framePr w:wrap="around" w:vAnchor="text" w:hAnchor="margin" w:xAlign="center" w:y="1"/>
      <w:rPr>
        <w:rStyle w:val="a4"/>
        <w:lang w:val="ru-RU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E57555">
      <w:rPr>
        <w:rStyle w:val="a4"/>
        <w:noProof/>
      </w:rPr>
      <w:t>1</w:t>
    </w:r>
    <w:r>
      <w:rPr>
        <w:rStyle w:val="a4"/>
      </w:rPr>
      <w:fldChar w:fldCharType="end"/>
    </w:r>
  </w:p>
  <w:p w:rsidR="009D3E29" w:rsidRDefault="009D3E2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54E" w:rsidRDefault="000D354E">
      <w:r>
        <w:separator/>
      </w:r>
    </w:p>
  </w:footnote>
  <w:footnote w:type="continuationSeparator" w:id="0">
    <w:p w:rsidR="000D354E" w:rsidRDefault="000D35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0DE7D6F"/>
    <w:multiLevelType w:val="hybridMultilevel"/>
    <w:tmpl w:val="8494BB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361996"/>
    <w:multiLevelType w:val="hybridMultilevel"/>
    <w:tmpl w:val="C8D42B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4A04066"/>
    <w:multiLevelType w:val="multilevel"/>
    <w:tmpl w:val="92AAEB66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120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60"/>
        </w:tabs>
        <w:ind w:left="1560" w:hanging="12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334"/>
        </w:tabs>
        <w:ind w:left="2334" w:hanging="120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901"/>
        </w:tabs>
        <w:ind w:left="2901" w:hanging="12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68"/>
        </w:tabs>
        <w:ind w:left="3468" w:hanging="12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035"/>
        </w:tabs>
        <w:ind w:left="4035" w:hanging="12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">
    <w:nsid w:val="2B150DA3"/>
    <w:multiLevelType w:val="hybridMultilevel"/>
    <w:tmpl w:val="9078BEFE"/>
    <w:lvl w:ilvl="0" w:tplc="04190001">
      <w:start w:val="1"/>
      <w:numFmt w:val="bullet"/>
      <w:lvlText w:val=""/>
      <w:lvlJc w:val="left"/>
      <w:pPr>
        <w:tabs>
          <w:tab w:val="num" w:pos="1344"/>
        </w:tabs>
        <w:ind w:left="13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64"/>
        </w:tabs>
        <w:ind w:left="20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84"/>
        </w:tabs>
        <w:ind w:left="27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04"/>
        </w:tabs>
        <w:ind w:left="35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24"/>
        </w:tabs>
        <w:ind w:left="42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44"/>
        </w:tabs>
        <w:ind w:left="49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64"/>
        </w:tabs>
        <w:ind w:left="56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84"/>
        </w:tabs>
        <w:ind w:left="63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04"/>
        </w:tabs>
        <w:ind w:left="7104" w:hanging="360"/>
      </w:pPr>
      <w:rPr>
        <w:rFonts w:ascii="Wingdings" w:hAnsi="Wingdings" w:hint="default"/>
      </w:rPr>
    </w:lvl>
  </w:abstractNum>
  <w:abstractNum w:abstractNumId="5">
    <w:nsid w:val="2DEB5A5C"/>
    <w:multiLevelType w:val="hybridMultilevel"/>
    <w:tmpl w:val="21D42B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5B33A1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>
    <w:nsid w:val="6E1317D2"/>
    <w:multiLevelType w:val="multilevel"/>
    <w:tmpl w:val="12664DA8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120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2334"/>
        </w:tabs>
        <w:ind w:left="2334" w:hanging="120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901"/>
        </w:tabs>
        <w:ind w:left="2901" w:hanging="12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68"/>
        </w:tabs>
        <w:ind w:left="3468" w:hanging="12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035"/>
        </w:tabs>
        <w:ind w:left="4035" w:hanging="12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8">
    <w:nsid w:val="6F6E25F2"/>
    <w:multiLevelType w:val="hybridMultilevel"/>
    <w:tmpl w:val="A91E8F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8E12C4"/>
    <w:multiLevelType w:val="multilevel"/>
    <w:tmpl w:val="A024F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2C00B66"/>
    <w:multiLevelType w:val="hybridMultilevel"/>
    <w:tmpl w:val="CA6AC632"/>
    <w:lvl w:ilvl="0" w:tplc="04190011">
      <w:start w:val="1"/>
      <w:numFmt w:val="decimal"/>
      <w:lvlText w:val="%1)"/>
      <w:lvlJc w:val="left"/>
      <w:pPr>
        <w:ind w:left="1647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987"/>
        <w:lvlJc w:val="left"/>
        <w:rPr>
          <w:rFonts w:ascii="Symbol" w:hAnsi="Symbol" w:hint="default"/>
        </w:rPr>
      </w:lvl>
    </w:lvlOverride>
  </w:num>
  <w:num w:numId="2">
    <w:abstractNumId w:val="3"/>
  </w:num>
  <w:num w:numId="3">
    <w:abstractNumId w:val="4"/>
  </w:num>
  <w:num w:numId="4">
    <w:abstractNumId w:val="2"/>
  </w:num>
  <w:num w:numId="5">
    <w:abstractNumId w:val="7"/>
  </w:num>
  <w:num w:numId="6">
    <w:abstractNumId w:val="6"/>
  </w:num>
  <w:num w:numId="7">
    <w:abstractNumId w:val="8"/>
  </w:num>
  <w:num w:numId="8">
    <w:abstractNumId w:val="5"/>
  </w:num>
  <w:num w:numId="9">
    <w:abstractNumId w:val="9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AA3"/>
    <w:rsid w:val="00021818"/>
    <w:rsid w:val="00035177"/>
    <w:rsid w:val="0003735C"/>
    <w:rsid w:val="000408D8"/>
    <w:rsid w:val="0004231D"/>
    <w:rsid w:val="00046CEC"/>
    <w:rsid w:val="00050ACB"/>
    <w:rsid w:val="0005567C"/>
    <w:rsid w:val="0006773D"/>
    <w:rsid w:val="00090920"/>
    <w:rsid w:val="000A42FF"/>
    <w:rsid w:val="000D2CCD"/>
    <w:rsid w:val="000D342B"/>
    <w:rsid w:val="000D354E"/>
    <w:rsid w:val="000E13F2"/>
    <w:rsid w:val="00102232"/>
    <w:rsid w:val="00121485"/>
    <w:rsid w:val="00134EE6"/>
    <w:rsid w:val="00143B50"/>
    <w:rsid w:val="00144277"/>
    <w:rsid w:val="00145999"/>
    <w:rsid w:val="001467B0"/>
    <w:rsid w:val="00154395"/>
    <w:rsid w:val="00156CA6"/>
    <w:rsid w:val="00162975"/>
    <w:rsid w:val="001762B5"/>
    <w:rsid w:val="001945D5"/>
    <w:rsid w:val="00196008"/>
    <w:rsid w:val="001A021C"/>
    <w:rsid w:val="001A6CD2"/>
    <w:rsid w:val="001C1387"/>
    <w:rsid w:val="001C353C"/>
    <w:rsid w:val="001E29C0"/>
    <w:rsid w:val="001F6F45"/>
    <w:rsid w:val="0020135C"/>
    <w:rsid w:val="0020360E"/>
    <w:rsid w:val="0024100C"/>
    <w:rsid w:val="002516EE"/>
    <w:rsid w:val="00256D20"/>
    <w:rsid w:val="00261024"/>
    <w:rsid w:val="002677A6"/>
    <w:rsid w:val="00284DEB"/>
    <w:rsid w:val="00285790"/>
    <w:rsid w:val="002C43D5"/>
    <w:rsid w:val="002F70A3"/>
    <w:rsid w:val="002F7AB0"/>
    <w:rsid w:val="0030563E"/>
    <w:rsid w:val="00307323"/>
    <w:rsid w:val="00316465"/>
    <w:rsid w:val="00316696"/>
    <w:rsid w:val="00327A06"/>
    <w:rsid w:val="00332924"/>
    <w:rsid w:val="0034154C"/>
    <w:rsid w:val="00360AFD"/>
    <w:rsid w:val="003639D2"/>
    <w:rsid w:val="00365CEC"/>
    <w:rsid w:val="00371700"/>
    <w:rsid w:val="003720B7"/>
    <w:rsid w:val="00372579"/>
    <w:rsid w:val="003827A8"/>
    <w:rsid w:val="003866B0"/>
    <w:rsid w:val="003A3BDE"/>
    <w:rsid w:val="003C674F"/>
    <w:rsid w:val="003D3FCC"/>
    <w:rsid w:val="003D5A32"/>
    <w:rsid w:val="003F5959"/>
    <w:rsid w:val="00400076"/>
    <w:rsid w:val="0040643A"/>
    <w:rsid w:val="00406A28"/>
    <w:rsid w:val="004179C9"/>
    <w:rsid w:val="004242D0"/>
    <w:rsid w:val="004342E0"/>
    <w:rsid w:val="00490229"/>
    <w:rsid w:val="004A4180"/>
    <w:rsid w:val="004B3E2D"/>
    <w:rsid w:val="004C4077"/>
    <w:rsid w:val="004C5CAB"/>
    <w:rsid w:val="004D353D"/>
    <w:rsid w:val="004E01E5"/>
    <w:rsid w:val="004E61E0"/>
    <w:rsid w:val="004F1E81"/>
    <w:rsid w:val="004F2D08"/>
    <w:rsid w:val="00504601"/>
    <w:rsid w:val="005072BA"/>
    <w:rsid w:val="00517001"/>
    <w:rsid w:val="0052232A"/>
    <w:rsid w:val="00522C64"/>
    <w:rsid w:val="00545BB5"/>
    <w:rsid w:val="00550B32"/>
    <w:rsid w:val="00566FD8"/>
    <w:rsid w:val="005A0E76"/>
    <w:rsid w:val="005A3487"/>
    <w:rsid w:val="005B02D1"/>
    <w:rsid w:val="005B7344"/>
    <w:rsid w:val="005C1BB1"/>
    <w:rsid w:val="005C232F"/>
    <w:rsid w:val="005C240C"/>
    <w:rsid w:val="005C6747"/>
    <w:rsid w:val="005D04AA"/>
    <w:rsid w:val="005D3303"/>
    <w:rsid w:val="005D6553"/>
    <w:rsid w:val="005D76FE"/>
    <w:rsid w:val="005E0F44"/>
    <w:rsid w:val="005F276C"/>
    <w:rsid w:val="00612DB7"/>
    <w:rsid w:val="00614911"/>
    <w:rsid w:val="00654664"/>
    <w:rsid w:val="00656289"/>
    <w:rsid w:val="00657D16"/>
    <w:rsid w:val="0067222A"/>
    <w:rsid w:val="006825A3"/>
    <w:rsid w:val="0068351C"/>
    <w:rsid w:val="0069239D"/>
    <w:rsid w:val="00692B0E"/>
    <w:rsid w:val="006B17CD"/>
    <w:rsid w:val="006C6460"/>
    <w:rsid w:val="006E17C4"/>
    <w:rsid w:val="006F61F4"/>
    <w:rsid w:val="00712F93"/>
    <w:rsid w:val="00732658"/>
    <w:rsid w:val="0074469F"/>
    <w:rsid w:val="0075426D"/>
    <w:rsid w:val="00756F29"/>
    <w:rsid w:val="007677AF"/>
    <w:rsid w:val="00774A9A"/>
    <w:rsid w:val="007A299E"/>
    <w:rsid w:val="007A545C"/>
    <w:rsid w:val="007E7A06"/>
    <w:rsid w:val="007E7F08"/>
    <w:rsid w:val="007F194B"/>
    <w:rsid w:val="0080123D"/>
    <w:rsid w:val="00802046"/>
    <w:rsid w:val="00803724"/>
    <w:rsid w:val="0081144E"/>
    <w:rsid w:val="00823AA3"/>
    <w:rsid w:val="008317B0"/>
    <w:rsid w:val="00853480"/>
    <w:rsid w:val="008557E2"/>
    <w:rsid w:val="00881AE6"/>
    <w:rsid w:val="008864B2"/>
    <w:rsid w:val="008919CA"/>
    <w:rsid w:val="00891DE7"/>
    <w:rsid w:val="008A6372"/>
    <w:rsid w:val="008A702E"/>
    <w:rsid w:val="008E49A4"/>
    <w:rsid w:val="008E60AF"/>
    <w:rsid w:val="008F0431"/>
    <w:rsid w:val="008F044B"/>
    <w:rsid w:val="008F6E29"/>
    <w:rsid w:val="00925989"/>
    <w:rsid w:val="0094262C"/>
    <w:rsid w:val="009508C1"/>
    <w:rsid w:val="00981990"/>
    <w:rsid w:val="00987729"/>
    <w:rsid w:val="009964A7"/>
    <w:rsid w:val="009B259E"/>
    <w:rsid w:val="009C2F5D"/>
    <w:rsid w:val="009C44AC"/>
    <w:rsid w:val="009C4790"/>
    <w:rsid w:val="009C6A3B"/>
    <w:rsid w:val="009D2DFF"/>
    <w:rsid w:val="009D3E29"/>
    <w:rsid w:val="009E36EB"/>
    <w:rsid w:val="009E5D04"/>
    <w:rsid w:val="009E6B2D"/>
    <w:rsid w:val="009F41E6"/>
    <w:rsid w:val="00A108D7"/>
    <w:rsid w:val="00A2731B"/>
    <w:rsid w:val="00A27A0F"/>
    <w:rsid w:val="00A51BE1"/>
    <w:rsid w:val="00A93B5C"/>
    <w:rsid w:val="00AB189A"/>
    <w:rsid w:val="00AC6883"/>
    <w:rsid w:val="00B130D8"/>
    <w:rsid w:val="00B14A0A"/>
    <w:rsid w:val="00B1727C"/>
    <w:rsid w:val="00B2364D"/>
    <w:rsid w:val="00B3347E"/>
    <w:rsid w:val="00B36A98"/>
    <w:rsid w:val="00B572FD"/>
    <w:rsid w:val="00B65C15"/>
    <w:rsid w:val="00B6776B"/>
    <w:rsid w:val="00B71E66"/>
    <w:rsid w:val="00B8474E"/>
    <w:rsid w:val="00B906B9"/>
    <w:rsid w:val="00B9333C"/>
    <w:rsid w:val="00B974B4"/>
    <w:rsid w:val="00BB4B08"/>
    <w:rsid w:val="00BC4516"/>
    <w:rsid w:val="00BF3115"/>
    <w:rsid w:val="00C036A8"/>
    <w:rsid w:val="00C41993"/>
    <w:rsid w:val="00C56CD5"/>
    <w:rsid w:val="00C57D53"/>
    <w:rsid w:val="00C86F36"/>
    <w:rsid w:val="00C875AA"/>
    <w:rsid w:val="00CB148C"/>
    <w:rsid w:val="00CF0CD5"/>
    <w:rsid w:val="00CF14E4"/>
    <w:rsid w:val="00CF4345"/>
    <w:rsid w:val="00D019D6"/>
    <w:rsid w:val="00D13A5D"/>
    <w:rsid w:val="00D15A7C"/>
    <w:rsid w:val="00D3061C"/>
    <w:rsid w:val="00D435F2"/>
    <w:rsid w:val="00D50FBE"/>
    <w:rsid w:val="00D51BCA"/>
    <w:rsid w:val="00D552F3"/>
    <w:rsid w:val="00D647ED"/>
    <w:rsid w:val="00D70BD8"/>
    <w:rsid w:val="00D802A8"/>
    <w:rsid w:val="00DA6EFE"/>
    <w:rsid w:val="00DC0752"/>
    <w:rsid w:val="00DD38E9"/>
    <w:rsid w:val="00E142D5"/>
    <w:rsid w:val="00E157D2"/>
    <w:rsid w:val="00E216DD"/>
    <w:rsid w:val="00E404D9"/>
    <w:rsid w:val="00E40B76"/>
    <w:rsid w:val="00E46379"/>
    <w:rsid w:val="00E473C9"/>
    <w:rsid w:val="00E57555"/>
    <w:rsid w:val="00E63E5C"/>
    <w:rsid w:val="00E70F96"/>
    <w:rsid w:val="00E84226"/>
    <w:rsid w:val="00EA3044"/>
    <w:rsid w:val="00EB7BCE"/>
    <w:rsid w:val="00EC4488"/>
    <w:rsid w:val="00EC4ECA"/>
    <w:rsid w:val="00EE062D"/>
    <w:rsid w:val="00EE0A27"/>
    <w:rsid w:val="00EF0C36"/>
    <w:rsid w:val="00EF1490"/>
    <w:rsid w:val="00EF652C"/>
    <w:rsid w:val="00F214D1"/>
    <w:rsid w:val="00F37510"/>
    <w:rsid w:val="00F45A7F"/>
    <w:rsid w:val="00F50883"/>
    <w:rsid w:val="00F519E4"/>
    <w:rsid w:val="00F53670"/>
    <w:rsid w:val="00F552F3"/>
    <w:rsid w:val="00F605A5"/>
    <w:rsid w:val="00F60E2E"/>
    <w:rsid w:val="00F72817"/>
    <w:rsid w:val="00F748F9"/>
    <w:rsid w:val="00FA220E"/>
    <w:rsid w:val="00FA54BB"/>
    <w:rsid w:val="00FB3119"/>
    <w:rsid w:val="00FB4232"/>
    <w:rsid w:val="00FC5BDD"/>
    <w:rsid w:val="00FD65D9"/>
    <w:rsid w:val="00FD74BF"/>
    <w:rsid w:val="00FE22AC"/>
    <w:rsid w:val="00FE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AA3"/>
  </w:style>
  <w:style w:type="paragraph" w:styleId="1">
    <w:name w:val="heading 1"/>
    <w:basedOn w:val="a"/>
    <w:next w:val="a"/>
    <w:qFormat/>
    <w:rsid w:val="00823AA3"/>
    <w:pPr>
      <w:keepNext/>
      <w:ind w:firstLine="567"/>
      <w:jc w:val="both"/>
      <w:outlineLvl w:val="0"/>
    </w:pPr>
    <w:rPr>
      <w:sz w:val="24"/>
    </w:rPr>
  </w:style>
  <w:style w:type="paragraph" w:styleId="2">
    <w:name w:val="heading 2"/>
    <w:basedOn w:val="a"/>
    <w:next w:val="a"/>
    <w:qFormat/>
    <w:rsid w:val="00823AA3"/>
    <w:pPr>
      <w:keepNext/>
      <w:jc w:val="both"/>
      <w:outlineLvl w:val="1"/>
    </w:pPr>
    <w:rPr>
      <w:b/>
      <w:sz w:val="24"/>
    </w:rPr>
  </w:style>
  <w:style w:type="paragraph" w:styleId="3">
    <w:name w:val="heading 3"/>
    <w:basedOn w:val="a"/>
    <w:next w:val="a"/>
    <w:qFormat/>
    <w:rsid w:val="00823AA3"/>
    <w:pPr>
      <w:keepNext/>
      <w:outlineLvl w:val="2"/>
    </w:pPr>
    <w:rPr>
      <w:b/>
      <w:sz w:val="24"/>
    </w:rPr>
  </w:style>
  <w:style w:type="paragraph" w:styleId="5">
    <w:name w:val="heading 5"/>
    <w:basedOn w:val="a"/>
    <w:next w:val="a"/>
    <w:qFormat/>
    <w:rsid w:val="00823AA3"/>
    <w:pPr>
      <w:keepNext/>
      <w:ind w:firstLine="567"/>
      <w:jc w:val="center"/>
      <w:outlineLvl w:val="4"/>
    </w:pPr>
    <w:rPr>
      <w:b/>
      <w:sz w:val="24"/>
    </w:rPr>
  </w:style>
  <w:style w:type="paragraph" w:styleId="6">
    <w:name w:val="heading 6"/>
    <w:basedOn w:val="a"/>
    <w:next w:val="a"/>
    <w:qFormat/>
    <w:rsid w:val="00823AA3"/>
    <w:pPr>
      <w:keepNext/>
      <w:jc w:val="center"/>
      <w:outlineLvl w:val="5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23AA3"/>
    <w:pPr>
      <w:tabs>
        <w:tab w:val="center" w:pos="4153"/>
        <w:tab w:val="right" w:pos="8306"/>
      </w:tabs>
    </w:pPr>
    <w:rPr>
      <w:lang w:val="en-US"/>
    </w:rPr>
  </w:style>
  <w:style w:type="character" w:styleId="a4">
    <w:name w:val="page number"/>
    <w:basedOn w:val="a0"/>
    <w:rsid w:val="00823AA3"/>
  </w:style>
  <w:style w:type="paragraph" w:styleId="a5">
    <w:name w:val="Balloon Text"/>
    <w:basedOn w:val="a"/>
    <w:semiHidden/>
    <w:rsid w:val="005072BA"/>
    <w:rPr>
      <w:rFonts w:ascii="Tahoma" w:hAnsi="Tahoma" w:cs="Tahoma"/>
      <w:sz w:val="16"/>
      <w:szCs w:val="16"/>
    </w:rPr>
  </w:style>
  <w:style w:type="paragraph" w:styleId="a6">
    <w:name w:val="Body Text Indent"/>
    <w:basedOn w:val="a"/>
    <w:rsid w:val="00712F93"/>
    <w:pPr>
      <w:ind w:firstLine="567"/>
      <w:jc w:val="both"/>
    </w:pPr>
    <w:rPr>
      <w:sz w:val="24"/>
    </w:rPr>
  </w:style>
  <w:style w:type="paragraph" w:styleId="a7">
    <w:name w:val="header"/>
    <w:basedOn w:val="a"/>
    <w:rsid w:val="00712F93"/>
    <w:pPr>
      <w:tabs>
        <w:tab w:val="center" w:pos="4677"/>
        <w:tab w:val="right" w:pos="9355"/>
      </w:tabs>
    </w:pPr>
  </w:style>
  <w:style w:type="paragraph" w:customStyle="1" w:styleId="ConsNonformat">
    <w:name w:val="ConsNonformat"/>
    <w:rsid w:val="00712F93"/>
    <w:pPr>
      <w:widowControl w:val="0"/>
    </w:pPr>
    <w:rPr>
      <w:rFonts w:ascii="Consultant" w:hAnsi="Consultant"/>
      <w:snapToGrid w:val="0"/>
    </w:rPr>
  </w:style>
  <w:style w:type="paragraph" w:customStyle="1" w:styleId="ConsPlusNormal">
    <w:name w:val="ConsPlusNormal"/>
    <w:rsid w:val="00B14A0A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8">
    <w:name w:val="List Paragraph"/>
    <w:basedOn w:val="a"/>
    <w:uiPriority w:val="34"/>
    <w:qFormat/>
    <w:rsid w:val="004E01E5"/>
    <w:pPr>
      <w:ind w:left="720" w:firstLine="720"/>
      <w:contextualSpacing/>
      <w:jc w:val="both"/>
    </w:pPr>
    <w:rPr>
      <w:sz w:val="28"/>
    </w:rPr>
  </w:style>
  <w:style w:type="paragraph" w:styleId="30">
    <w:name w:val="Body Text Indent 3"/>
    <w:basedOn w:val="a"/>
    <w:link w:val="31"/>
    <w:rsid w:val="005E0F44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link w:val="30"/>
    <w:rsid w:val="005E0F44"/>
    <w:rPr>
      <w:sz w:val="16"/>
      <w:szCs w:val="16"/>
    </w:rPr>
  </w:style>
  <w:style w:type="paragraph" w:styleId="a9">
    <w:name w:val="Title"/>
    <w:basedOn w:val="a"/>
    <w:link w:val="aa"/>
    <w:qFormat/>
    <w:rsid w:val="0074469F"/>
    <w:pPr>
      <w:jc w:val="center"/>
    </w:pPr>
    <w:rPr>
      <w:b/>
      <w:sz w:val="24"/>
      <w:lang w:val="en-US"/>
    </w:rPr>
  </w:style>
  <w:style w:type="character" w:customStyle="1" w:styleId="aa">
    <w:name w:val="Название Знак"/>
    <w:link w:val="a9"/>
    <w:rsid w:val="0074469F"/>
    <w:rPr>
      <w:b/>
      <w:sz w:val="24"/>
      <w:lang w:val="en-US"/>
    </w:rPr>
  </w:style>
  <w:style w:type="character" w:styleId="ab">
    <w:name w:val="Hyperlink"/>
    <w:basedOn w:val="a0"/>
    <w:unhideWhenUsed/>
    <w:rsid w:val="00732658"/>
    <w:rPr>
      <w:color w:val="0563C1" w:themeColor="hyperlink"/>
      <w:u w:val="single"/>
    </w:rPr>
  </w:style>
  <w:style w:type="paragraph" w:styleId="ac">
    <w:name w:val="No Spacing"/>
    <w:uiPriority w:val="1"/>
    <w:qFormat/>
    <w:rsid w:val="002F7AB0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AA3"/>
  </w:style>
  <w:style w:type="paragraph" w:styleId="1">
    <w:name w:val="heading 1"/>
    <w:basedOn w:val="a"/>
    <w:next w:val="a"/>
    <w:qFormat/>
    <w:rsid w:val="00823AA3"/>
    <w:pPr>
      <w:keepNext/>
      <w:ind w:firstLine="567"/>
      <w:jc w:val="both"/>
      <w:outlineLvl w:val="0"/>
    </w:pPr>
    <w:rPr>
      <w:sz w:val="24"/>
    </w:rPr>
  </w:style>
  <w:style w:type="paragraph" w:styleId="2">
    <w:name w:val="heading 2"/>
    <w:basedOn w:val="a"/>
    <w:next w:val="a"/>
    <w:qFormat/>
    <w:rsid w:val="00823AA3"/>
    <w:pPr>
      <w:keepNext/>
      <w:jc w:val="both"/>
      <w:outlineLvl w:val="1"/>
    </w:pPr>
    <w:rPr>
      <w:b/>
      <w:sz w:val="24"/>
    </w:rPr>
  </w:style>
  <w:style w:type="paragraph" w:styleId="3">
    <w:name w:val="heading 3"/>
    <w:basedOn w:val="a"/>
    <w:next w:val="a"/>
    <w:qFormat/>
    <w:rsid w:val="00823AA3"/>
    <w:pPr>
      <w:keepNext/>
      <w:outlineLvl w:val="2"/>
    </w:pPr>
    <w:rPr>
      <w:b/>
      <w:sz w:val="24"/>
    </w:rPr>
  </w:style>
  <w:style w:type="paragraph" w:styleId="5">
    <w:name w:val="heading 5"/>
    <w:basedOn w:val="a"/>
    <w:next w:val="a"/>
    <w:qFormat/>
    <w:rsid w:val="00823AA3"/>
    <w:pPr>
      <w:keepNext/>
      <w:ind w:firstLine="567"/>
      <w:jc w:val="center"/>
      <w:outlineLvl w:val="4"/>
    </w:pPr>
    <w:rPr>
      <w:b/>
      <w:sz w:val="24"/>
    </w:rPr>
  </w:style>
  <w:style w:type="paragraph" w:styleId="6">
    <w:name w:val="heading 6"/>
    <w:basedOn w:val="a"/>
    <w:next w:val="a"/>
    <w:qFormat/>
    <w:rsid w:val="00823AA3"/>
    <w:pPr>
      <w:keepNext/>
      <w:jc w:val="center"/>
      <w:outlineLvl w:val="5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23AA3"/>
    <w:pPr>
      <w:tabs>
        <w:tab w:val="center" w:pos="4153"/>
        <w:tab w:val="right" w:pos="8306"/>
      </w:tabs>
    </w:pPr>
    <w:rPr>
      <w:lang w:val="en-US"/>
    </w:rPr>
  </w:style>
  <w:style w:type="character" w:styleId="a4">
    <w:name w:val="page number"/>
    <w:basedOn w:val="a0"/>
    <w:rsid w:val="00823AA3"/>
  </w:style>
  <w:style w:type="paragraph" w:styleId="a5">
    <w:name w:val="Balloon Text"/>
    <w:basedOn w:val="a"/>
    <w:semiHidden/>
    <w:rsid w:val="005072BA"/>
    <w:rPr>
      <w:rFonts w:ascii="Tahoma" w:hAnsi="Tahoma" w:cs="Tahoma"/>
      <w:sz w:val="16"/>
      <w:szCs w:val="16"/>
    </w:rPr>
  </w:style>
  <w:style w:type="paragraph" w:styleId="a6">
    <w:name w:val="Body Text Indent"/>
    <w:basedOn w:val="a"/>
    <w:rsid w:val="00712F93"/>
    <w:pPr>
      <w:ind w:firstLine="567"/>
      <w:jc w:val="both"/>
    </w:pPr>
    <w:rPr>
      <w:sz w:val="24"/>
    </w:rPr>
  </w:style>
  <w:style w:type="paragraph" w:styleId="a7">
    <w:name w:val="header"/>
    <w:basedOn w:val="a"/>
    <w:rsid w:val="00712F93"/>
    <w:pPr>
      <w:tabs>
        <w:tab w:val="center" w:pos="4677"/>
        <w:tab w:val="right" w:pos="9355"/>
      </w:tabs>
    </w:pPr>
  </w:style>
  <w:style w:type="paragraph" w:customStyle="1" w:styleId="ConsNonformat">
    <w:name w:val="ConsNonformat"/>
    <w:rsid w:val="00712F93"/>
    <w:pPr>
      <w:widowControl w:val="0"/>
    </w:pPr>
    <w:rPr>
      <w:rFonts w:ascii="Consultant" w:hAnsi="Consultant"/>
      <w:snapToGrid w:val="0"/>
    </w:rPr>
  </w:style>
  <w:style w:type="paragraph" w:customStyle="1" w:styleId="ConsPlusNormal">
    <w:name w:val="ConsPlusNormal"/>
    <w:rsid w:val="00B14A0A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8">
    <w:name w:val="List Paragraph"/>
    <w:basedOn w:val="a"/>
    <w:uiPriority w:val="34"/>
    <w:qFormat/>
    <w:rsid w:val="004E01E5"/>
    <w:pPr>
      <w:ind w:left="720" w:firstLine="720"/>
      <w:contextualSpacing/>
      <w:jc w:val="both"/>
    </w:pPr>
    <w:rPr>
      <w:sz w:val="28"/>
    </w:rPr>
  </w:style>
  <w:style w:type="paragraph" w:styleId="30">
    <w:name w:val="Body Text Indent 3"/>
    <w:basedOn w:val="a"/>
    <w:link w:val="31"/>
    <w:rsid w:val="005E0F44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link w:val="30"/>
    <w:rsid w:val="005E0F44"/>
    <w:rPr>
      <w:sz w:val="16"/>
      <w:szCs w:val="16"/>
    </w:rPr>
  </w:style>
  <w:style w:type="paragraph" w:styleId="a9">
    <w:name w:val="Title"/>
    <w:basedOn w:val="a"/>
    <w:link w:val="aa"/>
    <w:qFormat/>
    <w:rsid w:val="0074469F"/>
    <w:pPr>
      <w:jc w:val="center"/>
    </w:pPr>
    <w:rPr>
      <w:b/>
      <w:sz w:val="24"/>
      <w:lang w:val="en-US"/>
    </w:rPr>
  </w:style>
  <w:style w:type="character" w:customStyle="1" w:styleId="aa">
    <w:name w:val="Название Знак"/>
    <w:link w:val="a9"/>
    <w:rsid w:val="0074469F"/>
    <w:rPr>
      <w:b/>
      <w:sz w:val="24"/>
      <w:lang w:val="en-US"/>
    </w:rPr>
  </w:style>
  <w:style w:type="character" w:styleId="ab">
    <w:name w:val="Hyperlink"/>
    <w:basedOn w:val="a0"/>
    <w:unhideWhenUsed/>
    <w:rsid w:val="00732658"/>
    <w:rPr>
      <w:color w:val="0563C1" w:themeColor="hyperlink"/>
      <w:u w:val="single"/>
    </w:rPr>
  </w:style>
  <w:style w:type="paragraph" w:styleId="ac">
    <w:name w:val="No Spacing"/>
    <w:uiPriority w:val="1"/>
    <w:qFormat/>
    <w:rsid w:val="002F7AB0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0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1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500</TotalTime>
  <Pages>3</Pages>
  <Words>1021</Words>
  <Characters>5823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ИП</Company>
  <LinksUpToDate>false</LinksUpToDate>
  <CharactersWithSpaces>6831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Женя</dc:creator>
  <cp:lastModifiedBy>va</cp:lastModifiedBy>
  <cp:revision>8</cp:revision>
  <cp:lastPrinted>2016-10-17T15:25:00Z</cp:lastPrinted>
  <dcterms:created xsi:type="dcterms:W3CDTF">2024-05-06T07:37:00Z</dcterms:created>
  <dcterms:modified xsi:type="dcterms:W3CDTF">2024-05-07T02:54:00Z</dcterms:modified>
</cp:coreProperties>
</file>