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AF2771" w:rsidP="00DA7435">
      <w:pPr>
        <w:pStyle w:val="a4"/>
      </w:pPr>
      <w:r w:rsidRPr="00AF2771">
        <w:rPr>
          <w:sz w:val="24"/>
          <w:szCs w:val="24"/>
        </w:rPr>
        <w:t xml:space="preserve">финансовый управляющий Савкина Сергея Ивановича (дата рождения: 19.07.1976 г., место рождения: д. Устье, Одинцовский р-н, Московская обл., СНИЛС 114-311-387 03, ИНН 430504614313, адрес регистрации по месту жительства: 426006, Удмуртская Республика, г Ижевск, </w:t>
      </w:r>
      <w:proofErr w:type="spellStart"/>
      <w:r w:rsidRPr="00AF2771">
        <w:rPr>
          <w:sz w:val="24"/>
          <w:szCs w:val="24"/>
        </w:rPr>
        <w:t>ул</w:t>
      </w:r>
      <w:proofErr w:type="spellEnd"/>
      <w:r w:rsidRPr="00AF2771">
        <w:rPr>
          <w:sz w:val="24"/>
          <w:szCs w:val="24"/>
        </w:rPr>
        <w:t xml:space="preserve"> Баранова, 58, 108) Атясов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AF2771">
        <w:rPr>
          <w:sz w:val="24"/>
          <w:szCs w:val="24"/>
        </w:rPr>
        <w:t>обл</w:t>
      </w:r>
      <w:proofErr w:type="spellEnd"/>
      <w:r w:rsidRPr="00AF2771">
        <w:rPr>
          <w:sz w:val="24"/>
          <w:szCs w:val="24"/>
        </w:rPr>
        <w:t xml:space="preserve">, г Пенза, </w:t>
      </w:r>
      <w:proofErr w:type="spellStart"/>
      <w:r w:rsidRPr="00AF2771">
        <w:rPr>
          <w:sz w:val="24"/>
          <w:szCs w:val="24"/>
        </w:rPr>
        <w:t>ул</w:t>
      </w:r>
      <w:proofErr w:type="spellEnd"/>
      <w:r w:rsidRPr="00AF2771">
        <w:rPr>
          <w:sz w:val="24"/>
          <w:szCs w:val="24"/>
        </w:rPr>
        <w:t xml:space="preserve"> Володарского д.9)., действующий на основании Решения Арбитражного суда Удмуртской Республики от 24.09.2024 г. по делу № А71-14527/2024</w:t>
      </w:r>
      <w:r w:rsidR="00637D0F">
        <w:rPr>
          <w:sz w:val="24"/>
          <w:szCs w:val="24"/>
        </w:rPr>
        <w:t xml:space="preserve">,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AF277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AF2771" w:rsidRPr="00AF2771">
        <w:rPr>
          <w:rFonts w:ascii="Times New Roman" w:hAnsi="Times New Roman"/>
          <w:sz w:val="24"/>
          <w:szCs w:val="24"/>
        </w:rPr>
        <w:t xml:space="preserve">Савкина Сергея </w:t>
      </w:r>
      <w:proofErr w:type="gramStart"/>
      <w:r w:rsidR="00AF2771" w:rsidRPr="00AF2771">
        <w:rPr>
          <w:rFonts w:ascii="Times New Roman" w:hAnsi="Times New Roman"/>
          <w:sz w:val="24"/>
          <w:szCs w:val="24"/>
        </w:rPr>
        <w:t>Ивановича</w:t>
      </w:r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AF277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02F03B-CA40-44C0-9BA8-F2C2DE0F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Банкродство</cp:lastModifiedBy>
  <cp:revision>14</cp:revision>
  <dcterms:created xsi:type="dcterms:W3CDTF">2023-10-17T13:19:00Z</dcterms:created>
  <dcterms:modified xsi:type="dcterms:W3CDTF">2025-02-26T11:18:00Z</dcterms:modified>
</cp:coreProperties>
</file>