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E7F7D" w14:textId="77777777" w:rsidR="008606B8" w:rsidRPr="00081CF2" w:rsidRDefault="00D72BC0" w:rsidP="002078E1">
      <w:pPr>
        <w:jc w:val="center"/>
        <w:rPr>
          <w:b/>
          <w:sz w:val="22"/>
          <w:szCs w:val="22"/>
        </w:rPr>
      </w:pPr>
      <w:r w:rsidRPr="00081CF2">
        <w:rPr>
          <w:b/>
          <w:sz w:val="22"/>
          <w:szCs w:val="22"/>
        </w:rPr>
        <w:t>ДОГОВОР О ЗАДАТКЕ №</w:t>
      </w:r>
      <w:r w:rsidR="009F5406" w:rsidRPr="00081CF2">
        <w:rPr>
          <w:b/>
          <w:sz w:val="22"/>
          <w:szCs w:val="22"/>
        </w:rPr>
        <w:t xml:space="preserve"> </w:t>
      </w:r>
      <w:r w:rsidR="003C0FCD" w:rsidRPr="00081CF2">
        <w:rPr>
          <w:b/>
          <w:sz w:val="22"/>
          <w:szCs w:val="22"/>
        </w:rPr>
        <w:t>______</w:t>
      </w:r>
    </w:p>
    <w:p w14:paraId="07FDB6AE" w14:textId="77777777" w:rsidR="008606B8" w:rsidRPr="00081CF2" w:rsidRDefault="008606B8" w:rsidP="002078E1">
      <w:pPr>
        <w:jc w:val="center"/>
        <w:rPr>
          <w:b/>
          <w:sz w:val="22"/>
          <w:szCs w:val="22"/>
        </w:rPr>
      </w:pPr>
    </w:p>
    <w:p w14:paraId="2B55E3A4" w14:textId="1DA8D193" w:rsidR="00ED1DBF" w:rsidRPr="00081CF2" w:rsidRDefault="00DD17E7" w:rsidP="002078E1">
      <w:pPr>
        <w:rPr>
          <w:b/>
          <w:sz w:val="22"/>
          <w:szCs w:val="22"/>
        </w:rPr>
      </w:pPr>
      <w:r w:rsidRPr="00081CF2">
        <w:rPr>
          <w:sz w:val="22"/>
          <w:szCs w:val="22"/>
        </w:rPr>
        <w:t xml:space="preserve">г. </w:t>
      </w:r>
      <w:r w:rsidR="00DB5BF7" w:rsidRPr="00081CF2">
        <w:rPr>
          <w:sz w:val="22"/>
          <w:szCs w:val="22"/>
        </w:rPr>
        <w:t>Екатеринбург</w:t>
      </w:r>
      <w:r w:rsidR="00CE0A80" w:rsidRPr="00081CF2">
        <w:rPr>
          <w:sz w:val="22"/>
          <w:szCs w:val="22"/>
        </w:rPr>
        <w:t xml:space="preserve"> </w:t>
      </w:r>
      <w:r w:rsidR="00DB5BF7" w:rsidRPr="00081CF2">
        <w:rPr>
          <w:sz w:val="22"/>
          <w:szCs w:val="22"/>
        </w:rPr>
        <w:t xml:space="preserve">           </w:t>
      </w:r>
      <w:r w:rsidR="00B7217B" w:rsidRPr="00081CF2">
        <w:rPr>
          <w:sz w:val="22"/>
          <w:szCs w:val="22"/>
        </w:rPr>
        <w:tab/>
      </w:r>
      <w:r w:rsidR="008606B8" w:rsidRPr="00081CF2">
        <w:rPr>
          <w:sz w:val="22"/>
          <w:szCs w:val="22"/>
        </w:rPr>
        <w:t xml:space="preserve">           </w:t>
      </w:r>
      <w:r w:rsidR="00E60E0D" w:rsidRPr="00081CF2">
        <w:rPr>
          <w:sz w:val="22"/>
          <w:szCs w:val="22"/>
        </w:rPr>
        <w:t xml:space="preserve">         </w:t>
      </w:r>
      <w:r w:rsidR="008606B8" w:rsidRPr="00081CF2">
        <w:rPr>
          <w:sz w:val="22"/>
          <w:szCs w:val="22"/>
        </w:rPr>
        <w:t xml:space="preserve">        </w:t>
      </w:r>
      <w:r w:rsidRPr="00081CF2">
        <w:rPr>
          <w:sz w:val="22"/>
          <w:szCs w:val="22"/>
        </w:rPr>
        <w:t xml:space="preserve">             </w:t>
      </w:r>
      <w:r w:rsidR="004C701F" w:rsidRPr="00081CF2">
        <w:rPr>
          <w:sz w:val="22"/>
          <w:szCs w:val="22"/>
        </w:rPr>
        <w:t xml:space="preserve">    </w:t>
      </w:r>
      <w:r w:rsidR="00081CF2">
        <w:rPr>
          <w:sz w:val="22"/>
          <w:szCs w:val="22"/>
        </w:rPr>
        <w:t xml:space="preserve">                 </w:t>
      </w:r>
      <w:r w:rsidR="004C701F" w:rsidRPr="00081CF2">
        <w:rPr>
          <w:sz w:val="22"/>
          <w:szCs w:val="22"/>
        </w:rPr>
        <w:t xml:space="preserve">   </w:t>
      </w:r>
      <w:r w:rsidRPr="00081CF2">
        <w:rPr>
          <w:sz w:val="22"/>
          <w:szCs w:val="22"/>
        </w:rPr>
        <w:t xml:space="preserve">  </w:t>
      </w:r>
      <w:r w:rsidR="00ED35C4" w:rsidRPr="00081CF2">
        <w:rPr>
          <w:sz w:val="22"/>
          <w:szCs w:val="22"/>
        </w:rPr>
        <w:t xml:space="preserve">         </w:t>
      </w:r>
      <w:r w:rsidR="00ED1DBF" w:rsidRPr="00081CF2">
        <w:rPr>
          <w:sz w:val="22"/>
          <w:szCs w:val="22"/>
        </w:rPr>
        <w:t>«_____» __________  20</w:t>
      </w:r>
      <w:r w:rsidRPr="00081CF2">
        <w:rPr>
          <w:sz w:val="22"/>
          <w:szCs w:val="22"/>
        </w:rPr>
        <w:t>2</w:t>
      </w:r>
      <w:r w:rsidR="00FB04E2">
        <w:rPr>
          <w:sz w:val="22"/>
          <w:szCs w:val="22"/>
        </w:rPr>
        <w:t xml:space="preserve">5 </w:t>
      </w:r>
      <w:r w:rsidR="00ED1DBF" w:rsidRPr="00081CF2">
        <w:rPr>
          <w:sz w:val="22"/>
          <w:szCs w:val="22"/>
        </w:rPr>
        <w:t xml:space="preserve">г.                                                </w:t>
      </w:r>
    </w:p>
    <w:p w14:paraId="190AC76C" w14:textId="77777777" w:rsidR="001A4FB4" w:rsidRPr="00081CF2" w:rsidRDefault="001A4FB4" w:rsidP="002078E1">
      <w:pPr>
        <w:jc w:val="both"/>
        <w:rPr>
          <w:sz w:val="22"/>
          <w:szCs w:val="22"/>
        </w:rPr>
      </w:pPr>
    </w:p>
    <w:p w14:paraId="4D914097" w14:textId="2E925F71" w:rsidR="00ED35C4" w:rsidRPr="00081CF2" w:rsidRDefault="00F12E91" w:rsidP="002078E1">
      <w:pPr>
        <w:ind w:firstLine="567"/>
        <w:jc w:val="both"/>
        <w:rPr>
          <w:sz w:val="22"/>
          <w:szCs w:val="22"/>
        </w:rPr>
      </w:pPr>
      <w:r w:rsidRPr="00F12E91">
        <w:rPr>
          <w:bCs/>
          <w:sz w:val="22"/>
          <w:szCs w:val="22"/>
        </w:rPr>
        <w:t>Овсянников Михаил Юрьевич</w:t>
      </w:r>
      <w:r w:rsidR="00ED1DBF" w:rsidRPr="00081CF2">
        <w:rPr>
          <w:bCs/>
          <w:sz w:val="22"/>
          <w:szCs w:val="22"/>
        </w:rPr>
        <w:t>,</w:t>
      </w:r>
      <w:r w:rsidR="00ED1DBF" w:rsidRPr="00081CF2">
        <w:rPr>
          <w:sz w:val="22"/>
          <w:szCs w:val="22"/>
        </w:rPr>
        <w:t xml:space="preserve"> </w:t>
      </w:r>
      <w:r w:rsidR="0086124A" w:rsidRPr="00081CF2">
        <w:rPr>
          <w:sz w:val="22"/>
          <w:szCs w:val="22"/>
        </w:rPr>
        <w:t>именуем</w:t>
      </w:r>
      <w:r w:rsidR="00872348">
        <w:rPr>
          <w:sz w:val="22"/>
          <w:szCs w:val="22"/>
        </w:rPr>
        <w:t>ый</w:t>
      </w:r>
      <w:r w:rsidR="00ED1DBF" w:rsidRPr="00081CF2">
        <w:rPr>
          <w:sz w:val="22"/>
          <w:szCs w:val="22"/>
        </w:rPr>
        <w:t xml:space="preserve"> в дальнейшем «Продавец»</w:t>
      </w:r>
      <w:r w:rsidR="00B34946" w:rsidRPr="00081CF2">
        <w:rPr>
          <w:sz w:val="22"/>
          <w:szCs w:val="22"/>
        </w:rPr>
        <w:t>,</w:t>
      </w:r>
      <w:r w:rsidR="00ED1DBF" w:rsidRPr="00081CF2">
        <w:rPr>
          <w:sz w:val="22"/>
          <w:szCs w:val="22"/>
        </w:rPr>
        <w:t xml:space="preserve"> в лице </w:t>
      </w:r>
      <w:r w:rsidR="00ED35C4" w:rsidRPr="00081CF2">
        <w:rPr>
          <w:sz w:val="22"/>
          <w:szCs w:val="22"/>
        </w:rPr>
        <w:t>финансового</w:t>
      </w:r>
      <w:r w:rsidR="00ED1DBF" w:rsidRPr="00081CF2">
        <w:rPr>
          <w:sz w:val="22"/>
          <w:szCs w:val="22"/>
        </w:rPr>
        <w:t xml:space="preserve"> управляющего </w:t>
      </w:r>
      <w:r w:rsidR="00DD17E7" w:rsidRPr="00081CF2">
        <w:rPr>
          <w:sz w:val="22"/>
          <w:szCs w:val="22"/>
        </w:rPr>
        <w:t>Федорца Антона Николаевича</w:t>
      </w:r>
      <w:r w:rsidR="00ED1DBF" w:rsidRPr="00081CF2">
        <w:rPr>
          <w:sz w:val="22"/>
          <w:szCs w:val="22"/>
        </w:rPr>
        <w:t>,</w:t>
      </w:r>
      <w:r w:rsidR="00B34946" w:rsidRPr="00081CF2">
        <w:rPr>
          <w:sz w:val="22"/>
          <w:szCs w:val="22"/>
        </w:rPr>
        <w:t xml:space="preserve"> действующе</w:t>
      </w:r>
      <w:r w:rsidR="00B7217B" w:rsidRPr="00081CF2">
        <w:rPr>
          <w:sz w:val="22"/>
          <w:szCs w:val="22"/>
        </w:rPr>
        <w:t>го</w:t>
      </w:r>
      <w:r w:rsidR="00ED1DBF" w:rsidRPr="00081CF2">
        <w:rPr>
          <w:sz w:val="22"/>
          <w:szCs w:val="22"/>
        </w:rPr>
        <w:t xml:space="preserve"> </w:t>
      </w:r>
      <w:r w:rsidR="0086124A" w:rsidRPr="00081CF2">
        <w:rPr>
          <w:color w:val="000000"/>
          <w:sz w:val="22"/>
          <w:szCs w:val="22"/>
        </w:rPr>
        <w:t xml:space="preserve">на основании </w:t>
      </w:r>
      <w:r>
        <w:rPr>
          <w:rFonts w:eastAsia="Calibri"/>
          <w:sz w:val="22"/>
          <w:szCs w:val="22"/>
          <w:lang w:eastAsia="en-US"/>
        </w:rPr>
        <w:t>Решения</w:t>
      </w:r>
      <w:r w:rsidR="00DD17E7" w:rsidRPr="00081CF2">
        <w:rPr>
          <w:sz w:val="22"/>
          <w:szCs w:val="22"/>
        </w:rPr>
        <w:t xml:space="preserve"> Арбитражного суда </w:t>
      </w:r>
      <w:r w:rsidRPr="00F12E91">
        <w:rPr>
          <w:sz w:val="22"/>
          <w:szCs w:val="22"/>
        </w:rPr>
        <w:t>Свердловской области от 06.09.2024 г. по делу А60-24304/2023</w:t>
      </w:r>
      <w:r w:rsidR="00ED1DBF" w:rsidRPr="00081CF2">
        <w:rPr>
          <w:sz w:val="22"/>
          <w:szCs w:val="22"/>
        </w:rPr>
        <w:t>, с одной стороны</w:t>
      </w:r>
      <w:r w:rsidR="00B34946" w:rsidRPr="00081CF2">
        <w:rPr>
          <w:sz w:val="22"/>
          <w:szCs w:val="22"/>
        </w:rPr>
        <w:t xml:space="preserve">, и </w:t>
      </w:r>
    </w:p>
    <w:p w14:paraId="5867D033" w14:textId="77777777" w:rsidR="00ED35C4" w:rsidRPr="00081CF2" w:rsidRDefault="00ED1DBF" w:rsidP="002078E1">
      <w:pPr>
        <w:ind w:firstLine="567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__________________________</w:t>
      </w:r>
      <w:r w:rsidR="00B34946" w:rsidRPr="00081CF2">
        <w:rPr>
          <w:sz w:val="22"/>
          <w:szCs w:val="22"/>
        </w:rPr>
        <w:t>,</w:t>
      </w:r>
      <w:r w:rsidRPr="00081CF2">
        <w:rPr>
          <w:sz w:val="22"/>
          <w:szCs w:val="22"/>
        </w:rPr>
        <w:t xml:space="preserve"> в</w:t>
      </w:r>
      <w:r w:rsidR="0086124A" w:rsidRPr="00081CF2">
        <w:rPr>
          <w:sz w:val="22"/>
          <w:szCs w:val="22"/>
        </w:rPr>
        <w:t xml:space="preserve"> лице ________________________</w:t>
      </w:r>
      <w:r w:rsidRPr="00081CF2">
        <w:rPr>
          <w:sz w:val="22"/>
          <w:szCs w:val="22"/>
        </w:rPr>
        <w:t xml:space="preserve">___, действующего на основании _______________________, именуемый в дальнейшем </w:t>
      </w:r>
      <w:r w:rsidRPr="00081CF2">
        <w:rPr>
          <w:b/>
          <w:sz w:val="22"/>
          <w:szCs w:val="22"/>
        </w:rPr>
        <w:t>«</w:t>
      </w:r>
      <w:r w:rsidR="004D483B" w:rsidRPr="00081CF2">
        <w:rPr>
          <w:sz w:val="22"/>
          <w:szCs w:val="22"/>
        </w:rPr>
        <w:t>Претендент</w:t>
      </w:r>
      <w:r w:rsidRPr="00081CF2">
        <w:rPr>
          <w:b/>
          <w:sz w:val="22"/>
          <w:szCs w:val="22"/>
        </w:rPr>
        <w:t>»</w:t>
      </w:r>
      <w:r w:rsidRPr="00081CF2">
        <w:rPr>
          <w:sz w:val="22"/>
          <w:szCs w:val="22"/>
        </w:rPr>
        <w:t xml:space="preserve">, с другой стороны, совместно именуемые «Стороны», </w:t>
      </w:r>
    </w:p>
    <w:p w14:paraId="21AB0B39" w14:textId="77777777" w:rsidR="00ED1DBF" w:rsidRPr="00081CF2" w:rsidRDefault="00ED1DBF" w:rsidP="002078E1">
      <w:pPr>
        <w:ind w:firstLine="567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руководствуясь положениями Фе</w:t>
      </w:r>
      <w:r w:rsidR="000F6AE6" w:rsidRPr="00081CF2">
        <w:rPr>
          <w:sz w:val="22"/>
          <w:szCs w:val="22"/>
        </w:rPr>
        <w:t>дерального закона от 26.10.2002г.</w:t>
      </w:r>
      <w:r w:rsidRPr="00081CF2">
        <w:rPr>
          <w:sz w:val="22"/>
          <w:szCs w:val="22"/>
        </w:rPr>
        <w:t xml:space="preserve"> №127-ФЗ «О несостоятельности (банкротстве)»</w:t>
      </w:r>
      <w:r w:rsidRPr="00081CF2">
        <w:rPr>
          <w:snapToGrid w:val="0"/>
          <w:sz w:val="22"/>
          <w:szCs w:val="22"/>
        </w:rPr>
        <w:t>,</w:t>
      </w:r>
      <w:r w:rsidRPr="00081CF2">
        <w:rPr>
          <w:sz w:val="22"/>
          <w:szCs w:val="22"/>
        </w:rPr>
        <w:t xml:space="preserve"> заключили настоящий договор о нижеследующем:</w:t>
      </w:r>
    </w:p>
    <w:p w14:paraId="39DA4341" w14:textId="77777777" w:rsidR="003E04A6" w:rsidRPr="00081CF2" w:rsidRDefault="003E04A6" w:rsidP="002078E1">
      <w:pPr>
        <w:ind w:firstLine="540"/>
        <w:jc w:val="both"/>
        <w:rPr>
          <w:sz w:val="22"/>
          <w:szCs w:val="22"/>
        </w:rPr>
      </w:pPr>
    </w:p>
    <w:p w14:paraId="0552DB46" w14:textId="77777777" w:rsidR="00ED1DBF" w:rsidRPr="00081CF2" w:rsidRDefault="00ED1DBF" w:rsidP="002078E1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sz w:val="22"/>
          <w:szCs w:val="22"/>
        </w:rPr>
      </w:pPr>
      <w:r w:rsidRPr="00081CF2">
        <w:rPr>
          <w:b/>
          <w:sz w:val="22"/>
          <w:szCs w:val="22"/>
        </w:rPr>
        <w:t>Предмет договора</w:t>
      </w:r>
    </w:p>
    <w:p w14:paraId="56B2CAEB" w14:textId="77777777" w:rsidR="00136732" w:rsidRPr="00081CF2" w:rsidRDefault="00136732" w:rsidP="002078E1">
      <w:pPr>
        <w:ind w:firstLine="540"/>
        <w:jc w:val="center"/>
        <w:rPr>
          <w:b/>
          <w:sz w:val="22"/>
          <w:szCs w:val="22"/>
        </w:rPr>
      </w:pPr>
    </w:p>
    <w:p w14:paraId="241F85F2" w14:textId="77777777" w:rsidR="00D51B30" w:rsidRPr="00E10120" w:rsidRDefault="0095640D" w:rsidP="002078E1">
      <w:pPr>
        <w:numPr>
          <w:ilvl w:val="1"/>
          <w:numId w:val="8"/>
        </w:numPr>
        <w:autoSpaceDE w:val="0"/>
        <w:autoSpaceDN w:val="0"/>
        <w:adjustRightInd w:val="0"/>
        <w:ind w:left="567" w:hanging="567"/>
        <w:jc w:val="both"/>
        <w:rPr>
          <w:rFonts w:eastAsia="ArialMT"/>
          <w:sz w:val="22"/>
          <w:szCs w:val="22"/>
        </w:rPr>
      </w:pPr>
      <w:r w:rsidRPr="00081CF2">
        <w:rPr>
          <w:sz w:val="22"/>
          <w:szCs w:val="22"/>
        </w:rPr>
        <w:t>И</w:t>
      </w:r>
      <w:r w:rsidR="0086124A" w:rsidRPr="00081CF2">
        <w:rPr>
          <w:sz w:val="22"/>
          <w:szCs w:val="22"/>
        </w:rPr>
        <w:t>муществ</w:t>
      </w:r>
      <w:r w:rsidRPr="00081CF2">
        <w:rPr>
          <w:sz w:val="22"/>
          <w:szCs w:val="22"/>
        </w:rPr>
        <w:t>о</w:t>
      </w:r>
      <w:r w:rsidR="00ED35C4" w:rsidRPr="00081CF2">
        <w:rPr>
          <w:sz w:val="22"/>
          <w:szCs w:val="22"/>
        </w:rPr>
        <w:t xml:space="preserve">: </w:t>
      </w:r>
    </w:p>
    <w:tbl>
      <w:tblPr>
        <w:tblW w:w="1003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"/>
        <w:gridCol w:w="1060"/>
        <w:gridCol w:w="6142"/>
        <w:gridCol w:w="1932"/>
        <w:gridCol w:w="16"/>
      </w:tblGrid>
      <w:tr w:rsidR="00F12E91" w:rsidRPr="009B1E85" w14:paraId="118632D8" w14:textId="77777777" w:rsidTr="004A21F3">
        <w:trPr>
          <w:gridAfter w:val="1"/>
          <w:wAfter w:w="16" w:type="dxa"/>
          <w:trHeight w:val="456"/>
          <w:jc w:val="center"/>
        </w:trPr>
        <w:tc>
          <w:tcPr>
            <w:tcW w:w="88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EA248F1" w14:textId="77777777" w:rsidR="00F12E91" w:rsidRPr="004A1E5E" w:rsidRDefault="00F12E91" w:rsidP="002078E1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b/>
                <w:bCs/>
                <w:sz w:val="22"/>
                <w:szCs w:val="22"/>
              </w:rPr>
              <w:t>Лот</w:t>
            </w:r>
            <w:r w:rsidRPr="004A1E5E">
              <w:rPr>
                <w:rStyle w:val="apple-converted-space"/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</w:p>
          <w:p w14:paraId="52D4FE58" w14:textId="77777777" w:rsidR="00F12E91" w:rsidRPr="004A1E5E" w:rsidRDefault="00F12E91" w:rsidP="002078E1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0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02E6A08" w14:textId="77777777" w:rsidR="00F12E91" w:rsidRPr="004A1E5E" w:rsidRDefault="00F12E91" w:rsidP="002078E1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b/>
                <w:bCs/>
                <w:sz w:val="22"/>
                <w:szCs w:val="22"/>
              </w:rPr>
              <w:t>Кол-во объектов</w:t>
            </w:r>
          </w:p>
        </w:tc>
        <w:tc>
          <w:tcPr>
            <w:tcW w:w="614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55D2CF22" w14:textId="2DB16657" w:rsidR="00F12E91" w:rsidRPr="004A1E5E" w:rsidRDefault="00F12E91" w:rsidP="002078E1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b/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19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14:paraId="1361299D" w14:textId="77777777" w:rsidR="00F12E91" w:rsidRPr="004A1E5E" w:rsidRDefault="00F12E91" w:rsidP="002078E1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b/>
                <w:bCs/>
                <w:sz w:val="22"/>
                <w:szCs w:val="22"/>
              </w:rPr>
              <w:t>Начальная цена:</w:t>
            </w:r>
          </w:p>
        </w:tc>
      </w:tr>
      <w:tr w:rsidR="001B5544" w:rsidRPr="009B1E85" w14:paraId="179A3D68" w14:textId="77777777" w:rsidTr="004A21F3">
        <w:trPr>
          <w:gridAfter w:val="1"/>
          <w:wAfter w:w="16" w:type="dxa"/>
          <w:trHeight w:val="456"/>
          <w:jc w:val="center"/>
        </w:trPr>
        <w:tc>
          <w:tcPr>
            <w:tcW w:w="88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76209515" w14:textId="5C1C8C80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0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5B044016" w14:textId="148CA2EC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14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D1B76C4" w14:textId="362E05D6" w:rsidR="001B5544" w:rsidRPr="004A1E5E" w:rsidRDefault="001B5544" w:rsidP="001B5544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Помещение нежилое с кадастровым номером 65:19:0101013:23 по адресу г. Полевской, ул. Коммунистическая, д. 20, площадью 311,8 кв. м.</w:t>
            </w:r>
          </w:p>
        </w:tc>
        <w:tc>
          <w:tcPr>
            <w:tcW w:w="19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31A810D3" w14:textId="3A05234B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11 897 582,24</w:t>
            </w:r>
          </w:p>
        </w:tc>
      </w:tr>
      <w:tr w:rsidR="001B5544" w:rsidRPr="009B1E85" w14:paraId="4F8DA676" w14:textId="77777777" w:rsidTr="004A21F3">
        <w:trPr>
          <w:gridAfter w:val="1"/>
          <w:wAfter w:w="16" w:type="dxa"/>
          <w:trHeight w:val="456"/>
          <w:jc w:val="center"/>
        </w:trPr>
        <w:tc>
          <w:tcPr>
            <w:tcW w:w="88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3E45277" w14:textId="1F9882A2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93C666A" w14:textId="4E46FE0A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14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D31B96B" w14:textId="1EA2A07C" w:rsidR="001B5544" w:rsidRPr="004A1E5E" w:rsidRDefault="001B5544" w:rsidP="001B5544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Здание нежилое с кадастровым номером 66:59:0101029:246 по адресу г. Полевской, Гараж, ул. Трубников, д. 7, площадью 657,7 кв. м.</w:t>
            </w:r>
          </w:p>
        </w:tc>
        <w:tc>
          <w:tcPr>
            <w:tcW w:w="19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7A2E73B" w14:textId="795113BC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12 910 668,09</w:t>
            </w:r>
          </w:p>
        </w:tc>
      </w:tr>
      <w:tr w:rsidR="001B5544" w:rsidRPr="009B1E85" w14:paraId="78EF2B45" w14:textId="77777777" w:rsidTr="004A21F3">
        <w:trPr>
          <w:gridAfter w:val="1"/>
          <w:wAfter w:w="16" w:type="dxa"/>
          <w:trHeight w:val="456"/>
          <w:jc w:val="center"/>
        </w:trPr>
        <w:tc>
          <w:tcPr>
            <w:tcW w:w="881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41024067" w14:textId="38D846AF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60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0E6D7DF2" w14:textId="7252F0AD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614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19856E2E" w14:textId="0583BBFD" w:rsidR="001B5544" w:rsidRPr="004A1E5E" w:rsidRDefault="001B5544" w:rsidP="001B5544">
            <w:pPr>
              <w:pStyle w:val="p2"/>
              <w:rPr>
                <w:rFonts w:ascii="Times New Roman" w:hAnsi="Times New Roman"/>
                <w:sz w:val="22"/>
                <w:szCs w:val="22"/>
              </w:rPr>
            </w:pPr>
            <w:r w:rsidRPr="004A1E5E">
              <w:rPr>
                <w:rFonts w:ascii="Times New Roman" w:hAnsi="Times New Roman"/>
                <w:sz w:val="22"/>
                <w:szCs w:val="22"/>
              </w:rPr>
              <w:t>Помещение нежилое с кадастровым номером 66:59:0101019:5812 по адресу г. Полевской. Ул. Микрорайон Зеленый Бор-1, д. 15, площадью 15.1 кв. м.</w:t>
            </w:r>
          </w:p>
        </w:tc>
        <w:tc>
          <w:tcPr>
            <w:tcW w:w="1932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14:paraId="2EE09635" w14:textId="5C2F7F8F" w:rsidR="001B5544" w:rsidRPr="004A1E5E" w:rsidRDefault="001B5544" w:rsidP="001B5544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FE3C9E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DEED7"/>
              </w:rPr>
              <w:t>1 019 270,71</w:t>
            </w:r>
          </w:p>
        </w:tc>
      </w:tr>
      <w:tr w:rsidR="009B1E85" w:rsidRPr="009B1E85" w14:paraId="4479559B" w14:textId="77777777" w:rsidTr="00F12E91">
        <w:trPr>
          <w:trHeight w:val="1141"/>
          <w:jc w:val="center"/>
        </w:trPr>
        <w:tc>
          <w:tcPr>
            <w:tcW w:w="10031" w:type="dxa"/>
            <w:gridSpan w:val="5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14:paraId="21F80E97" w14:textId="4C338CA5" w:rsidR="007F3EDC" w:rsidRDefault="007F3EDC" w:rsidP="002078E1">
            <w:pPr>
              <w:numPr>
                <w:ilvl w:val="1"/>
                <w:numId w:val="8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081CF2">
              <w:rPr>
                <w:sz w:val="22"/>
                <w:szCs w:val="22"/>
              </w:rPr>
              <w:t xml:space="preserve">Торги, имущества указанного в п.1.1, настоящего договора, будут проводиться путем проведения </w:t>
            </w:r>
            <w:r w:rsidRPr="00081CF2">
              <w:rPr>
                <w:rFonts w:eastAsia="Calibri"/>
                <w:sz w:val="22"/>
                <w:szCs w:val="22"/>
                <w:lang w:eastAsia="en-US"/>
              </w:rPr>
              <w:t xml:space="preserve">электронных открытых торгов в форме </w:t>
            </w:r>
            <w:r w:rsidR="00331DFD">
              <w:rPr>
                <w:rFonts w:eastAsia="Calibri"/>
                <w:sz w:val="22"/>
                <w:szCs w:val="22"/>
                <w:lang w:eastAsia="en-US"/>
              </w:rPr>
              <w:t>аукциона</w:t>
            </w:r>
            <w:r w:rsidR="00297F5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081CF2">
              <w:rPr>
                <w:rFonts w:eastAsia="Calibri"/>
                <w:sz w:val="22"/>
                <w:szCs w:val="22"/>
                <w:lang w:eastAsia="en-US"/>
              </w:rPr>
              <w:t xml:space="preserve">с открытой формой представления предложения о цене </w:t>
            </w:r>
            <w:r w:rsidRPr="00081CF2">
              <w:rPr>
                <w:sz w:val="22"/>
                <w:szCs w:val="22"/>
              </w:rPr>
              <w:t>на электронной торговой площадке Уральская Электронная Торговая Площадка (</w:t>
            </w:r>
            <w:hyperlink r:id="rId6" w:history="1">
              <w:r w:rsidRPr="00081CF2">
                <w:rPr>
                  <w:rStyle w:val="a3"/>
                  <w:color w:val="auto"/>
                  <w:sz w:val="22"/>
                  <w:szCs w:val="22"/>
                  <w:u w:val="none"/>
                </w:rPr>
                <w:t>http://etpu.ru/</w:t>
              </w:r>
            </w:hyperlink>
            <w:r w:rsidRPr="00081CF2">
              <w:rPr>
                <w:sz w:val="22"/>
                <w:szCs w:val="22"/>
              </w:rPr>
              <w:t>).</w:t>
            </w:r>
          </w:p>
          <w:p w14:paraId="44546BAE" w14:textId="702884DD" w:rsidR="007F3EDC" w:rsidRPr="00081CF2" w:rsidRDefault="007F3EDC" w:rsidP="002078E1">
            <w:pPr>
              <w:numPr>
                <w:ilvl w:val="1"/>
                <w:numId w:val="8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Информация о торгах имущества указанного в п.1.1 содержится в сообщении ЕФРСБ </w:t>
            </w:r>
            <w:r w:rsidRPr="00CE094D">
              <w:rPr>
                <w:sz w:val="22"/>
                <w:szCs w:val="22"/>
              </w:rPr>
              <w:t>(bankrot.fedresurs.</w:t>
            </w:r>
            <w:r w:rsidRPr="00AF439D">
              <w:rPr>
                <w:sz w:val="22"/>
                <w:szCs w:val="22"/>
              </w:rPr>
              <w:t>ru) №</w:t>
            </w:r>
            <w:r w:rsidR="00974B22" w:rsidRPr="00AF439D">
              <w:rPr>
                <w:sz w:val="22"/>
                <w:szCs w:val="22"/>
              </w:rPr>
              <w:t xml:space="preserve"> </w:t>
            </w:r>
            <w:r w:rsidR="001B5544" w:rsidRPr="00FE3C9E">
              <w:rPr>
                <w:b/>
                <w:bCs/>
                <w:sz w:val="22"/>
                <w:szCs w:val="22"/>
              </w:rPr>
              <w:t>18590740</w:t>
            </w:r>
            <w:r w:rsidRPr="004A21F3">
              <w:rPr>
                <w:b/>
                <w:bCs/>
                <w:sz w:val="22"/>
                <w:szCs w:val="22"/>
              </w:rPr>
              <w:t>.</w:t>
            </w:r>
          </w:p>
          <w:p w14:paraId="75B3CE38" w14:textId="4F21524D" w:rsidR="007F3EDC" w:rsidRPr="00081CF2" w:rsidRDefault="007F3EDC" w:rsidP="002078E1">
            <w:pPr>
              <w:numPr>
                <w:ilvl w:val="1"/>
                <w:numId w:val="8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081CF2">
              <w:rPr>
                <w:sz w:val="22"/>
                <w:szCs w:val="22"/>
              </w:rPr>
              <w:t xml:space="preserve">В соответствие с условиями настоящего договора, для участия в открытых торгах Претендент обязуется внести задаток в размере </w:t>
            </w:r>
            <w:r w:rsidR="00331DFD">
              <w:rPr>
                <w:sz w:val="22"/>
                <w:szCs w:val="22"/>
              </w:rPr>
              <w:t>20</w:t>
            </w:r>
            <w:r w:rsidRPr="00081CF2">
              <w:rPr>
                <w:sz w:val="22"/>
                <w:szCs w:val="22"/>
              </w:rPr>
              <w:t xml:space="preserve"> (</w:t>
            </w:r>
            <w:r w:rsidR="00331DFD">
              <w:rPr>
                <w:sz w:val="22"/>
                <w:szCs w:val="22"/>
              </w:rPr>
              <w:t>двадцать</w:t>
            </w:r>
            <w:r w:rsidRPr="00081CF2">
              <w:rPr>
                <w:sz w:val="22"/>
                <w:szCs w:val="22"/>
              </w:rPr>
              <w:t>) процентов от начальной цены стоимости имущества</w:t>
            </w:r>
            <w:r w:rsidR="00382FC5">
              <w:rPr>
                <w:sz w:val="22"/>
                <w:szCs w:val="22"/>
              </w:rPr>
              <w:t xml:space="preserve"> на каждом этапе</w:t>
            </w:r>
            <w:r w:rsidRPr="00081CF2">
              <w:rPr>
                <w:sz w:val="22"/>
                <w:szCs w:val="22"/>
              </w:rPr>
              <w:t xml:space="preserve"> </w:t>
            </w:r>
            <w:r w:rsidRPr="00081CF2">
              <w:rPr>
                <w:color w:val="000000"/>
                <w:sz w:val="22"/>
                <w:szCs w:val="22"/>
              </w:rPr>
              <w:t>в</w:t>
            </w:r>
            <w:r w:rsidRPr="00081CF2">
              <w:rPr>
                <w:sz w:val="22"/>
                <w:szCs w:val="22"/>
              </w:rPr>
              <w:t xml:space="preserve"> счет обеспечения оплаты приобретаемого на торгах имущества. </w:t>
            </w:r>
          </w:p>
          <w:p w14:paraId="7A525AFB" w14:textId="73DC0349" w:rsidR="009B1E85" w:rsidRPr="009B1E85" w:rsidRDefault="007F3EDC" w:rsidP="004A1E5E">
            <w:pPr>
              <w:numPr>
                <w:ilvl w:val="1"/>
                <w:numId w:val="8"/>
              </w:numPr>
              <w:tabs>
                <w:tab w:val="left" w:pos="567"/>
              </w:tabs>
              <w:autoSpaceDE w:val="0"/>
              <w:autoSpaceDN w:val="0"/>
              <w:adjustRightInd w:val="0"/>
              <w:ind w:left="0" w:firstLine="0"/>
              <w:jc w:val="both"/>
            </w:pPr>
            <w:r w:rsidRPr="00081CF2">
              <w:rPr>
                <w:sz w:val="22"/>
                <w:szCs w:val="22"/>
              </w:rPr>
      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в торгах в обеспечение подписания договора купли-продажи лота (в случае признания Претендента победителем) и в обеспечение его исполнения.</w:t>
            </w:r>
          </w:p>
        </w:tc>
      </w:tr>
    </w:tbl>
    <w:p w14:paraId="7374F54B" w14:textId="77777777" w:rsidR="007C681C" w:rsidRPr="00081CF2" w:rsidRDefault="007C681C" w:rsidP="002078E1">
      <w:pPr>
        <w:jc w:val="both"/>
        <w:rPr>
          <w:sz w:val="22"/>
          <w:szCs w:val="22"/>
        </w:rPr>
      </w:pPr>
    </w:p>
    <w:p w14:paraId="68F3274B" w14:textId="77777777" w:rsidR="007C681C" w:rsidRPr="00081CF2" w:rsidRDefault="007C681C" w:rsidP="002078E1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081CF2">
        <w:rPr>
          <w:b/>
          <w:sz w:val="22"/>
          <w:szCs w:val="22"/>
        </w:rPr>
        <w:t>Порядок внесения задатка</w:t>
      </w:r>
    </w:p>
    <w:p w14:paraId="53375B8F" w14:textId="77777777" w:rsidR="007C681C" w:rsidRPr="00081CF2" w:rsidRDefault="007C681C" w:rsidP="002078E1">
      <w:pPr>
        <w:jc w:val="both"/>
        <w:rPr>
          <w:sz w:val="22"/>
          <w:szCs w:val="22"/>
        </w:rPr>
      </w:pPr>
    </w:p>
    <w:p w14:paraId="29F050F9" w14:textId="264820BA" w:rsidR="00DD17E7" w:rsidRPr="00331DFD" w:rsidRDefault="00807A36" w:rsidP="00F510FF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331DFD">
        <w:rPr>
          <w:sz w:val="22"/>
          <w:szCs w:val="22"/>
        </w:rPr>
        <w:t xml:space="preserve">В соответствии с условиями настоящего договора для участия в открытых электронных торгах </w:t>
      </w:r>
      <w:r w:rsidR="006505AF" w:rsidRPr="00331DFD">
        <w:rPr>
          <w:sz w:val="22"/>
          <w:szCs w:val="22"/>
        </w:rPr>
        <w:t>П</w:t>
      </w:r>
      <w:r w:rsidRPr="00331DFD">
        <w:rPr>
          <w:sz w:val="22"/>
          <w:szCs w:val="22"/>
        </w:rPr>
        <w:t xml:space="preserve">ретендент вносит задаток </w:t>
      </w:r>
      <w:r w:rsidRPr="00331DFD">
        <w:rPr>
          <w:bCs/>
          <w:sz w:val="22"/>
          <w:szCs w:val="22"/>
        </w:rPr>
        <w:t xml:space="preserve">в размере </w:t>
      </w:r>
      <w:r w:rsidR="00376235" w:rsidRPr="00331DFD">
        <w:rPr>
          <w:bCs/>
          <w:sz w:val="22"/>
          <w:szCs w:val="22"/>
        </w:rPr>
        <w:t>20</w:t>
      </w:r>
      <w:r w:rsidRPr="00331DFD">
        <w:rPr>
          <w:bCs/>
          <w:sz w:val="22"/>
          <w:szCs w:val="22"/>
        </w:rPr>
        <w:t xml:space="preserve"> (</w:t>
      </w:r>
      <w:r w:rsidR="00DD17E7" w:rsidRPr="00331DFD">
        <w:rPr>
          <w:bCs/>
          <w:sz w:val="22"/>
          <w:szCs w:val="22"/>
        </w:rPr>
        <w:t>д</w:t>
      </w:r>
      <w:r w:rsidR="00872348" w:rsidRPr="00331DFD">
        <w:rPr>
          <w:bCs/>
          <w:sz w:val="22"/>
          <w:szCs w:val="22"/>
        </w:rPr>
        <w:t>есять</w:t>
      </w:r>
      <w:r w:rsidRPr="00331DFD">
        <w:rPr>
          <w:bCs/>
          <w:sz w:val="22"/>
          <w:szCs w:val="22"/>
        </w:rPr>
        <w:t xml:space="preserve">) </w:t>
      </w:r>
      <w:r w:rsidR="00E60E0D" w:rsidRPr="00331DFD">
        <w:rPr>
          <w:bCs/>
          <w:sz w:val="22"/>
          <w:szCs w:val="22"/>
        </w:rPr>
        <w:t>процентов</w:t>
      </w:r>
      <w:r w:rsidRPr="00331DFD">
        <w:rPr>
          <w:bCs/>
          <w:sz w:val="22"/>
          <w:szCs w:val="22"/>
        </w:rPr>
        <w:t xml:space="preserve"> от начальной цены </w:t>
      </w:r>
      <w:r w:rsidR="006505AF" w:rsidRPr="00331DFD">
        <w:rPr>
          <w:bCs/>
          <w:sz w:val="22"/>
          <w:szCs w:val="22"/>
        </w:rPr>
        <w:t>имущества</w:t>
      </w:r>
      <w:r w:rsidR="003F34E8" w:rsidRPr="00331DFD">
        <w:rPr>
          <w:bCs/>
          <w:sz w:val="22"/>
          <w:szCs w:val="22"/>
        </w:rPr>
        <w:t xml:space="preserve"> соответствующего </w:t>
      </w:r>
      <w:r w:rsidR="00081CF2" w:rsidRPr="00331DFD">
        <w:rPr>
          <w:bCs/>
          <w:sz w:val="22"/>
          <w:szCs w:val="22"/>
        </w:rPr>
        <w:t>лота</w:t>
      </w:r>
      <w:r w:rsidR="00687A7F" w:rsidRPr="00331DFD">
        <w:rPr>
          <w:bCs/>
          <w:sz w:val="22"/>
          <w:szCs w:val="22"/>
        </w:rPr>
        <w:t xml:space="preserve"> по следующим реквизитам:</w:t>
      </w:r>
      <w:r w:rsidRPr="00331DFD">
        <w:rPr>
          <w:bCs/>
          <w:sz w:val="22"/>
          <w:szCs w:val="22"/>
        </w:rPr>
        <w:t xml:space="preserve"> </w:t>
      </w:r>
      <w:r w:rsidR="00DD17E7" w:rsidRPr="00331DFD">
        <w:rPr>
          <w:bCs/>
          <w:sz w:val="22"/>
          <w:szCs w:val="22"/>
        </w:rPr>
        <w:t>получатель:</w:t>
      </w:r>
      <w:r w:rsidR="00DB5BF7" w:rsidRPr="00331DFD">
        <w:rPr>
          <w:bCs/>
          <w:sz w:val="22"/>
          <w:szCs w:val="22"/>
        </w:rPr>
        <w:t xml:space="preserve"> </w:t>
      </w:r>
      <w:r w:rsidR="00331DFD" w:rsidRPr="00331DFD">
        <w:rPr>
          <w:bCs/>
          <w:sz w:val="22"/>
          <w:szCs w:val="22"/>
        </w:rPr>
        <w:t>Овсянников Михаил Юрьевич, ИНН 6620600718384, р/с 40817810150200834585 в филиале "Центральный" ПАО "Совкомбанк", БИК 045004763, к/с 30101810150040000763</w:t>
      </w:r>
      <w:r w:rsidR="00A12D75" w:rsidRPr="00331DFD">
        <w:rPr>
          <w:sz w:val="22"/>
          <w:szCs w:val="22"/>
        </w:rPr>
        <w:t>, а Организатор торгов принимает от него этот задаток.</w:t>
      </w:r>
    </w:p>
    <w:p w14:paraId="035F3AF9" w14:textId="146F89BC" w:rsidR="00DD17E7" w:rsidRPr="00081CF2" w:rsidRDefault="006505AF" w:rsidP="002078E1">
      <w:pPr>
        <w:numPr>
          <w:ilvl w:val="1"/>
          <w:numId w:val="8"/>
        </w:numPr>
        <w:ind w:left="0" w:firstLine="0"/>
        <w:jc w:val="both"/>
        <w:rPr>
          <w:b/>
          <w:sz w:val="22"/>
          <w:szCs w:val="22"/>
        </w:rPr>
      </w:pPr>
      <w:r w:rsidRPr="00081CF2">
        <w:rPr>
          <w:sz w:val="22"/>
          <w:szCs w:val="22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</w:t>
      </w:r>
      <w:r w:rsidR="002D2E85" w:rsidRPr="00081CF2">
        <w:rPr>
          <w:sz w:val="22"/>
          <w:szCs w:val="22"/>
        </w:rPr>
        <w:t>2.1.</w:t>
      </w:r>
      <w:r w:rsidRPr="00081CF2">
        <w:rPr>
          <w:sz w:val="22"/>
          <w:szCs w:val="22"/>
        </w:rPr>
        <w:t xml:space="preserve"> настоящего договора, </w:t>
      </w:r>
      <w:r w:rsidR="00A12D75" w:rsidRPr="00081CF2">
        <w:rPr>
          <w:sz w:val="22"/>
          <w:szCs w:val="22"/>
        </w:rPr>
        <w:t>в срок, обеспечивающий его поступление на счет Организатора торгов не позднее даты окончания приема заявок на участие в торгах</w:t>
      </w:r>
      <w:r w:rsidR="003F34E8" w:rsidRPr="00081CF2">
        <w:rPr>
          <w:sz w:val="22"/>
          <w:szCs w:val="22"/>
        </w:rPr>
        <w:t xml:space="preserve">, </w:t>
      </w:r>
      <w:r w:rsidRPr="00081CF2">
        <w:rPr>
          <w:sz w:val="22"/>
          <w:szCs w:val="22"/>
        </w:rPr>
        <w:t>в назначении платежа указывается, что это</w:t>
      </w:r>
      <w:r w:rsidRPr="00081CF2">
        <w:rPr>
          <w:b/>
          <w:sz w:val="22"/>
          <w:szCs w:val="22"/>
        </w:rPr>
        <w:t xml:space="preserve"> </w:t>
      </w:r>
      <w:r w:rsidR="004A1E5E">
        <w:rPr>
          <w:b/>
          <w:sz w:val="22"/>
          <w:szCs w:val="22"/>
        </w:rPr>
        <w:t>«</w:t>
      </w:r>
      <w:r w:rsidRPr="00081CF2">
        <w:rPr>
          <w:b/>
          <w:sz w:val="22"/>
          <w:szCs w:val="22"/>
        </w:rPr>
        <w:t>задаток для участия в торгах по продаже имущества</w:t>
      </w:r>
      <w:r w:rsidR="003E6EE1">
        <w:rPr>
          <w:b/>
          <w:sz w:val="22"/>
          <w:szCs w:val="22"/>
        </w:rPr>
        <w:t xml:space="preserve"> </w:t>
      </w:r>
      <w:r w:rsidR="004A1E5E" w:rsidRPr="004A1E5E">
        <w:rPr>
          <w:b/>
          <w:sz w:val="22"/>
          <w:szCs w:val="22"/>
        </w:rPr>
        <w:t>Овсянников</w:t>
      </w:r>
      <w:r w:rsidR="004A1E5E">
        <w:rPr>
          <w:b/>
          <w:sz w:val="22"/>
          <w:szCs w:val="22"/>
        </w:rPr>
        <w:t>а</w:t>
      </w:r>
      <w:r w:rsidR="004A1E5E" w:rsidRPr="004A1E5E">
        <w:rPr>
          <w:b/>
          <w:sz w:val="22"/>
          <w:szCs w:val="22"/>
        </w:rPr>
        <w:t xml:space="preserve"> Михаил</w:t>
      </w:r>
      <w:r w:rsidR="004A1E5E">
        <w:rPr>
          <w:b/>
          <w:sz w:val="22"/>
          <w:szCs w:val="22"/>
        </w:rPr>
        <w:t>а</w:t>
      </w:r>
      <w:r w:rsidR="004A1E5E" w:rsidRPr="004A1E5E">
        <w:rPr>
          <w:b/>
          <w:sz w:val="22"/>
          <w:szCs w:val="22"/>
        </w:rPr>
        <w:t xml:space="preserve"> Юрьевич</w:t>
      </w:r>
      <w:r w:rsidR="004A1E5E">
        <w:rPr>
          <w:b/>
          <w:sz w:val="22"/>
          <w:szCs w:val="22"/>
        </w:rPr>
        <w:t>а</w:t>
      </w:r>
      <w:r w:rsidR="00396874" w:rsidRPr="00081CF2">
        <w:rPr>
          <w:b/>
          <w:sz w:val="22"/>
          <w:szCs w:val="22"/>
        </w:rPr>
        <w:t>,</w:t>
      </w:r>
      <w:r w:rsidRPr="00081CF2">
        <w:rPr>
          <w:b/>
          <w:sz w:val="22"/>
          <w:szCs w:val="22"/>
        </w:rPr>
        <w:t xml:space="preserve"> </w:t>
      </w:r>
      <w:r w:rsidR="004A1E5E">
        <w:rPr>
          <w:b/>
          <w:sz w:val="22"/>
          <w:szCs w:val="22"/>
        </w:rPr>
        <w:t>№</w:t>
      </w:r>
      <w:r w:rsidR="00E14BE6">
        <w:rPr>
          <w:b/>
          <w:sz w:val="22"/>
          <w:szCs w:val="22"/>
        </w:rPr>
        <w:t xml:space="preserve"> лота</w:t>
      </w:r>
      <w:r w:rsidR="004A1E5E">
        <w:rPr>
          <w:b/>
          <w:sz w:val="22"/>
          <w:szCs w:val="22"/>
        </w:rPr>
        <w:t>»</w:t>
      </w:r>
      <w:r w:rsidR="00E14BE6">
        <w:rPr>
          <w:b/>
          <w:sz w:val="22"/>
          <w:szCs w:val="22"/>
        </w:rPr>
        <w:t>.</w:t>
      </w:r>
    </w:p>
    <w:p w14:paraId="7766261D" w14:textId="42692EE7" w:rsidR="00DD17E7" w:rsidRPr="00AF439D" w:rsidRDefault="00FB2EB9" w:rsidP="002078E1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Обязанность Претендентом по перечислению задатка считается исполненной в момент зачисления денежных средств на расчетный счет организатора торгов, указанный в настоящем договоре, в полной сумме, указанной в п.1.</w:t>
      </w:r>
      <w:r w:rsidR="002C26EE" w:rsidRPr="00081CF2">
        <w:rPr>
          <w:sz w:val="22"/>
          <w:szCs w:val="22"/>
        </w:rPr>
        <w:t>3</w:t>
      </w:r>
      <w:r w:rsidRPr="00081CF2">
        <w:rPr>
          <w:sz w:val="22"/>
          <w:szCs w:val="22"/>
        </w:rPr>
        <w:t xml:space="preserve"> настоящего договора</w:t>
      </w:r>
      <w:r w:rsidR="00382FC5" w:rsidRPr="00AF439D">
        <w:rPr>
          <w:b/>
          <w:sz w:val="22"/>
          <w:szCs w:val="22"/>
        </w:rPr>
        <w:t>.</w:t>
      </w:r>
    </w:p>
    <w:p w14:paraId="24D12790" w14:textId="77777777" w:rsidR="00DD17E7" w:rsidRPr="00081CF2" w:rsidRDefault="00C9257C" w:rsidP="002078E1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AF439D">
        <w:rPr>
          <w:sz w:val="22"/>
          <w:szCs w:val="22"/>
        </w:rPr>
        <w:t>Задаток</w:t>
      </w:r>
      <w:r w:rsidRPr="00081CF2">
        <w:rPr>
          <w:sz w:val="22"/>
          <w:szCs w:val="22"/>
        </w:rPr>
        <w:t xml:space="preserve"> вносится непосредственно от Претендента, внесение задатков от третьих лиц не допускается.</w:t>
      </w:r>
    </w:p>
    <w:p w14:paraId="06E79110" w14:textId="77777777" w:rsidR="00DD17E7" w:rsidRPr="00081CF2" w:rsidRDefault="006505AF" w:rsidP="002078E1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Документом, подтверждающим поступление задатка на счет Организатора торгов, является выписка с расчетного счета Организатора торгов.</w:t>
      </w:r>
    </w:p>
    <w:p w14:paraId="7CB4CCCE" w14:textId="77777777" w:rsidR="00DD17E7" w:rsidRPr="00081CF2" w:rsidRDefault="006505AF" w:rsidP="002078E1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3F21EB4E" w14:textId="77777777" w:rsidR="006505AF" w:rsidRPr="00081CF2" w:rsidRDefault="006505AF" w:rsidP="002078E1">
      <w:pPr>
        <w:numPr>
          <w:ilvl w:val="1"/>
          <w:numId w:val="8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Обязательства Претендента по внесению задатка считаются неисполненными в следующих случаях:</w:t>
      </w:r>
    </w:p>
    <w:p w14:paraId="134CDB8B" w14:textId="77777777" w:rsidR="006505AF" w:rsidRPr="00081CF2" w:rsidRDefault="006505AF" w:rsidP="002078E1">
      <w:pPr>
        <w:numPr>
          <w:ilvl w:val="2"/>
          <w:numId w:val="19"/>
        </w:numPr>
        <w:ind w:left="567" w:hanging="567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сумма задатка не поступила на счет Организа</w:t>
      </w:r>
      <w:r w:rsidR="002D2E85" w:rsidRPr="00081CF2">
        <w:rPr>
          <w:sz w:val="22"/>
          <w:szCs w:val="22"/>
        </w:rPr>
        <w:t>тора торгов в указанный в п.2.1</w:t>
      </w:r>
      <w:r w:rsidRPr="00081CF2">
        <w:rPr>
          <w:sz w:val="22"/>
          <w:szCs w:val="22"/>
        </w:rPr>
        <w:t xml:space="preserve"> настоящего договора срок;</w:t>
      </w:r>
    </w:p>
    <w:p w14:paraId="068F0C90" w14:textId="77777777" w:rsidR="006505AF" w:rsidRPr="00081CF2" w:rsidRDefault="002D2E85" w:rsidP="002078E1">
      <w:pPr>
        <w:numPr>
          <w:ilvl w:val="2"/>
          <w:numId w:val="19"/>
        </w:numPr>
        <w:ind w:left="567" w:hanging="567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сумма задатка, указанная в п.1.</w:t>
      </w:r>
      <w:r w:rsidR="002C26EE" w:rsidRPr="00081CF2">
        <w:rPr>
          <w:sz w:val="22"/>
          <w:szCs w:val="22"/>
        </w:rPr>
        <w:t>3</w:t>
      </w:r>
      <w:r w:rsidR="006505AF" w:rsidRPr="00081CF2">
        <w:rPr>
          <w:sz w:val="22"/>
          <w:szCs w:val="22"/>
        </w:rPr>
        <w:t xml:space="preserve"> настоящего договора, внесена не в полном размере;</w:t>
      </w:r>
    </w:p>
    <w:p w14:paraId="38E1921B" w14:textId="77777777" w:rsidR="006505AF" w:rsidRPr="00081CF2" w:rsidRDefault="002D2E85" w:rsidP="002078E1">
      <w:pPr>
        <w:numPr>
          <w:ilvl w:val="2"/>
          <w:numId w:val="19"/>
        </w:numPr>
        <w:ind w:left="567" w:hanging="567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сумма задатка, указанная в п.1.</w:t>
      </w:r>
      <w:r w:rsidR="002C26EE" w:rsidRPr="00081CF2">
        <w:rPr>
          <w:sz w:val="22"/>
          <w:szCs w:val="22"/>
        </w:rPr>
        <w:t>3</w:t>
      </w:r>
      <w:r w:rsidR="006505AF" w:rsidRPr="00081CF2">
        <w:rPr>
          <w:sz w:val="22"/>
          <w:szCs w:val="22"/>
        </w:rPr>
        <w:t xml:space="preserve"> настоящего договора, внесена не единовременно одним платежом.</w:t>
      </w:r>
    </w:p>
    <w:p w14:paraId="40AEEC93" w14:textId="77777777" w:rsidR="00514DA5" w:rsidRPr="00081CF2" w:rsidRDefault="00514DA5" w:rsidP="002078E1">
      <w:pPr>
        <w:jc w:val="both"/>
        <w:rPr>
          <w:sz w:val="22"/>
          <w:szCs w:val="22"/>
        </w:rPr>
      </w:pPr>
    </w:p>
    <w:p w14:paraId="11B6AA48" w14:textId="77777777" w:rsidR="007C681C" w:rsidRPr="00081CF2" w:rsidRDefault="007C681C" w:rsidP="002078E1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081CF2">
        <w:rPr>
          <w:b/>
          <w:sz w:val="22"/>
          <w:szCs w:val="22"/>
        </w:rPr>
        <w:t>Порядок возврата и удержания задатка</w:t>
      </w:r>
    </w:p>
    <w:p w14:paraId="27AF4EB2" w14:textId="77777777" w:rsidR="007C681C" w:rsidRPr="00081CF2" w:rsidRDefault="007C681C" w:rsidP="002078E1">
      <w:pPr>
        <w:jc w:val="both"/>
        <w:rPr>
          <w:b/>
          <w:sz w:val="22"/>
          <w:szCs w:val="22"/>
        </w:rPr>
      </w:pPr>
    </w:p>
    <w:p w14:paraId="0B6AC188" w14:textId="77777777" w:rsidR="00DD17E7" w:rsidRPr="00081CF2" w:rsidRDefault="007C681C" w:rsidP="002078E1">
      <w:pPr>
        <w:numPr>
          <w:ilvl w:val="0"/>
          <w:numId w:val="11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 xml:space="preserve">Задаток возвращается в случаях и в сроки, </w:t>
      </w:r>
      <w:r w:rsidR="00B67A27" w:rsidRPr="00081CF2">
        <w:rPr>
          <w:sz w:val="22"/>
          <w:szCs w:val="22"/>
        </w:rPr>
        <w:t>указанные в п.</w:t>
      </w:r>
      <w:r w:rsidRPr="00081CF2">
        <w:rPr>
          <w:sz w:val="22"/>
          <w:szCs w:val="22"/>
        </w:rPr>
        <w:t>3.2 договора путем перечисления суммы внесенного задатка на указанный в заявке счет Претендента.</w:t>
      </w:r>
      <w:r w:rsidR="003C13D0" w:rsidRPr="00081CF2">
        <w:rPr>
          <w:sz w:val="22"/>
          <w:szCs w:val="22"/>
        </w:rPr>
        <w:t xml:space="preserve">  </w:t>
      </w:r>
      <w:r w:rsidRPr="00081CF2">
        <w:rPr>
          <w:sz w:val="22"/>
          <w:szCs w:val="22"/>
        </w:rPr>
        <w:t xml:space="preserve">Претендент обязан незамедлительно информировать </w:t>
      </w:r>
      <w:r w:rsidR="00B63C65" w:rsidRPr="00081CF2">
        <w:rPr>
          <w:sz w:val="22"/>
          <w:szCs w:val="22"/>
        </w:rPr>
        <w:t>Продавца</w:t>
      </w:r>
      <w:r w:rsidRPr="00081CF2">
        <w:rPr>
          <w:sz w:val="22"/>
          <w:szCs w:val="22"/>
        </w:rPr>
        <w:t xml:space="preserve"> об изменении своих банковских реквизитов. </w:t>
      </w:r>
      <w:r w:rsidR="00B63C65" w:rsidRPr="00081CF2">
        <w:rPr>
          <w:sz w:val="22"/>
          <w:szCs w:val="22"/>
        </w:rPr>
        <w:t>Продавец</w:t>
      </w:r>
      <w:r w:rsidRPr="00081CF2">
        <w:rPr>
          <w:sz w:val="22"/>
          <w:szCs w:val="22"/>
        </w:rPr>
        <w:t xml:space="preserve"> не отвечает за нарушение установленных настоящим договором сроков возврата задатка в случае, если Претендент своевременно не </w:t>
      </w:r>
      <w:r w:rsidR="003C13D0" w:rsidRPr="00081CF2">
        <w:rPr>
          <w:sz w:val="22"/>
          <w:szCs w:val="22"/>
        </w:rPr>
        <w:t>про</w:t>
      </w:r>
      <w:r w:rsidRPr="00081CF2">
        <w:rPr>
          <w:sz w:val="22"/>
          <w:szCs w:val="22"/>
        </w:rPr>
        <w:t xml:space="preserve">информировал </w:t>
      </w:r>
      <w:r w:rsidR="00B63C65" w:rsidRPr="00081CF2">
        <w:rPr>
          <w:sz w:val="22"/>
          <w:szCs w:val="22"/>
        </w:rPr>
        <w:t>Продавца</w:t>
      </w:r>
      <w:r w:rsidRPr="00081CF2">
        <w:rPr>
          <w:sz w:val="22"/>
          <w:szCs w:val="22"/>
        </w:rPr>
        <w:t xml:space="preserve"> об изменении своих банковских реквизитов.</w:t>
      </w:r>
    </w:p>
    <w:p w14:paraId="198F4118" w14:textId="77777777" w:rsidR="00854130" w:rsidRPr="00081CF2" w:rsidRDefault="003F58B6" w:rsidP="002078E1">
      <w:pPr>
        <w:numPr>
          <w:ilvl w:val="0"/>
          <w:numId w:val="11"/>
        </w:numPr>
        <w:ind w:left="0" w:firstLine="0"/>
        <w:jc w:val="both"/>
        <w:rPr>
          <w:sz w:val="22"/>
          <w:szCs w:val="22"/>
        </w:rPr>
      </w:pPr>
      <w:r w:rsidRPr="00081CF2">
        <w:rPr>
          <w:b/>
          <w:sz w:val="22"/>
          <w:szCs w:val="22"/>
        </w:rPr>
        <w:t>Возврату подлежит сумма задатка за минусом банковских расходов по переводу и снятию денежных средств</w:t>
      </w:r>
      <w:r w:rsidR="00883176" w:rsidRPr="00081CF2">
        <w:rPr>
          <w:b/>
          <w:sz w:val="22"/>
          <w:szCs w:val="22"/>
        </w:rPr>
        <w:t xml:space="preserve"> (обязательно подтверждается)</w:t>
      </w:r>
      <w:r w:rsidRPr="00081CF2">
        <w:rPr>
          <w:b/>
          <w:sz w:val="22"/>
          <w:szCs w:val="22"/>
        </w:rPr>
        <w:t>.</w:t>
      </w:r>
      <w:r w:rsidRPr="00081CF2">
        <w:rPr>
          <w:sz w:val="22"/>
          <w:szCs w:val="22"/>
        </w:rPr>
        <w:t xml:space="preserve"> </w:t>
      </w:r>
      <w:r w:rsidR="00D72BC0" w:rsidRPr="00081CF2">
        <w:rPr>
          <w:sz w:val="22"/>
          <w:szCs w:val="22"/>
        </w:rPr>
        <w:t>Внесенный задаток подлежит возврату Претенденту на расчетный счет</w:t>
      </w:r>
      <w:r w:rsidR="00E14BE6">
        <w:rPr>
          <w:sz w:val="22"/>
          <w:szCs w:val="22"/>
        </w:rPr>
        <w:t>:</w:t>
      </w:r>
    </w:p>
    <w:p w14:paraId="27C10286" w14:textId="1603BCFA" w:rsidR="00854130" w:rsidRPr="00081CF2" w:rsidRDefault="00854130" w:rsidP="002078E1">
      <w:pPr>
        <w:jc w:val="both"/>
        <w:rPr>
          <w:sz w:val="22"/>
          <w:szCs w:val="22"/>
        </w:rPr>
      </w:pPr>
      <w:r w:rsidRPr="00081CF2">
        <w:rPr>
          <w:sz w:val="22"/>
          <w:szCs w:val="22"/>
        </w:rPr>
        <w:t>________________________________________________________________________________________</w:t>
      </w:r>
    </w:p>
    <w:p w14:paraId="328A8920" w14:textId="77777777" w:rsidR="00854130" w:rsidRPr="00081CF2" w:rsidRDefault="00854130" w:rsidP="002078E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81CF2">
        <w:rPr>
          <w:rFonts w:ascii="Times New Roman" w:hAnsi="Times New Roman" w:cs="Times New Roman"/>
          <w:sz w:val="22"/>
          <w:szCs w:val="22"/>
        </w:rPr>
        <w:t>в случаях:</w:t>
      </w:r>
    </w:p>
    <w:p w14:paraId="07BB5E2E" w14:textId="77777777" w:rsidR="00854130" w:rsidRPr="00081CF2" w:rsidRDefault="00854130" w:rsidP="002078E1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081CF2">
        <w:rPr>
          <w:rFonts w:ascii="Times New Roman" w:hAnsi="Times New Roman" w:cs="Times New Roman"/>
          <w:sz w:val="22"/>
          <w:szCs w:val="22"/>
        </w:rPr>
        <w:t xml:space="preserve">если Претендент не был допущен к участию в торгах. Сумма задатка возвращается Претенденту в течение 5 (пяти) рабочих дней со дня подписания Протокола о результатах торгов;  </w:t>
      </w:r>
    </w:p>
    <w:p w14:paraId="3A18BE1D" w14:textId="77777777" w:rsidR="00854130" w:rsidRPr="00081CF2" w:rsidRDefault="00854130" w:rsidP="002078E1">
      <w:pPr>
        <w:pStyle w:val="ConsNormal"/>
        <w:widowControl/>
        <w:numPr>
          <w:ilvl w:val="0"/>
          <w:numId w:val="12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2"/>
          <w:szCs w:val="22"/>
        </w:rPr>
      </w:pPr>
      <w:r w:rsidRPr="00081CF2">
        <w:rPr>
          <w:rFonts w:ascii="Times New Roman" w:hAnsi="Times New Roman" w:cs="Times New Roman"/>
          <w:sz w:val="22"/>
          <w:szCs w:val="22"/>
        </w:rPr>
        <w:t xml:space="preserve">если Претендент участвовал в торгах, но не был признан победителем торгов. Сумма задатка возвращается Претенденту в течение 5 (пяти) рабочих дней со дня подписания Протокола о результатах торгов; </w:t>
      </w:r>
    </w:p>
    <w:p w14:paraId="6242293D" w14:textId="77777777" w:rsidR="00854130" w:rsidRPr="00081CF2" w:rsidRDefault="00854130" w:rsidP="002078E1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rPr>
          <w:sz w:val="22"/>
          <w:szCs w:val="22"/>
        </w:rPr>
      </w:pPr>
      <w:r w:rsidRPr="00081CF2">
        <w:rPr>
          <w:sz w:val="22"/>
          <w:szCs w:val="22"/>
        </w:rPr>
        <w:t>если торги по продаже имущества были отменены Организатором торгов. Продавец возвращает сумму внесенного Претендентом</w:t>
      </w:r>
      <w:r w:rsidRPr="00081CF2">
        <w:rPr>
          <w:b/>
          <w:sz w:val="22"/>
          <w:szCs w:val="22"/>
        </w:rPr>
        <w:t xml:space="preserve"> </w:t>
      </w:r>
      <w:r w:rsidRPr="00081CF2">
        <w:rPr>
          <w:sz w:val="22"/>
          <w:szCs w:val="22"/>
        </w:rPr>
        <w:t>задатка в течение 5 (пяти) рабочих дней со дня принятия решения об отмене торгов;</w:t>
      </w:r>
    </w:p>
    <w:p w14:paraId="1F34E6AC" w14:textId="77777777" w:rsidR="00854130" w:rsidRPr="00081CF2" w:rsidRDefault="00854130" w:rsidP="002078E1">
      <w:pPr>
        <w:pStyle w:val="a4"/>
        <w:numPr>
          <w:ilvl w:val="0"/>
          <w:numId w:val="12"/>
        </w:numPr>
        <w:tabs>
          <w:tab w:val="left" w:pos="709"/>
        </w:tabs>
        <w:ind w:left="709" w:hanging="283"/>
        <w:rPr>
          <w:sz w:val="22"/>
          <w:szCs w:val="22"/>
        </w:rPr>
      </w:pPr>
      <w:r w:rsidRPr="00081CF2">
        <w:rPr>
          <w:sz w:val="22"/>
          <w:szCs w:val="22"/>
        </w:rPr>
        <w:t>если Претендент отозвал  заявку на участие в торгах до момента приобретения им статуса участника торгов. Продавец возвращает сумму внесенного Претендентом  задатка в течение 5 (пяти) рабочих дней со дня подписания Протокола о результатах торгов;</w:t>
      </w:r>
    </w:p>
    <w:p w14:paraId="4B822256" w14:textId="77777777" w:rsidR="00854130" w:rsidRPr="00081CF2" w:rsidRDefault="003E0B00" w:rsidP="002078E1">
      <w:pPr>
        <w:numPr>
          <w:ilvl w:val="0"/>
          <w:numId w:val="11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В случае признания Претендента П</w:t>
      </w:r>
      <w:r w:rsidR="00D72BC0" w:rsidRPr="00081CF2">
        <w:rPr>
          <w:sz w:val="22"/>
          <w:szCs w:val="22"/>
        </w:rPr>
        <w:t>обедителем торгов, внесенный им</w:t>
      </w:r>
      <w:r w:rsidR="00B67A27" w:rsidRPr="00081CF2">
        <w:rPr>
          <w:sz w:val="22"/>
          <w:szCs w:val="22"/>
        </w:rPr>
        <w:t xml:space="preserve"> задаток</w:t>
      </w:r>
      <w:r w:rsidR="00D72BC0" w:rsidRPr="00081CF2">
        <w:rPr>
          <w:sz w:val="22"/>
          <w:szCs w:val="22"/>
        </w:rPr>
        <w:t xml:space="preserve"> засчитывается в счет оплаты приобретаемого имущества</w:t>
      </w:r>
      <w:r w:rsidR="00B67A27" w:rsidRPr="00081CF2">
        <w:rPr>
          <w:sz w:val="22"/>
          <w:szCs w:val="22"/>
        </w:rPr>
        <w:t xml:space="preserve"> на торгах при подписании </w:t>
      </w:r>
      <w:r w:rsidR="00B9671F" w:rsidRPr="00081CF2">
        <w:rPr>
          <w:sz w:val="22"/>
          <w:szCs w:val="22"/>
        </w:rPr>
        <w:t>Протокола</w:t>
      </w:r>
      <w:r w:rsidR="00B67A27" w:rsidRPr="00081CF2">
        <w:rPr>
          <w:sz w:val="22"/>
          <w:szCs w:val="22"/>
        </w:rPr>
        <w:t xml:space="preserve"> о результатах торгов, имеющего силу договора (при заключении в установленном порядке Договора купли – продажи).</w:t>
      </w:r>
      <w:r w:rsidR="00D25ADE" w:rsidRPr="00081CF2">
        <w:rPr>
          <w:sz w:val="22"/>
          <w:szCs w:val="22"/>
        </w:rPr>
        <w:t xml:space="preserve"> </w:t>
      </w:r>
    </w:p>
    <w:p w14:paraId="5A6C0C84" w14:textId="77777777" w:rsidR="003E0B00" w:rsidRPr="00081CF2" w:rsidRDefault="003E0B00" w:rsidP="002078E1">
      <w:pPr>
        <w:numPr>
          <w:ilvl w:val="0"/>
          <w:numId w:val="11"/>
        </w:numPr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 xml:space="preserve">Организатор подписывает в день определения Победителя торгов протокол </w:t>
      </w:r>
      <w:r w:rsidR="003D75C2" w:rsidRPr="00081CF2">
        <w:rPr>
          <w:sz w:val="22"/>
          <w:szCs w:val="22"/>
        </w:rPr>
        <w:t>о</w:t>
      </w:r>
      <w:r w:rsidR="004D32F4" w:rsidRPr="00081CF2">
        <w:rPr>
          <w:sz w:val="22"/>
          <w:szCs w:val="22"/>
        </w:rPr>
        <w:t xml:space="preserve"> результатах проведения торгов</w:t>
      </w:r>
      <w:r w:rsidRPr="00081CF2">
        <w:rPr>
          <w:sz w:val="22"/>
          <w:szCs w:val="22"/>
        </w:rPr>
        <w:t xml:space="preserve">, который имеет силу договора. </w:t>
      </w:r>
      <w:r w:rsidR="00F2343B" w:rsidRPr="00081CF2">
        <w:rPr>
          <w:sz w:val="22"/>
          <w:szCs w:val="22"/>
        </w:rPr>
        <w:t>Внесенный задаток не возвращается в случае, если Претендент, признанный победителем торгов</w:t>
      </w:r>
      <w:r w:rsidR="00E60E0D" w:rsidRPr="00081CF2">
        <w:rPr>
          <w:sz w:val="22"/>
          <w:szCs w:val="22"/>
        </w:rPr>
        <w:t>,</w:t>
      </w:r>
      <w:r w:rsidR="00F2343B" w:rsidRPr="00081CF2">
        <w:rPr>
          <w:sz w:val="22"/>
          <w:szCs w:val="22"/>
        </w:rPr>
        <w:t xml:space="preserve"> уклонится от подписания </w:t>
      </w:r>
      <w:r w:rsidR="00B9671F" w:rsidRPr="00081CF2">
        <w:rPr>
          <w:sz w:val="22"/>
          <w:szCs w:val="22"/>
        </w:rPr>
        <w:t>Протокола</w:t>
      </w:r>
      <w:r w:rsidR="00F2343B" w:rsidRPr="00081CF2">
        <w:rPr>
          <w:sz w:val="22"/>
          <w:szCs w:val="22"/>
        </w:rPr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081CF2">
        <w:rPr>
          <w:sz w:val="22"/>
          <w:szCs w:val="22"/>
        </w:rPr>
        <w:t>Продавца</w:t>
      </w:r>
      <w:r w:rsidR="00F2343B" w:rsidRPr="00081CF2">
        <w:rPr>
          <w:sz w:val="22"/>
          <w:szCs w:val="22"/>
        </w:rPr>
        <w:t xml:space="preserve"> заключить договор купли-продажи имущества</w:t>
      </w:r>
      <w:r w:rsidR="00F86921" w:rsidRPr="00081CF2">
        <w:rPr>
          <w:sz w:val="22"/>
          <w:szCs w:val="22"/>
        </w:rPr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7E290488" w14:textId="77777777" w:rsidR="00F2343B" w:rsidRPr="00081CF2" w:rsidRDefault="00F2343B" w:rsidP="002078E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69FDAC8" w14:textId="77777777" w:rsidR="00F86921" w:rsidRPr="00081CF2" w:rsidRDefault="00F86921" w:rsidP="002078E1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081CF2">
        <w:rPr>
          <w:b/>
          <w:sz w:val="22"/>
          <w:szCs w:val="22"/>
        </w:rPr>
        <w:t>Срок действия настоящего договора</w:t>
      </w:r>
    </w:p>
    <w:p w14:paraId="3D98EA6C" w14:textId="77777777" w:rsidR="00F2343B" w:rsidRPr="00081CF2" w:rsidRDefault="00F2343B" w:rsidP="002078E1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E65FAD1" w14:textId="77777777" w:rsidR="00854130" w:rsidRPr="00081CF2" w:rsidRDefault="00F86921" w:rsidP="002078E1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953E5A4" w14:textId="77777777" w:rsidR="00854130" w:rsidRPr="00081CF2" w:rsidRDefault="00F86921" w:rsidP="002078E1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 xml:space="preserve">Настоящий договор составлен в </w:t>
      </w:r>
      <w:r w:rsidR="00E60E0D" w:rsidRPr="00081CF2">
        <w:rPr>
          <w:sz w:val="22"/>
          <w:szCs w:val="22"/>
        </w:rPr>
        <w:t>двух</w:t>
      </w:r>
      <w:r w:rsidRPr="00081CF2">
        <w:rPr>
          <w:sz w:val="22"/>
          <w:szCs w:val="22"/>
        </w:rPr>
        <w:t xml:space="preserve"> экземплярах, имеющих одинаковую юридическую силу, </w:t>
      </w:r>
      <w:r w:rsidR="00E60E0D" w:rsidRPr="00081CF2">
        <w:rPr>
          <w:sz w:val="22"/>
          <w:szCs w:val="22"/>
        </w:rPr>
        <w:t>по одному для каждой из Сторон</w:t>
      </w:r>
      <w:r w:rsidRPr="00081CF2">
        <w:rPr>
          <w:sz w:val="22"/>
          <w:szCs w:val="22"/>
        </w:rPr>
        <w:t>.</w:t>
      </w:r>
    </w:p>
    <w:p w14:paraId="429D8385" w14:textId="77777777" w:rsidR="00854130" w:rsidRPr="00081CF2" w:rsidRDefault="00F86921" w:rsidP="002078E1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По всем отношениям, не урегулированн</w:t>
      </w:r>
      <w:r w:rsidR="00ED1DBF" w:rsidRPr="00081CF2">
        <w:rPr>
          <w:sz w:val="22"/>
          <w:szCs w:val="22"/>
        </w:rPr>
        <w:t xml:space="preserve">ым настоящим договором, стороны </w:t>
      </w:r>
      <w:r w:rsidRPr="00081CF2">
        <w:rPr>
          <w:sz w:val="22"/>
          <w:szCs w:val="22"/>
        </w:rPr>
        <w:t>руководствуются действующим законодательством РФ.</w:t>
      </w:r>
    </w:p>
    <w:p w14:paraId="2FCB4EF9" w14:textId="77777777" w:rsidR="0038644A" w:rsidRPr="00081CF2" w:rsidRDefault="0038644A" w:rsidP="002078E1">
      <w:pPr>
        <w:numPr>
          <w:ilvl w:val="0"/>
          <w:numId w:val="13"/>
        </w:numPr>
        <w:tabs>
          <w:tab w:val="left" w:pos="567"/>
        </w:tabs>
        <w:ind w:left="0" w:firstLine="0"/>
        <w:jc w:val="both"/>
        <w:rPr>
          <w:sz w:val="22"/>
          <w:szCs w:val="22"/>
        </w:rPr>
      </w:pPr>
      <w:r w:rsidRPr="00081CF2">
        <w:rPr>
          <w:sz w:val="22"/>
          <w:szCs w:val="22"/>
        </w:rPr>
        <w:t>Споры, выте</w:t>
      </w:r>
      <w:r w:rsidR="00E60E0D" w:rsidRPr="00081CF2">
        <w:rPr>
          <w:sz w:val="22"/>
          <w:szCs w:val="22"/>
        </w:rPr>
        <w:t xml:space="preserve">кающие из настоящего договора, </w:t>
      </w:r>
      <w:r w:rsidRPr="00081CF2">
        <w:rPr>
          <w:sz w:val="22"/>
          <w:szCs w:val="22"/>
        </w:rPr>
        <w:t xml:space="preserve">подлежат рассмотрению в суде по месту нахождения </w:t>
      </w:r>
      <w:r w:rsidR="00BD6FFA" w:rsidRPr="00081CF2">
        <w:rPr>
          <w:sz w:val="22"/>
          <w:szCs w:val="22"/>
        </w:rPr>
        <w:t>Ответчика</w:t>
      </w:r>
      <w:r w:rsidRPr="00081CF2">
        <w:rPr>
          <w:sz w:val="22"/>
          <w:szCs w:val="22"/>
        </w:rPr>
        <w:t xml:space="preserve">. </w:t>
      </w:r>
    </w:p>
    <w:p w14:paraId="25A16F24" w14:textId="77777777" w:rsidR="00F86921" w:rsidRPr="00081CF2" w:rsidRDefault="00F86921" w:rsidP="002078E1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D3172E6" w14:textId="77777777" w:rsidR="00D72BC0" w:rsidRPr="00081CF2" w:rsidRDefault="00D72BC0" w:rsidP="002078E1">
      <w:pPr>
        <w:numPr>
          <w:ilvl w:val="0"/>
          <w:numId w:val="8"/>
        </w:numPr>
        <w:tabs>
          <w:tab w:val="left" w:pos="360"/>
        </w:tabs>
        <w:ind w:left="0" w:firstLine="0"/>
        <w:jc w:val="center"/>
        <w:rPr>
          <w:b/>
          <w:sz w:val="22"/>
          <w:szCs w:val="22"/>
        </w:rPr>
      </w:pPr>
      <w:r w:rsidRPr="00081CF2">
        <w:rPr>
          <w:b/>
          <w:sz w:val="22"/>
          <w:szCs w:val="22"/>
        </w:rPr>
        <w:t>Адреса и реквизиты сторон:</w:t>
      </w:r>
    </w:p>
    <w:p w14:paraId="2D11AB96" w14:textId="77777777" w:rsidR="00ED1DBF" w:rsidRPr="00081CF2" w:rsidRDefault="00ED1DBF" w:rsidP="002078E1">
      <w:pPr>
        <w:tabs>
          <w:tab w:val="left" w:pos="360"/>
        </w:tabs>
        <w:rPr>
          <w:b/>
          <w:sz w:val="22"/>
          <w:szCs w:val="22"/>
        </w:rPr>
      </w:pPr>
    </w:p>
    <w:tbl>
      <w:tblPr>
        <w:tblW w:w="9340" w:type="dxa"/>
        <w:tblLayout w:type="fixed"/>
        <w:tblLook w:val="0000" w:firstRow="0" w:lastRow="0" w:firstColumn="0" w:lastColumn="0" w:noHBand="0" w:noVBand="0"/>
      </w:tblPr>
      <w:tblGrid>
        <w:gridCol w:w="4752"/>
        <w:gridCol w:w="4588"/>
      </w:tblGrid>
      <w:tr w:rsidR="00ED1DBF" w:rsidRPr="00081CF2" w14:paraId="119B57E3" w14:textId="77777777" w:rsidTr="007F3EDC">
        <w:trPr>
          <w:trHeight w:val="2459"/>
        </w:trPr>
        <w:tc>
          <w:tcPr>
            <w:tcW w:w="4752" w:type="dxa"/>
            <w:shd w:val="clear" w:color="auto" w:fill="auto"/>
          </w:tcPr>
          <w:p w14:paraId="19F05EA7" w14:textId="77777777" w:rsidR="00E14BE6" w:rsidRDefault="00ED1DBF" w:rsidP="002078E1">
            <w:pPr>
              <w:shd w:val="clear" w:color="auto" w:fill="FFFFFF"/>
              <w:tabs>
                <w:tab w:val="left" w:pos="3283"/>
              </w:tabs>
              <w:rPr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lastRenderedPageBreak/>
              <w:t>ПРОДАВЕЦ</w:t>
            </w:r>
            <w:r w:rsidRPr="00081CF2">
              <w:rPr>
                <w:sz w:val="22"/>
                <w:szCs w:val="22"/>
              </w:rPr>
              <w:t>:</w:t>
            </w:r>
          </w:p>
          <w:p w14:paraId="10BCF408" w14:textId="30A059B4" w:rsidR="001F33C6" w:rsidRDefault="001F33C6" w:rsidP="002078E1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1F33C6">
              <w:rPr>
                <w:bCs/>
                <w:sz w:val="22"/>
                <w:szCs w:val="22"/>
              </w:rPr>
              <w:t>Овсянников Михаил Юрьевич</w:t>
            </w:r>
          </w:p>
          <w:p w14:paraId="58B3AE85" w14:textId="714960CE" w:rsidR="001F33C6" w:rsidRDefault="001F33C6" w:rsidP="002078E1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1F33C6">
              <w:rPr>
                <w:bCs/>
                <w:sz w:val="22"/>
                <w:szCs w:val="22"/>
              </w:rPr>
              <w:t>ИНН 6620600718384</w:t>
            </w:r>
          </w:p>
          <w:p w14:paraId="3A69D037" w14:textId="1AC1449F" w:rsidR="001F33C6" w:rsidRDefault="001F33C6" w:rsidP="002078E1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1F33C6">
              <w:rPr>
                <w:bCs/>
                <w:sz w:val="22"/>
                <w:szCs w:val="22"/>
              </w:rPr>
              <w:t xml:space="preserve">р/с 40817810150200834585 в филиале "Центральный" ПАО "Совкомбанк" </w:t>
            </w:r>
          </w:p>
          <w:p w14:paraId="4023069B" w14:textId="03725936" w:rsidR="001F33C6" w:rsidRDefault="001F33C6" w:rsidP="002078E1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1F33C6">
              <w:rPr>
                <w:bCs/>
                <w:sz w:val="22"/>
                <w:szCs w:val="22"/>
              </w:rPr>
              <w:t xml:space="preserve">БИК 045004763 </w:t>
            </w:r>
          </w:p>
          <w:p w14:paraId="0A45B1CB" w14:textId="0865B024" w:rsidR="00E14BE6" w:rsidRPr="00E14BE6" w:rsidRDefault="001F33C6" w:rsidP="002078E1">
            <w:pPr>
              <w:shd w:val="clear" w:color="auto" w:fill="FFFFFF"/>
              <w:tabs>
                <w:tab w:val="left" w:pos="3283"/>
              </w:tabs>
              <w:rPr>
                <w:bCs/>
                <w:sz w:val="22"/>
                <w:szCs w:val="22"/>
              </w:rPr>
            </w:pPr>
            <w:r w:rsidRPr="001F33C6">
              <w:rPr>
                <w:bCs/>
                <w:sz w:val="22"/>
                <w:szCs w:val="22"/>
              </w:rPr>
              <w:t>к/с 30101810150040000763</w:t>
            </w:r>
            <w:r w:rsidR="00E14BE6" w:rsidRPr="00E14BE6">
              <w:rPr>
                <w:bCs/>
                <w:sz w:val="22"/>
                <w:szCs w:val="22"/>
              </w:rPr>
              <w:t>.</w:t>
            </w:r>
          </w:p>
          <w:p w14:paraId="2EC26C4C" w14:textId="77777777" w:rsidR="009416CD" w:rsidRPr="00081CF2" w:rsidRDefault="009416CD" w:rsidP="002078E1">
            <w:pPr>
              <w:rPr>
                <w:sz w:val="22"/>
                <w:szCs w:val="22"/>
              </w:rPr>
            </w:pPr>
          </w:p>
        </w:tc>
        <w:tc>
          <w:tcPr>
            <w:tcW w:w="4588" w:type="dxa"/>
            <w:shd w:val="clear" w:color="auto" w:fill="auto"/>
          </w:tcPr>
          <w:p w14:paraId="73C1783F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 xml:space="preserve"> ПРЕТЕНДЕНТ:</w:t>
            </w:r>
          </w:p>
          <w:p w14:paraId="602F0484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</w:p>
          <w:p w14:paraId="06CD3112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>__________________________________</w:t>
            </w:r>
          </w:p>
          <w:p w14:paraId="08E02F59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>__________________________________</w:t>
            </w:r>
          </w:p>
          <w:p w14:paraId="1B851877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>__________________________________</w:t>
            </w:r>
          </w:p>
          <w:p w14:paraId="5C084A5F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>__________________________________</w:t>
            </w:r>
          </w:p>
          <w:p w14:paraId="451A00BE" w14:textId="77777777" w:rsidR="00ED1DBF" w:rsidRPr="00081CF2" w:rsidRDefault="00ED1DBF" w:rsidP="002078E1">
            <w:pPr>
              <w:shd w:val="clear" w:color="auto" w:fill="FFFFFF"/>
              <w:tabs>
                <w:tab w:val="left" w:pos="3283"/>
              </w:tabs>
              <w:rPr>
                <w:b/>
                <w:sz w:val="22"/>
                <w:szCs w:val="22"/>
              </w:rPr>
            </w:pPr>
          </w:p>
        </w:tc>
      </w:tr>
      <w:tr w:rsidR="00ED1DBF" w:rsidRPr="00081CF2" w14:paraId="32DA6E62" w14:textId="77777777" w:rsidTr="007F3EDC">
        <w:trPr>
          <w:trHeight w:val="1155"/>
        </w:trPr>
        <w:tc>
          <w:tcPr>
            <w:tcW w:w="4752" w:type="dxa"/>
            <w:shd w:val="clear" w:color="auto" w:fill="auto"/>
          </w:tcPr>
          <w:p w14:paraId="0F87514C" w14:textId="77777777" w:rsidR="00ED1DBF" w:rsidRPr="00081CF2" w:rsidRDefault="00CA761B" w:rsidP="002078E1">
            <w:pPr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 xml:space="preserve">Финансовый </w:t>
            </w:r>
            <w:r w:rsidR="00ED1DBF" w:rsidRPr="00081CF2">
              <w:rPr>
                <w:b/>
                <w:sz w:val="22"/>
                <w:szCs w:val="22"/>
              </w:rPr>
              <w:t xml:space="preserve"> управляющий </w:t>
            </w:r>
          </w:p>
          <w:p w14:paraId="55467C11" w14:textId="77777777" w:rsidR="00ED1DBF" w:rsidRPr="00593394" w:rsidRDefault="00ED1DBF" w:rsidP="002078E1">
            <w:pPr>
              <w:rPr>
                <w:b/>
                <w:sz w:val="22"/>
                <w:szCs w:val="22"/>
              </w:rPr>
            </w:pPr>
          </w:p>
          <w:p w14:paraId="0C127F81" w14:textId="77777777" w:rsidR="00ED1DBF" w:rsidRPr="00081CF2" w:rsidRDefault="00ED1DBF" w:rsidP="002078E1">
            <w:pPr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 xml:space="preserve">_________________  </w:t>
            </w:r>
            <w:r w:rsidR="003B3A2C" w:rsidRPr="00081CF2">
              <w:rPr>
                <w:b/>
                <w:sz w:val="22"/>
                <w:szCs w:val="22"/>
              </w:rPr>
              <w:t>/</w:t>
            </w:r>
            <w:r w:rsidR="00FB2EB9" w:rsidRPr="00081CF2">
              <w:rPr>
                <w:b/>
                <w:sz w:val="22"/>
                <w:szCs w:val="22"/>
              </w:rPr>
              <w:t xml:space="preserve"> </w:t>
            </w:r>
            <w:r w:rsidR="00854130" w:rsidRPr="00081CF2">
              <w:rPr>
                <w:b/>
                <w:sz w:val="22"/>
                <w:szCs w:val="22"/>
              </w:rPr>
              <w:t>Федорец А.Н.</w:t>
            </w:r>
            <w:r w:rsidR="00FB2EB9" w:rsidRPr="00081CF2">
              <w:rPr>
                <w:b/>
                <w:sz w:val="22"/>
                <w:szCs w:val="22"/>
              </w:rPr>
              <w:t>/</w:t>
            </w:r>
            <w:r w:rsidRPr="00081CF2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4588" w:type="dxa"/>
            <w:shd w:val="clear" w:color="auto" w:fill="auto"/>
          </w:tcPr>
          <w:p w14:paraId="3CB23DD9" w14:textId="77777777" w:rsidR="00ED1DBF" w:rsidRPr="00081CF2" w:rsidRDefault="00ED1DBF" w:rsidP="002078E1">
            <w:pPr>
              <w:rPr>
                <w:b/>
                <w:sz w:val="22"/>
                <w:szCs w:val="22"/>
              </w:rPr>
            </w:pPr>
          </w:p>
          <w:p w14:paraId="1CFB7A56" w14:textId="77777777" w:rsidR="00CA761B" w:rsidRPr="00081CF2" w:rsidRDefault="00CA761B" w:rsidP="002078E1">
            <w:pPr>
              <w:rPr>
                <w:b/>
                <w:sz w:val="22"/>
                <w:szCs w:val="22"/>
              </w:rPr>
            </w:pPr>
          </w:p>
          <w:p w14:paraId="7690FA2C" w14:textId="54D5311A" w:rsidR="00ED1DBF" w:rsidRPr="00081CF2" w:rsidRDefault="00ED1DBF" w:rsidP="002078E1">
            <w:pPr>
              <w:ind w:right="947"/>
              <w:rPr>
                <w:b/>
                <w:sz w:val="22"/>
                <w:szCs w:val="22"/>
              </w:rPr>
            </w:pPr>
            <w:r w:rsidRPr="00081CF2">
              <w:rPr>
                <w:b/>
                <w:sz w:val="22"/>
                <w:szCs w:val="22"/>
              </w:rPr>
              <w:t xml:space="preserve"> </w:t>
            </w:r>
            <w:r w:rsidR="00854130" w:rsidRPr="00081CF2">
              <w:rPr>
                <w:sz w:val="22"/>
                <w:szCs w:val="22"/>
              </w:rPr>
              <w:t>________</w:t>
            </w:r>
            <w:r w:rsidR="003B3A2C" w:rsidRPr="00081CF2">
              <w:rPr>
                <w:sz w:val="22"/>
                <w:szCs w:val="22"/>
              </w:rPr>
              <w:t>______ /</w:t>
            </w:r>
            <w:r w:rsidRPr="00081CF2">
              <w:rPr>
                <w:sz w:val="22"/>
                <w:szCs w:val="22"/>
              </w:rPr>
              <w:t xml:space="preserve"> _______________ </w:t>
            </w:r>
          </w:p>
        </w:tc>
      </w:tr>
    </w:tbl>
    <w:p w14:paraId="00C97DF2" w14:textId="77777777" w:rsidR="00ED1DBF" w:rsidRPr="00081CF2" w:rsidRDefault="00ED1DBF" w:rsidP="002078E1">
      <w:pPr>
        <w:tabs>
          <w:tab w:val="left" w:pos="360"/>
        </w:tabs>
        <w:rPr>
          <w:b/>
          <w:sz w:val="22"/>
          <w:szCs w:val="22"/>
        </w:rPr>
      </w:pPr>
    </w:p>
    <w:sectPr w:rsidR="00ED1DBF" w:rsidRPr="00081CF2" w:rsidSect="00854130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.AppleSystemUIFont">
    <w:altName w:val="Cambria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D10C1"/>
    <w:multiLevelType w:val="hybridMultilevel"/>
    <w:tmpl w:val="BE94AB12"/>
    <w:lvl w:ilvl="0" w:tplc="BFCEB99C">
      <w:start w:val="1"/>
      <w:numFmt w:val="decimal"/>
      <w:lvlText w:val="2.6.%1"/>
      <w:lvlJc w:val="left"/>
      <w:pPr>
        <w:ind w:left="1287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C548C"/>
    <w:multiLevelType w:val="hybridMultilevel"/>
    <w:tmpl w:val="C6345E14"/>
    <w:lvl w:ilvl="0" w:tplc="E960AE2A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14228"/>
    <w:multiLevelType w:val="hybridMultilevel"/>
    <w:tmpl w:val="C5E8F230"/>
    <w:lvl w:ilvl="0" w:tplc="E96C5AE0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B35F6"/>
    <w:multiLevelType w:val="hybridMultilevel"/>
    <w:tmpl w:val="A87645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487539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9" w15:restartNumberingAfterBreak="0">
    <w:nsid w:val="3CC62C6A"/>
    <w:multiLevelType w:val="hybridMultilevel"/>
    <w:tmpl w:val="17789D28"/>
    <w:lvl w:ilvl="0" w:tplc="26502AC6">
      <w:start w:val="7"/>
      <w:numFmt w:val="decimal"/>
      <w:lvlText w:val="2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34CFF"/>
    <w:multiLevelType w:val="multilevel"/>
    <w:tmpl w:val="D04A56F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42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654175A"/>
    <w:multiLevelType w:val="multilevel"/>
    <w:tmpl w:val="B30EB0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5B4F39E8"/>
    <w:multiLevelType w:val="hybridMultilevel"/>
    <w:tmpl w:val="C84212F4"/>
    <w:lvl w:ilvl="0" w:tplc="C41021F6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149ED"/>
    <w:multiLevelType w:val="hybridMultilevel"/>
    <w:tmpl w:val="916C7A3E"/>
    <w:lvl w:ilvl="0" w:tplc="DF2AFE60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3F57C4A"/>
    <w:multiLevelType w:val="multilevel"/>
    <w:tmpl w:val="55F283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11" w:hanging="1044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818" w:hanging="104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104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7" w15:restartNumberingAfterBreak="0">
    <w:nsid w:val="6CCC201E"/>
    <w:multiLevelType w:val="multilevel"/>
    <w:tmpl w:val="8D6E55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8" w15:restartNumberingAfterBreak="0">
    <w:nsid w:val="78261A27"/>
    <w:multiLevelType w:val="hybridMultilevel"/>
    <w:tmpl w:val="1E0E4886"/>
    <w:lvl w:ilvl="0" w:tplc="16C4AFFC">
      <w:start w:val="1"/>
      <w:numFmt w:val="decimal"/>
      <w:lvlText w:val="3.%1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934A1"/>
    <w:multiLevelType w:val="hybridMultilevel"/>
    <w:tmpl w:val="61B254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11"/>
  </w:num>
  <w:num w:numId="5">
    <w:abstractNumId w:val="4"/>
  </w:num>
  <w:num w:numId="6">
    <w:abstractNumId w:val="7"/>
  </w:num>
  <w:num w:numId="7">
    <w:abstractNumId w:val="12"/>
  </w:num>
  <w:num w:numId="8">
    <w:abstractNumId w:val="16"/>
  </w:num>
  <w:num w:numId="9">
    <w:abstractNumId w:val="1"/>
  </w:num>
  <w:num w:numId="10">
    <w:abstractNumId w:val="18"/>
  </w:num>
  <w:num w:numId="11">
    <w:abstractNumId w:val="2"/>
  </w:num>
  <w:num w:numId="12">
    <w:abstractNumId w:val="15"/>
  </w:num>
  <w:num w:numId="13">
    <w:abstractNumId w:val="14"/>
  </w:num>
  <w:num w:numId="14">
    <w:abstractNumId w:val="0"/>
  </w:num>
  <w:num w:numId="15">
    <w:abstractNumId w:val="5"/>
  </w:num>
  <w:num w:numId="16">
    <w:abstractNumId w:val="13"/>
  </w:num>
  <w:num w:numId="17">
    <w:abstractNumId w:val="19"/>
  </w:num>
  <w:num w:numId="18">
    <w:abstractNumId w:val="9"/>
  </w:num>
  <w:num w:numId="19">
    <w:abstractNumId w:val="17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BC0"/>
    <w:rsid w:val="000018A8"/>
    <w:rsid w:val="0000250D"/>
    <w:rsid w:val="000217EE"/>
    <w:rsid w:val="00024F97"/>
    <w:rsid w:val="00032410"/>
    <w:rsid w:val="00044D56"/>
    <w:rsid w:val="00053EAB"/>
    <w:rsid w:val="00061D86"/>
    <w:rsid w:val="000707FE"/>
    <w:rsid w:val="00077737"/>
    <w:rsid w:val="00081CF2"/>
    <w:rsid w:val="000A3CEA"/>
    <w:rsid w:val="000C317A"/>
    <w:rsid w:val="000C3382"/>
    <w:rsid w:val="000D46A7"/>
    <w:rsid w:val="000F589A"/>
    <w:rsid w:val="000F6AE6"/>
    <w:rsid w:val="001022F8"/>
    <w:rsid w:val="0010256D"/>
    <w:rsid w:val="00120861"/>
    <w:rsid w:val="00126BF9"/>
    <w:rsid w:val="00133D42"/>
    <w:rsid w:val="00136732"/>
    <w:rsid w:val="001478DD"/>
    <w:rsid w:val="00154516"/>
    <w:rsid w:val="001603AE"/>
    <w:rsid w:val="00173F2C"/>
    <w:rsid w:val="001A4FB4"/>
    <w:rsid w:val="001B19CD"/>
    <w:rsid w:val="001B4B6D"/>
    <w:rsid w:val="001B5544"/>
    <w:rsid w:val="001C078A"/>
    <w:rsid w:val="001C11D4"/>
    <w:rsid w:val="001E2D7B"/>
    <w:rsid w:val="001F33C6"/>
    <w:rsid w:val="002049EF"/>
    <w:rsid w:val="00206390"/>
    <w:rsid w:val="002078E1"/>
    <w:rsid w:val="00251D8E"/>
    <w:rsid w:val="00255D57"/>
    <w:rsid w:val="00262308"/>
    <w:rsid w:val="00271049"/>
    <w:rsid w:val="0027602F"/>
    <w:rsid w:val="00281A02"/>
    <w:rsid w:val="00290032"/>
    <w:rsid w:val="00297F5E"/>
    <w:rsid w:val="002C26EE"/>
    <w:rsid w:val="002D2E85"/>
    <w:rsid w:val="002F0C3A"/>
    <w:rsid w:val="00331DFD"/>
    <w:rsid w:val="00367410"/>
    <w:rsid w:val="00375751"/>
    <w:rsid w:val="00376235"/>
    <w:rsid w:val="00382FC5"/>
    <w:rsid w:val="0038644A"/>
    <w:rsid w:val="00396874"/>
    <w:rsid w:val="003A118D"/>
    <w:rsid w:val="003B3A2C"/>
    <w:rsid w:val="003C0FCD"/>
    <w:rsid w:val="003C13D0"/>
    <w:rsid w:val="003C14FB"/>
    <w:rsid w:val="003D645B"/>
    <w:rsid w:val="003D75C2"/>
    <w:rsid w:val="003E04A6"/>
    <w:rsid w:val="003E0B00"/>
    <w:rsid w:val="003E6EE1"/>
    <w:rsid w:val="003F082D"/>
    <w:rsid w:val="003F34E8"/>
    <w:rsid w:val="003F58B6"/>
    <w:rsid w:val="003F76F6"/>
    <w:rsid w:val="00415883"/>
    <w:rsid w:val="00452372"/>
    <w:rsid w:val="00473321"/>
    <w:rsid w:val="00477CFD"/>
    <w:rsid w:val="0048512C"/>
    <w:rsid w:val="004A1E5E"/>
    <w:rsid w:val="004A21F3"/>
    <w:rsid w:val="004A2532"/>
    <w:rsid w:val="004C701F"/>
    <w:rsid w:val="004D0133"/>
    <w:rsid w:val="004D1299"/>
    <w:rsid w:val="004D29DB"/>
    <w:rsid w:val="004D32F4"/>
    <w:rsid w:val="004D483B"/>
    <w:rsid w:val="004F090D"/>
    <w:rsid w:val="004F5B17"/>
    <w:rsid w:val="00513BFF"/>
    <w:rsid w:val="00514345"/>
    <w:rsid w:val="00514DA5"/>
    <w:rsid w:val="005209C9"/>
    <w:rsid w:val="00527DB2"/>
    <w:rsid w:val="00552A2E"/>
    <w:rsid w:val="0056166E"/>
    <w:rsid w:val="00570F7A"/>
    <w:rsid w:val="00593394"/>
    <w:rsid w:val="005959D1"/>
    <w:rsid w:val="005A632E"/>
    <w:rsid w:val="005E41F5"/>
    <w:rsid w:val="005E6BBF"/>
    <w:rsid w:val="006468D5"/>
    <w:rsid w:val="006505AF"/>
    <w:rsid w:val="006664DC"/>
    <w:rsid w:val="00687A7F"/>
    <w:rsid w:val="00692DFE"/>
    <w:rsid w:val="006A4B39"/>
    <w:rsid w:val="006B446C"/>
    <w:rsid w:val="006C4569"/>
    <w:rsid w:val="006F13D0"/>
    <w:rsid w:val="00740402"/>
    <w:rsid w:val="007470B7"/>
    <w:rsid w:val="0075061D"/>
    <w:rsid w:val="00755353"/>
    <w:rsid w:val="00770F45"/>
    <w:rsid w:val="007746C9"/>
    <w:rsid w:val="00775E04"/>
    <w:rsid w:val="007761F3"/>
    <w:rsid w:val="00786FD2"/>
    <w:rsid w:val="007924A7"/>
    <w:rsid w:val="007A1164"/>
    <w:rsid w:val="007A3AA1"/>
    <w:rsid w:val="007B5CCF"/>
    <w:rsid w:val="007B7631"/>
    <w:rsid w:val="007C681C"/>
    <w:rsid w:val="007D1FB6"/>
    <w:rsid w:val="007E3986"/>
    <w:rsid w:val="007F1779"/>
    <w:rsid w:val="007F3EDC"/>
    <w:rsid w:val="00807A36"/>
    <w:rsid w:val="00807A7C"/>
    <w:rsid w:val="00851CE4"/>
    <w:rsid w:val="00854130"/>
    <w:rsid w:val="008606B8"/>
    <w:rsid w:val="0086124A"/>
    <w:rsid w:val="00872348"/>
    <w:rsid w:val="00883176"/>
    <w:rsid w:val="00894216"/>
    <w:rsid w:val="00896E69"/>
    <w:rsid w:val="008C1CAE"/>
    <w:rsid w:val="008C6BF2"/>
    <w:rsid w:val="00922D26"/>
    <w:rsid w:val="009416CD"/>
    <w:rsid w:val="0095640D"/>
    <w:rsid w:val="00961D00"/>
    <w:rsid w:val="00974B22"/>
    <w:rsid w:val="009B1E85"/>
    <w:rsid w:val="009E7A03"/>
    <w:rsid w:val="009F208D"/>
    <w:rsid w:val="009F39B3"/>
    <w:rsid w:val="009F5406"/>
    <w:rsid w:val="00A12D75"/>
    <w:rsid w:val="00A25D15"/>
    <w:rsid w:val="00A30E91"/>
    <w:rsid w:val="00A84695"/>
    <w:rsid w:val="00AA429A"/>
    <w:rsid w:val="00AA4C62"/>
    <w:rsid w:val="00AA7C74"/>
    <w:rsid w:val="00AD1701"/>
    <w:rsid w:val="00AE674B"/>
    <w:rsid w:val="00AF11A2"/>
    <w:rsid w:val="00AF439D"/>
    <w:rsid w:val="00B03F5E"/>
    <w:rsid w:val="00B06622"/>
    <w:rsid w:val="00B34569"/>
    <w:rsid w:val="00B34946"/>
    <w:rsid w:val="00B63C65"/>
    <w:rsid w:val="00B67A27"/>
    <w:rsid w:val="00B7217B"/>
    <w:rsid w:val="00B9371B"/>
    <w:rsid w:val="00B9671F"/>
    <w:rsid w:val="00BC26A9"/>
    <w:rsid w:val="00BC48A7"/>
    <w:rsid w:val="00BD6FFA"/>
    <w:rsid w:val="00C20820"/>
    <w:rsid w:val="00C44131"/>
    <w:rsid w:val="00C868DB"/>
    <w:rsid w:val="00C9257C"/>
    <w:rsid w:val="00CA761B"/>
    <w:rsid w:val="00CB251F"/>
    <w:rsid w:val="00CE094D"/>
    <w:rsid w:val="00CE0A80"/>
    <w:rsid w:val="00D25ADE"/>
    <w:rsid w:val="00D34ED2"/>
    <w:rsid w:val="00D37E81"/>
    <w:rsid w:val="00D51B30"/>
    <w:rsid w:val="00D6761B"/>
    <w:rsid w:val="00D72BC0"/>
    <w:rsid w:val="00D74CD7"/>
    <w:rsid w:val="00D846E3"/>
    <w:rsid w:val="00D92951"/>
    <w:rsid w:val="00DA30A4"/>
    <w:rsid w:val="00DB5BF7"/>
    <w:rsid w:val="00DC3288"/>
    <w:rsid w:val="00DD17E7"/>
    <w:rsid w:val="00E10120"/>
    <w:rsid w:val="00E109C0"/>
    <w:rsid w:val="00E14BE6"/>
    <w:rsid w:val="00E262CB"/>
    <w:rsid w:val="00E521CB"/>
    <w:rsid w:val="00E60E0D"/>
    <w:rsid w:val="00E75871"/>
    <w:rsid w:val="00E83041"/>
    <w:rsid w:val="00E83494"/>
    <w:rsid w:val="00E945F7"/>
    <w:rsid w:val="00EA2540"/>
    <w:rsid w:val="00EC6459"/>
    <w:rsid w:val="00ED1DBF"/>
    <w:rsid w:val="00ED35C4"/>
    <w:rsid w:val="00EF154C"/>
    <w:rsid w:val="00F040E7"/>
    <w:rsid w:val="00F12E91"/>
    <w:rsid w:val="00F16017"/>
    <w:rsid w:val="00F2343B"/>
    <w:rsid w:val="00F37DE5"/>
    <w:rsid w:val="00F447AF"/>
    <w:rsid w:val="00F505B5"/>
    <w:rsid w:val="00F705BE"/>
    <w:rsid w:val="00F72E6F"/>
    <w:rsid w:val="00F86921"/>
    <w:rsid w:val="00FA095B"/>
    <w:rsid w:val="00FB04E2"/>
    <w:rsid w:val="00FB2EB9"/>
    <w:rsid w:val="00FB357C"/>
    <w:rsid w:val="00FC3702"/>
    <w:rsid w:val="00FD6734"/>
    <w:rsid w:val="00FE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D9C837"/>
  <w15:chartTrackingRefBased/>
  <w15:docId w15:val="{819D536C-9AAE-47DB-B080-A19785687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">
    <w:name w:val="Заголовок №1_"/>
    <w:link w:val="10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0">
    <w:name w:val="Заголовок №1"/>
    <w:basedOn w:val="a"/>
    <w:link w:val="1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  <w:lang w:val="x-none" w:eastAsia="x-none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customStyle="1" w:styleId="a6">
    <w:name w:val="Название"/>
    <w:basedOn w:val="a"/>
    <w:link w:val="a7"/>
    <w:qFormat/>
    <w:rsid w:val="00F2343B"/>
    <w:pPr>
      <w:jc w:val="center"/>
    </w:pPr>
    <w:rPr>
      <w:b/>
      <w:sz w:val="28"/>
      <w:szCs w:val="20"/>
      <w:lang w:val="x-none" w:eastAsia="x-none"/>
    </w:rPr>
  </w:style>
  <w:style w:type="character" w:customStyle="1" w:styleId="a7">
    <w:name w:val="Название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  <w:lang w:val="x-none" w:eastAsia="x-none"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Default">
    <w:name w:val="Default"/>
    <w:rsid w:val="00FB2EB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List Paragraph"/>
    <w:basedOn w:val="a"/>
    <w:uiPriority w:val="34"/>
    <w:qFormat/>
    <w:rsid w:val="007D1FB6"/>
    <w:pPr>
      <w:ind w:left="708"/>
    </w:pPr>
  </w:style>
  <w:style w:type="paragraph" w:customStyle="1" w:styleId="b-articletext">
    <w:name w:val="b-article__text"/>
    <w:basedOn w:val="a"/>
    <w:rsid w:val="007D1FB6"/>
    <w:pPr>
      <w:spacing w:before="100" w:beforeAutospacing="1" w:after="100" w:afterAutospacing="1"/>
    </w:pPr>
  </w:style>
  <w:style w:type="character" w:customStyle="1" w:styleId="af0">
    <w:name w:val="Основной текст_"/>
    <w:link w:val="6"/>
    <w:rsid w:val="0059339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0"/>
    <w:rsid w:val="00593394"/>
    <w:pPr>
      <w:shd w:val="clear" w:color="auto" w:fill="FFFFFF"/>
      <w:spacing w:before="4980" w:line="0" w:lineRule="atLeast"/>
      <w:jc w:val="center"/>
    </w:pPr>
  </w:style>
  <w:style w:type="paragraph" w:customStyle="1" w:styleId="indent">
    <w:name w:val="indent"/>
    <w:basedOn w:val="a"/>
    <w:rsid w:val="00593394"/>
    <w:pPr>
      <w:spacing w:before="240" w:after="240"/>
      <w:ind w:firstLine="708"/>
      <w:jc w:val="both"/>
    </w:pPr>
  </w:style>
  <w:style w:type="paragraph" w:customStyle="1" w:styleId="p1">
    <w:name w:val="p1"/>
    <w:basedOn w:val="a"/>
    <w:rsid w:val="009B1E85"/>
    <w:rPr>
      <w:rFonts w:ascii=".AppleSystemUIFont" w:hAnsi=".AppleSystemUIFont"/>
      <w:sz w:val="20"/>
      <w:szCs w:val="20"/>
    </w:rPr>
  </w:style>
  <w:style w:type="paragraph" w:customStyle="1" w:styleId="p2">
    <w:name w:val="p2"/>
    <w:basedOn w:val="a"/>
    <w:rsid w:val="009B1E85"/>
    <w:rPr>
      <w:rFonts w:ascii="Helvetica" w:hAnsi="Helvetica"/>
      <w:sz w:val="18"/>
      <w:szCs w:val="18"/>
    </w:rPr>
  </w:style>
  <w:style w:type="paragraph" w:customStyle="1" w:styleId="p3">
    <w:name w:val="p3"/>
    <w:basedOn w:val="a"/>
    <w:rsid w:val="009B1E85"/>
    <w:pPr>
      <w:jc w:val="both"/>
    </w:pPr>
    <w:rPr>
      <w:rFonts w:ascii=".AppleSystemUIFont" w:hAnsi=".AppleSystemUIFont"/>
      <w:sz w:val="20"/>
      <w:szCs w:val="20"/>
    </w:rPr>
  </w:style>
  <w:style w:type="paragraph" w:customStyle="1" w:styleId="p4">
    <w:name w:val="p4"/>
    <w:basedOn w:val="a"/>
    <w:rsid w:val="009B1E85"/>
    <w:pPr>
      <w:jc w:val="center"/>
    </w:pPr>
    <w:rPr>
      <w:rFonts w:ascii=".AppleSystemUIFont" w:hAnsi=".AppleSystemUIFont"/>
      <w:sz w:val="20"/>
      <w:szCs w:val="20"/>
    </w:rPr>
  </w:style>
  <w:style w:type="character" w:customStyle="1" w:styleId="apple-converted-space">
    <w:name w:val="apple-converted-space"/>
    <w:basedOn w:val="a0"/>
    <w:rsid w:val="009B1E85"/>
  </w:style>
  <w:style w:type="paragraph" w:customStyle="1" w:styleId="DefaultParagraphFontParaCharChar">
    <w:name w:val="Default Paragraph Font Para Char Char Знак"/>
    <w:basedOn w:val="a"/>
    <w:uiPriority w:val="99"/>
    <w:rsid w:val="00F12E9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41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5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4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11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0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0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12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06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77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0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43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9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0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0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3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23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9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32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8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3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81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09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0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3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3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18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46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7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9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9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8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2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tp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6A3DF-7F32-4D62-8B85-236DE33B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1138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7612</CharactersWithSpaces>
  <SharedDoc>false</SharedDoc>
  <HLinks>
    <vt:vector size="6" baseType="variant">
      <vt:variant>
        <vt:i4>6619258</vt:i4>
      </vt:variant>
      <vt:variant>
        <vt:i4>0</vt:i4>
      </vt:variant>
      <vt:variant>
        <vt:i4>0</vt:i4>
      </vt:variant>
      <vt:variant>
        <vt:i4>5</vt:i4>
      </vt:variant>
      <vt:variant>
        <vt:lpwstr>http://etpu.ru/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Anton Fedorets</cp:lastModifiedBy>
  <cp:revision>12</cp:revision>
  <cp:lastPrinted>2016-09-13T07:11:00Z</cp:lastPrinted>
  <dcterms:created xsi:type="dcterms:W3CDTF">2024-10-17T08:41:00Z</dcterms:created>
  <dcterms:modified xsi:type="dcterms:W3CDTF">2025-06-29T19:36:00Z</dcterms:modified>
</cp:coreProperties>
</file>