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4658C" w14:textId="77777777" w:rsidR="00A0539E" w:rsidRDefault="00D203D0">
      <w:pPr>
        <w:pStyle w:val="1"/>
        <w:spacing w:before="71"/>
      </w:pPr>
      <w:r>
        <w:rPr>
          <w:spacing w:val="-2"/>
        </w:rPr>
        <w:t>САМОРЕГУЛИРУЕМАЯ</w:t>
      </w:r>
      <w:r>
        <w:rPr>
          <w:spacing w:val="13"/>
        </w:rPr>
        <w:t xml:space="preserve"> </w:t>
      </w:r>
      <w:r>
        <w:rPr>
          <w:spacing w:val="-2"/>
        </w:rPr>
        <w:t>ОРГАНИЗАЦИЯ</w:t>
      </w:r>
    </w:p>
    <w:p w14:paraId="71A87CDB" w14:textId="77777777" w:rsidR="00A0539E" w:rsidRDefault="00D203D0">
      <w:pPr>
        <w:spacing w:before="2" w:line="253" w:lineRule="exact"/>
        <w:ind w:left="1954" w:right="1822"/>
        <w:jc w:val="center"/>
        <w:rPr>
          <w:b/>
        </w:rPr>
      </w:pPr>
      <w:r>
        <w:rPr>
          <w:b/>
        </w:rPr>
        <w:t>Ассоциация</w:t>
      </w:r>
      <w:r>
        <w:rPr>
          <w:b/>
          <w:spacing w:val="-11"/>
        </w:rPr>
        <w:t xml:space="preserve"> </w:t>
      </w:r>
      <w:r>
        <w:rPr>
          <w:b/>
        </w:rPr>
        <w:t>арбитражных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управляющих</w:t>
      </w:r>
    </w:p>
    <w:p w14:paraId="67CAC4F5" w14:textId="77777777" w:rsidR="00A0539E" w:rsidRDefault="00D203D0">
      <w:pPr>
        <w:ind w:left="1954" w:right="1818"/>
        <w:jc w:val="center"/>
        <w:rPr>
          <w:b/>
        </w:rPr>
      </w:pPr>
      <w:r>
        <w:rPr>
          <w:b/>
        </w:rPr>
        <w:t>«Центральное</w:t>
      </w:r>
      <w:r>
        <w:rPr>
          <w:b/>
          <w:spacing w:val="-11"/>
        </w:rPr>
        <w:t xml:space="preserve"> </w:t>
      </w:r>
      <w:r>
        <w:rPr>
          <w:b/>
        </w:rPr>
        <w:t>агентство</w:t>
      </w:r>
      <w:r>
        <w:rPr>
          <w:b/>
          <w:spacing w:val="-13"/>
        </w:rPr>
        <w:t xml:space="preserve"> </w:t>
      </w:r>
      <w:r>
        <w:rPr>
          <w:b/>
        </w:rPr>
        <w:t>арбитражных</w:t>
      </w:r>
      <w:r>
        <w:rPr>
          <w:b/>
          <w:spacing w:val="-11"/>
        </w:rPr>
        <w:t xml:space="preserve"> </w:t>
      </w:r>
      <w:r>
        <w:rPr>
          <w:b/>
        </w:rPr>
        <w:t xml:space="preserve">управляющих» </w:t>
      </w:r>
      <w:proofErr w:type="spellStart"/>
      <w:r>
        <w:rPr>
          <w:b/>
        </w:rPr>
        <w:t>Канафин</w:t>
      </w:r>
      <w:proofErr w:type="spellEnd"/>
      <w:r>
        <w:rPr>
          <w:b/>
        </w:rPr>
        <w:t xml:space="preserve"> Марат </w:t>
      </w:r>
      <w:proofErr w:type="spellStart"/>
      <w:r>
        <w:rPr>
          <w:b/>
        </w:rPr>
        <w:t>Низамитдинович</w:t>
      </w:r>
      <w:proofErr w:type="spellEnd"/>
    </w:p>
    <w:p w14:paraId="68F2DE51" w14:textId="77777777" w:rsidR="00A0539E" w:rsidRDefault="00D203D0">
      <w:pPr>
        <w:ind w:left="1954" w:right="1819"/>
        <w:jc w:val="center"/>
        <w:rPr>
          <w:b/>
        </w:rPr>
      </w:pPr>
      <w:r>
        <w:rPr>
          <w:b/>
        </w:rPr>
        <w:t>Финансовый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управляющий</w:t>
      </w:r>
    </w:p>
    <w:p w14:paraId="4847B82B" w14:textId="77777777" w:rsidR="00A0539E" w:rsidRDefault="00D203D0">
      <w:pPr>
        <w:pStyle w:val="a3"/>
        <w:spacing w:before="1"/>
        <w:ind w:left="1954" w:right="1824"/>
        <w:jc w:val="center"/>
      </w:pPr>
      <w:r>
        <w:rPr>
          <w:color w:val="333333"/>
        </w:rPr>
        <w:t>454006,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г.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Челябинск,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а/я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5"/>
        </w:rPr>
        <w:t>513</w:t>
      </w:r>
    </w:p>
    <w:p w14:paraId="0271354C" w14:textId="77777777" w:rsidR="00A0539E" w:rsidRDefault="00A0539E">
      <w:pPr>
        <w:pStyle w:val="a3"/>
        <w:ind w:left="0"/>
        <w:jc w:val="left"/>
        <w:rPr>
          <w:sz w:val="20"/>
        </w:rPr>
      </w:pPr>
    </w:p>
    <w:p w14:paraId="4C1658C2" w14:textId="77777777" w:rsidR="00A0539E" w:rsidRDefault="00A0539E">
      <w:pPr>
        <w:pStyle w:val="a3"/>
        <w:spacing w:before="47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26"/>
        <w:gridCol w:w="5146"/>
      </w:tblGrid>
      <w:tr w:rsidR="00A0539E" w14:paraId="614627C8" w14:textId="77777777" w:rsidTr="00B30C62">
        <w:trPr>
          <w:trHeight w:val="7946"/>
        </w:trPr>
        <w:tc>
          <w:tcPr>
            <w:tcW w:w="4426" w:type="dxa"/>
          </w:tcPr>
          <w:p w14:paraId="1057F481" w14:textId="77777777" w:rsidR="00A0539E" w:rsidRDefault="00D203D0">
            <w:pPr>
              <w:pStyle w:val="TableParagraph"/>
              <w:spacing w:line="251" w:lineRule="exact"/>
              <w:ind w:left="719"/>
            </w:pPr>
            <w:r>
              <w:t>Исх.</w:t>
            </w:r>
            <w:r>
              <w:rPr>
                <w:spacing w:val="-4"/>
              </w:rPr>
              <w:t xml:space="preserve"> </w:t>
            </w:r>
            <w:r>
              <w:t>б/н</w:t>
            </w:r>
            <w:r>
              <w:rPr>
                <w:spacing w:val="-4"/>
              </w:rPr>
              <w:t xml:space="preserve"> </w:t>
            </w:r>
            <w:r>
              <w:t>от</w:t>
            </w:r>
            <w:r>
              <w:rPr>
                <w:spacing w:val="-1"/>
              </w:rPr>
              <w:t xml:space="preserve"> </w:t>
            </w:r>
            <w:r w:rsidR="00B30C62">
              <w:t>31.03.2025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г.</w:t>
            </w:r>
          </w:p>
        </w:tc>
        <w:tc>
          <w:tcPr>
            <w:tcW w:w="5146" w:type="dxa"/>
          </w:tcPr>
          <w:p w14:paraId="194BC42B" w14:textId="77777777" w:rsidR="00B30C62" w:rsidRPr="00B30C62" w:rsidRDefault="00B30C62" w:rsidP="00B30C62">
            <w:pPr>
              <w:pStyle w:val="TableParagraph"/>
              <w:spacing w:line="218" w:lineRule="exact"/>
              <w:rPr>
                <w:b/>
              </w:rPr>
            </w:pPr>
            <w:r w:rsidRPr="00B30C62">
              <w:rPr>
                <w:b/>
              </w:rPr>
              <w:t>В Арбитражный суд Челябинской области</w:t>
            </w:r>
          </w:p>
          <w:p w14:paraId="0AB16E28" w14:textId="77777777" w:rsidR="00B30C62" w:rsidRPr="00B30C62" w:rsidRDefault="00B30C62" w:rsidP="00B30C62">
            <w:pPr>
              <w:pStyle w:val="TableParagraph"/>
              <w:spacing w:line="218" w:lineRule="exact"/>
              <w:rPr>
                <w:bCs/>
              </w:rPr>
            </w:pPr>
            <w:r w:rsidRPr="00B30C62">
              <w:rPr>
                <w:bCs/>
              </w:rPr>
              <w:t>454091, г. Челябинск, ул. Воровского, д.2</w:t>
            </w:r>
          </w:p>
          <w:p w14:paraId="53DBA16A" w14:textId="77777777" w:rsidR="00B30C62" w:rsidRPr="00B30C62" w:rsidRDefault="00B30C62" w:rsidP="00B30C62">
            <w:pPr>
              <w:pStyle w:val="TableParagraph"/>
              <w:spacing w:line="218" w:lineRule="exact"/>
              <w:rPr>
                <w:b/>
              </w:rPr>
            </w:pPr>
          </w:p>
          <w:p w14:paraId="2BCC31C8" w14:textId="77777777" w:rsidR="00B30C62" w:rsidRPr="00B30C62" w:rsidRDefault="00B30C62" w:rsidP="00B30C62">
            <w:pPr>
              <w:pStyle w:val="TableParagraph"/>
              <w:spacing w:line="218" w:lineRule="exact"/>
              <w:rPr>
                <w:b/>
              </w:rPr>
            </w:pPr>
            <w:r w:rsidRPr="00B30C62">
              <w:rPr>
                <w:b/>
              </w:rPr>
              <w:t>Кредитор:</w:t>
            </w:r>
          </w:p>
          <w:p w14:paraId="539E8A11" w14:textId="77777777" w:rsidR="00B30C62" w:rsidRPr="00B30C62" w:rsidRDefault="00B30C62" w:rsidP="00B30C62">
            <w:pPr>
              <w:pStyle w:val="TableParagraph"/>
              <w:spacing w:line="218" w:lineRule="exact"/>
              <w:rPr>
                <w:b/>
              </w:rPr>
            </w:pPr>
            <w:r w:rsidRPr="00B30C62">
              <w:rPr>
                <w:b/>
              </w:rPr>
              <w:t>Публичное акционерное общество</w:t>
            </w:r>
          </w:p>
          <w:p w14:paraId="042381CD" w14:textId="77777777" w:rsidR="00B30C62" w:rsidRPr="00B30C62" w:rsidRDefault="00B30C62" w:rsidP="00B30C62">
            <w:pPr>
              <w:pStyle w:val="TableParagraph"/>
              <w:spacing w:line="218" w:lineRule="exact"/>
              <w:rPr>
                <w:b/>
              </w:rPr>
            </w:pPr>
            <w:r w:rsidRPr="00B30C62">
              <w:rPr>
                <w:b/>
              </w:rPr>
              <w:t>«Сбербанк»</w:t>
            </w:r>
          </w:p>
          <w:p w14:paraId="61373DDB" w14:textId="77777777" w:rsidR="00B30C62" w:rsidRPr="00B30C62" w:rsidRDefault="00B30C62" w:rsidP="00B30C62">
            <w:pPr>
              <w:pStyle w:val="TableParagraph"/>
              <w:spacing w:line="218" w:lineRule="exact"/>
              <w:rPr>
                <w:bCs/>
              </w:rPr>
            </w:pPr>
            <w:r w:rsidRPr="00B30C62">
              <w:rPr>
                <w:bCs/>
              </w:rPr>
              <w:t>117312, Российская Федерация, город Москва, улица Вавилова, дом 19</w:t>
            </w:r>
          </w:p>
          <w:p w14:paraId="1F4CF717" w14:textId="77777777" w:rsidR="00B30C62" w:rsidRPr="00B30C62" w:rsidRDefault="00B30C62" w:rsidP="00B30C62">
            <w:pPr>
              <w:pStyle w:val="TableParagraph"/>
              <w:spacing w:line="218" w:lineRule="exact"/>
              <w:rPr>
                <w:b/>
              </w:rPr>
            </w:pPr>
            <w:r w:rsidRPr="00B30C62">
              <w:rPr>
                <w:b/>
              </w:rPr>
              <w:t>ООО МКК «ДОВЕРИКС»</w:t>
            </w:r>
          </w:p>
          <w:p w14:paraId="66B002D9" w14:textId="77777777" w:rsidR="00B30C62" w:rsidRPr="00B30C62" w:rsidRDefault="00B30C62" w:rsidP="00B30C62">
            <w:pPr>
              <w:pStyle w:val="TableParagraph"/>
              <w:spacing w:line="218" w:lineRule="exact"/>
              <w:rPr>
                <w:bCs/>
              </w:rPr>
            </w:pPr>
            <w:r w:rsidRPr="00B30C62">
              <w:rPr>
                <w:bCs/>
              </w:rPr>
              <w:t xml:space="preserve">450047, </w:t>
            </w:r>
            <w:proofErr w:type="spellStart"/>
            <w:r w:rsidRPr="00B30C62">
              <w:rPr>
                <w:bCs/>
              </w:rPr>
              <w:t>г.Уфа</w:t>
            </w:r>
            <w:proofErr w:type="spellEnd"/>
            <w:r w:rsidRPr="00B30C62">
              <w:rPr>
                <w:bCs/>
              </w:rPr>
              <w:t xml:space="preserve">, </w:t>
            </w:r>
            <w:proofErr w:type="gramStart"/>
            <w:r w:rsidRPr="00B30C62">
              <w:rPr>
                <w:bCs/>
              </w:rPr>
              <w:t>ул.Бакалинская,д.</w:t>
            </w:r>
            <w:proofErr w:type="gramEnd"/>
            <w:r w:rsidRPr="00B30C62">
              <w:rPr>
                <w:bCs/>
              </w:rPr>
              <w:t>19,офис 24.</w:t>
            </w:r>
          </w:p>
          <w:p w14:paraId="096A2257" w14:textId="77777777" w:rsidR="00B30C62" w:rsidRPr="00B30C62" w:rsidRDefault="00B30C62" w:rsidP="00B30C62">
            <w:pPr>
              <w:pStyle w:val="TableParagraph"/>
              <w:spacing w:line="218" w:lineRule="exact"/>
              <w:rPr>
                <w:b/>
              </w:rPr>
            </w:pPr>
            <w:r w:rsidRPr="00B30C62">
              <w:rPr>
                <w:b/>
              </w:rPr>
              <w:t>АО «ЦДУ»</w:t>
            </w:r>
          </w:p>
          <w:p w14:paraId="47B41F79" w14:textId="77777777" w:rsidR="00B30C62" w:rsidRPr="00B30C62" w:rsidRDefault="00B30C62" w:rsidP="00B30C62">
            <w:pPr>
              <w:pStyle w:val="TableParagraph"/>
              <w:spacing w:line="218" w:lineRule="exact"/>
              <w:rPr>
                <w:bCs/>
              </w:rPr>
            </w:pPr>
            <w:r w:rsidRPr="00B30C62">
              <w:rPr>
                <w:bCs/>
              </w:rPr>
              <w:t xml:space="preserve">117420, город Москва, ул. Намёткина, д. 15, </w:t>
            </w:r>
            <w:proofErr w:type="spellStart"/>
            <w:r w:rsidRPr="00B30C62">
              <w:rPr>
                <w:bCs/>
              </w:rPr>
              <w:t>эт</w:t>
            </w:r>
            <w:proofErr w:type="spellEnd"/>
            <w:r w:rsidRPr="00B30C62">
              <w:rPr>
                <w:bCs/>
              </w:rPr>
              <w:t xml:space="preserve"> 1 </w:t>
            </w:r>
            <w:proofErr w:type="spellStart"/>
            <w:r w:rsidRPr="00B30C62">
              <w:rPr>
                <w:bCs/>
              </w:rPr>
              <w:t>пом</w:t>
            </w:r>
            <w:proofErr w:type="spellEnd"/>
            <w:r w:rsidRPr="00B30C62">
              <w:rPr>
                <w:bCs/>
              </w:rPr>
              <w:t xml:space="preserve"> I ком 01-06</w:t>
            </w:r>
          </w:p>
          <w:p w14:paraId="642843D0" w14:textId="77777777" w:rsidR="00B30C62" w:rsidRPr="00B30C62" w:rsidRDefault="00B30C62" w:rsidP="00B30C62">
            <w:pPr>
              <w:pStyle w:val="TableParagraph"/>
              <w:spacing w:line="218" w:lineRule="exact"/>
              <w:rPr>
                <w:b/>
              </w:rPr>
            </w:pPr>
            <w:r w:rsidRPr="00B30C62">
              <w:rPr>
                <w:b/>
              </w:rPr>
              <w:t>ООО «НОВАТЭК-Челябинск»</w:t>
            </w:r>
          </w:p>
          <w:p w14:paraId="77BE811D" w14:textId="77777777" w:rsidR="00B30C62" w:rsidRPr="00B30C62" w:rsidRDefault="00B30C62" w:rsidP="00B30C62">
            <w:pPr>
              <w:pStyle w:val="TableParagraph"/>
              <w:spacing w:line="218" w:lineRule="exact"/>
              <w:rPr>
                <w:bCs/>
              </w:rPr>
            </w:pPr>
            <w:r w:rsidRPr="00B30C62">
              <w:rPr>
                <w:bCs/>
              </w:rPr>
              <w:t xml:space="preserve">454091, </w:t>
            </w:r>
            <w:proofErr w:type="spellStart"/>
            <w:r w:rsidRPr="00B30C62">
              <w:rPr>
                <w:bCs/>
              </w:rPr>
              <w:t>г.Челябинск</w:t>
            </w:r>
            <w:proofErr w:type="spellEnd"/>
            <w:r w:rsidRPr="00B30C62">
              <w:rPr>
                <w:bCs/>
              </w:rPr>
              <w:t xml:space="preserve">, </w:t>
            </w:r>
            <w:proofErr w:type="spellStart"/>
            <w:r w:rsidRPr="00B30C62">
              <w:rPr>
                <w:bCs/>
              </w:rPr>
              <w:t>пр.Ленина</w:t>
            </w:r>
            <w:proofErr w:type="spellEnd"/>
            <w:r w:rsidRPr="00B30C62">
              <w:rPr>
                <w:bCs/>
              </w:rPr>
              <w:t>, д.42А</w:t>
            </w:r>
          </w:p>
          <w:p w14:paraId="626C2DB8" w14:textId="77777777" w:rsidR="00B30C62" w:rsidRPr="00B30C62" w:rsidRDefault="00B30C62" w:rsidP="00B30C62">
            <w:pPr>
              <w:pStyle w:val="TableParagraph"/>
              <w:spacing w:line="218" w:lineRule="exact"/>
              <w:rPr>
                <w:b/>
              </w:rPr>
            </w:pPr>
            <w:r w:rsidRPr="00B30C62">
              <w:rPr>
                <w:b/>
              </w:rPr>
              <w:t>ООО «Здравый смысл»</w:t>
            </w:r>
          </w:p>
          <w:p w14:paraId="6B22D32B" w14:textId="77777777" w:rsidR="00B30C62" w:rsidRPr="00B30C62" w:rsidRDefault="00B30C62" w:rsidP="00B30C62">
            <w:pPr>
              <w:pStyle w:val="TableParagraph"/>
              <w:spacing w:line="218" w:lineRule="exact"/>
              <w:rPr>
                <w:bCs/>
              </w:rPr>
            </w:pPr>
            <w:r w:rsidRPr="00B30C62">
              <w:rPr>
                <w:bCs/>
              </w:rPr>
              <w:t xml:space="preserve">350051, </w:t>
            </w:r>
            <w:proofErr w:type="spellStart"/>
            <w:r w:rsidRPr="00B30C62">
              <w:rPr>
                <w:bCs/>
              </w:rPr>
              <w:t>г.Краснодар</w:t>
            </w:r>
            <w:proofErr w:type="spellEnd"/>
            <w:r w:rsidRPr="00B30C62">
              <w:rPr>
                <w:bCs/>
              </w:rPr>
              <w:t xml:space="preserve">, </w:t>
            </w:r>
            <w:proofErr w:type="spellStart"/>
            <w:r w:rsidRPr="00B30C62">
              <w:rPr>
                <w:bCs/>
              </w:rPr>
              <w:t>ул.Рашпилевская</w:t>
            </w:r>
            <w:proofErr w:type="spellEnd"/>
            <w:r w:rsidRPr="00B30C62">
              <w:rPr>
                <w:bCs/>
              </w:rPr>
              <w:t xml:space="preserve">, 321, </w:t>
            </w:r>
            <w:proofErr w:type="spellStart"/>
            <w:proofErr w:type="gramStart"/>
            <w:r w:rsidRPr="00B30C62">
              <w:rPr>
                <w:bCs/>
              </w:rPr>
              <w:t>лит.А</w:t>
            </w:r>
            <w:proofErr w:type="spellEnd"/>
            <w:proofErr w:type="gramEnd"/>
            <w:r w:rsidRPr="00B30C62">
              <w:rPr>
                <w:bCs/>
              </w:rPr>
              <w:t xml:space="preserve"> 4 этаж, оф.6</w:t>
            </w:r>
          </w:p>
          <w:p w14:paraId="320C04F8" w14:textId="77777777" w:rsidR="00B30C62" w:rsidRPr="00B30C62" w:rsidRDefault="00B30C62" w:rsidP="00B30C62">
            <w:pPr>
              <w:pStyle w:val="TableParagraph"/>
              <w:spacing w:line="218" w:lineRule="exact"/>
              <w:rPr>
                <w:b/>
              </w:rPr>
            </w:pPr>
            <w:r w:rsidRPr="00B30C62">
              <w:rPr>
                <w:b/>
              </w:rPr>
              <w:t>ООО «АЙДИ КОЛЛЕКТ»</w:t>
            </w:r>
          </w:p>
          <w:p w14:paraId="12276AC0" w14:textId="77777777" w:rsidR="00B30C62" w:rsidRPr="00B30C62" w:rsidRDefault="00B30C62" w:rsidP="00B30C62">
            <w:pPr>
              <w:pStyle w:val="TableParagraph"/>
              <w:spacing w:line="218" w:lineRule="exact"/>
              <w:rPr>
                <w:bCs/>
              </w:rPr>
            </w:pPr>
            <w:r w:rsidRPr="00B30C62">
              <w:rPr>
                <w:bCs/>
              </w:rPr>
              <w:t>121096, город Москва, Василисы Кожиной ул., д. 1, офис д13</w:t>
            </w:r>
          </w:p>
          <w:p w14:paraId="0D36F443" w14:textId="77777777" w:rsidR="00B30C62" w:rsidRPr="00B30C62" w:rsidRDefault="00B30C62" w:rsidP="00B30C62">
            <w:pPr>
              <w:pStyle w:val="TableParagraph"/>
              <w:spacing w:line="218" w:lineRule="exact"/>
              <w:rPr>
                <w:b/>
              </w:rPr>
            </w:pPr>
            <w:r w:rsidRPr="00B30C62">
              <w:rPr>
                <w:b/>
              </w:rPr>
              <w:t>ООО «</w:t>
            </w:r>
            <w:proofErr w:type="spellStart"/>
            <w:r w:rsidRPr="00B30C62">
              <w:rPr>
                <w:b/>
              </w:rPr>
              <w:t>Ситиус</w:t>
            </w:r>
            <w:proofErr w:type="spellEnd"/>
            <w:r w:rsidRPr="00B30C62">
              <w:rPr>
                <w:b/>
              </w:rPr>
              <w:t>»</w:t>
            </w:r>
          </w:p>
          <w:p w14:paraId="10455DC6" w14:textId="77777777" w:rsidR="00B30C62" w:rsidRPr="00B30C62" w:rsidRDefault="00B30C62" w:rsidP="00B30C62">
            <w:pPr>
              <w:pStyle w:val="TableParagraph"/>
              <w:spacing w:line="218" w:lineRule="exact"/>
              <w:rPr>
                <w:bCs/>
              </w:rPr>
            </w:pPr>
            <w:r w:rsidRPr="00B30C62">
              <w:rPr>
                <w:bCs/>
              </w:rPr>
              <w:t>650992, Кемеровская Область - Кузбасс, г. Кемерово, ул. 50 Лет Октября, д. 11</w:t>
            </w:r>
          </w:p>
          <w:p w14:paraId="502B2795" w14:textId="77777777" w:rsidR="00B30C62" w:rsidRPr="00B30C62" w:rsidRDefault="00B30C62" w:rsidP="00B30C62">
            <w:pPr>
              <w:pStyle w:val="TableParagraph"/>
              <w:spacing w:line="218" w:lineRule="exact"/>
              <w:rPr>
                <w:b/>
              </w:rPr>
            </w:pPr>
            <w:r w:rsidRPr="00B30C62">
              <w:rPr>
                <w:b/>
              </w:rPr>
              <w:t>МЕЖРАЙОННАЯ ИФНС РОССИИ № 32 ПО ЧЕЛЯБИНСКОЙ ОБЛАСТИ</w:t>
            </w:r>
          </w:p>
          <w:p w14:paraId="229A50E1" w14:textId="77777777" w:rsidR="00B30C62" w:rsidRPr="00B30C62" w:rsidRDefault="00B30C62" w:rsidP="00B30C62">
            <w:pPr>
              <w:pStyle w:val="TableParagraph"/>
              <w:spacing w:line="218" w:lineRule="exact"/>
              <w:rPr>
                <w:bCs/>
              </w:rPr>
            </w:pPr>
            <w:proofErr w:type="gramStart"/>
            <w:r w:rsidRPr="00B30C62">
              <w:rPr>
                <w:bCs/>
              </w:rPr>
              <w:t>454001,Челябинская</w:t>
            </w:r>
            <w:proofErr w:type="gramEnd"/>
            <w:r w:rsidRPr="00B30C62">
              <w:rPr>
                <w:bCs/>
              </w:rPr>
              <w:t xml:space="preserve"> </w:t>
            </w:r>
            <w:proofErr w:type="spellStart"/>
            <w:r w:rsidRPr="00B30C62">
              <w:rPr>
                <w:bCs/>
              </w:rPr>
              <w:t>обл,Челябинск</w:t>
            </w:r>
            <w:proofErr w:type="spellEnd"/>
            <w:r w:rsidRPr="00B30C62">
              <w:rPr>
                <w:bCs/>
              </w:rPr>
              <w:t xml:space="preserve"> </w:t>
            </w:r>
            <w:proofErr w:type="spellStart"/>
            <w:r w:rsidRPr="00B30C62">
              <w:rPr>
                <w:bCs/>
              </w:rPr>
              <w:t>г,,Победы</w:t>
            </w:r>
            <w:proofErr w:type="spellEnd"/>
            <w:r w:rsidRPr="00B30C62">
              <w:rPr>
                <w:bCs/>
              </w:rPr>
              <w:t xml:space="preserve"> пр,303,2</w:t>
            </w:r>
          </w:p>
          <w:p w14:paraId="151D81BC" w14:textId="77777777" w:rsidR="00B30C62" w:rsidRPr="00B30C62" w:rsidRDefault="00B30C62" w:rsidP="00B30C62">
            <w:pPr>
              <w:pStyle w:val="TableParagraph"/>
              <w:spacing w:line="218" w:lineRule="exact"/>
              <w:rPr>
                <w:b/>
              </w:rPr>
            </w:pPr>
            <w:r w:rsidRPr="00B30C62">
              <w:rPr>
                <w:b/>
              </w:rPr>
              <w:t>ООО "ЦДУ ИНВЕСТ"</w:t>
            </w:r>
          </w:p>
          <w:p w14:paraId="2806D367" w14:textId="77777777" w:rsidR="00B30C62" w:rsidRPr="00B30C62" w:rsidRDefault="00B30C62" w:rsidP="00B30C62">
            <w:pPr>
              <w:pStyle w:val="TableParagraph"/>
              <w:spacing w:line="218" w:lineRule="exact"/>
              <w:rPr>
                <w:bCs/>
              </w:rPr>
            </w:pPr>
            <w:r w:rsidRPr="00B30C62">
              <w:rPr>
                <w:bCs/>
              </w:rPr>
              <w:t xml:space="preserve">117420, Москва, </w:t>
            </w:r>
            <w:proofErr w:type="spellStart"/>
            <w:r w:rsidRPr="00B30C62">
              <w:rPr>
                <w:bCs/>
              </w:rPr>
              <w:t>вн.тер.г</w:t>
            </w:r>
            <w:proofErr w:type="spellEnd"/>
            <w:r w:rsidRPr="00B30C62">
              <w:rPr>
                <w:bCs/>
              </w:rPr>
              <w:t xml:space="preserve">. Муниципальный Округ Черемушки, </w:t>
            </w:r>
            <w:proofErr w:type="spellStart"/>
            <w:r w:rsidRPr="00B30C62">
              <w:rPr>
                <w:bCs/>
              </w:rPr>
              <w:t>ул</w:t>
            </w:r>
            <w:proofErr w:type="spellEnd"/>
            <w:r w:rsidRPr="00B30C62">
              <w:rPr>
                <w:bCs/>
              </w:rPr>
              <w:t xml:space="preserve"> Намёткина, д. 15</w:t>
            </w:r>
          </w:p>
          <w:p w14:paraId="28E8E28C" w14:textId="77777777" w:rsidR="00B30C62" w:rsidRPr="00B30C62" w:rsidRDefault="00B30C62" w:rsidP="00B30C62">
            <w:pPr>
              <w:pStyle w:val="TableParagraph"/>
              <w:spacing w:line="218" w:lineRule="exact"/>
              <w:rPr>
                <w:b/>
              </w:rPr>
            </w:pPr>
            <w:r w:rsidRPr="00B30C62">
              <w:rPr>
                <w:b/>
              </w:rPr>
              <w:t xml:space="preserve">Должник: </w:t>
            </w:r>
            <w:proofErr w:type="spellStart"/>
            <w:r w:rsidRPr="00B30C62">
              <w:rPr>
                <w:b/>
              </w:rPr>
              <w:t>Худобко</w:t>
            </w:r>
            <w:proofErr w:type="spellEnd"/>
            <w:r w:rsidRPr="00B30C62">
              <w:rPr>
                <w:b/>
              </w:rPr>
              <w:t xml:space="preserve"> Марина Александровна</w:t>
            </w:r>
          </w:p>
          <w:p w14:paraId="0947DD52" w14:textId="77777777" w:rsidR="00B30C62" w:rsidRPr="00B30C62" w:rsidRDefault="00B30C62" w:rsidP="00B30C62">
            <w:pPr>
              <w:pStyle w:val="TableParagraph"/>
              <w:spacing w:line="218" w:lineRule="exact"/>
              <w:rPr>
                <w:bCs/>
              </w:rPr>
            </w:pPr>
            <w:r w:rsidRPr="00B30C62">
              <w:rPr>
                <w:bCs/>
              </w:rPr>
              <w:t xml:space="preserve">Адрес: 456574, Челябинская область, </w:t>
            </w:r>
            <w:proofErr w:type="spellStart"/>
            <w:r w:rsidRPr="00B30C62">
              <w:rPr>
                <w:bCs/>
              </w:rPr>
              <w:t>Еткульский</w:t>
            </w:r>
            <w:proofErr w:type="spellEnd"/>
            <w:r w:rsidRPr="00B30C62">
              <w:rPr>
                <w:bCs/>
              </w:rPr>
              <w:t xml:space="preserve"> р-он, с. Еманжелинка, ул. Октябрьская, д. 18, кв. 14</w:t>
            </w:r>
          </w:p>
          <w:p w14:paraId="250238B4" w14:textId="77777777" w:rsidR="00A0539E" w:rsidRDefault="00B30C62" w:rsidP="00B30C62">
            <w:pPr>
              <w:pStyle w:val="TableParagraph"/>
              <w:spacing w:line="230" w:lineRule="exact"/>
              <w:rPr>
                <w:b/>
              </w:rPr>
            </w:pPr>
            <w:r w:rsidRPr="00B30C62">
              <w:rPr>
                <w:b/>
              </w:rPr>
              <w:t>Дело № А76-25928/2023</w:t>
            </w:r>
          </w:p>
        </w:tc>
      </w:tr>
    </w:tbl>
    <w:p w14:paraId="5B710E0E" w14:textId="77777777" w:rsidR="00A0539E" w:rsidRDefault="00A0539E">
      <w:pPr>
        <w:pStyle w:val="TableParagraph"/>
        <w:spacing w:line="230" w:lineRule="exact"/>
        <w:rPr>
          <w:b/>
        </w:rPr>
        <w:sectPr w:rsidR="00A0539E">
          <w:type w:val="continuous"/>
          <w:pgSz w:w="12240" w:h="15840"/>
          <w:pgMar w:top="1060" w:right="720" w:bottom="280" w:left="1440" w:header="720" w:footer="720" w:gutter="0"/>
          <w:cols w:space="720"/>
        </w:sectPr>
      </w:pPr>
    </w:p>
    <w:p w14:paraId="1B35063B" w14:textId="77777777" w:rsidR="00A0539E" w:rsidRDefault="00B30C62">
      <w:pPr>
        <w:pStyle w:val="1"/>
        <w:spacing w:line="253" w:lineRule="exact"/>
        <w:ind w:right="1820"/>
      </w:pPr>
      <w:r>
        <w:rPr>
          <w:spacing w:val="-2"/>
        </w:rPr>
        <w:lastRenderedPageBreak/>
        <w:t>Уточненное ходатайство</w:t>
      </w:r>
    </w:p>
    <w:p w14:paraId="5C3CC26D" w14:textId="77777777" w:rsidR="00A0539E" w:rsidRDefault="00D203D0">
      <w:pPr>
        <w:ind w:left="134"/>
        <w:jc w:val="center"/>
        <w:rPr>
          <w:b/>
        </w:rPr>
      </w:pPr>
      <w:r>
        <w:rPr>
          <w:b/>
        </w:rPr>
        <w:t>об</w:t>
      </w:r>
      <w:r>
        <w:rPr>
          <w:b/>
          <w:spacing w:val="-3"/>
        </w:rPr>
        <w:t xml:space="preserve"> </w:t>
      </w:r>
      <w:r>
        <w:rPr>
          <w:b/>
        </w:rPr>
        <w:t>утверждении</w:t>
      </w:r>
      <w:r>
        <w:rPr>
          <w:b/>
          <w:spacing w:val="-5"/>
        </w:rPr>
        <w:t xml:space="preserve"> </w:t>
      </w:r>
      <w:r>
        <w:rPr>
          <w:b/>
        </w:rPr>
        <w:t>положения</w:t>
      </w:r>
      <w:r>
        <w:rPr>
          <w:b/>
          <w:spacing w:val="-3"/>
        </w:rPr>
        <w:t xml:space="preserve"> </w:t>
      </w:r>
      <w:r>
        <w:rPr>
          <w:b/>
        </w:rPr>
        <w:t>о</w:t>
      </w:r>
      <w:r>
        <w:rPr>
          <w:b/>
          <w:spacing w:val="-3"/>
        </w:rPr>
        <w:t xml:space="preserve"> </w:t>
      </w:r>
      <w:r>
        <w:rPr>
          <w:b/>
        </w:rPr>
        <w:t>порядке,</w:t>
      </w:r>
      <w:r>
        <w:rPr>
          <w:b/>
          <w:spacing w:val="-3"/>
        </w:rPr>
        <w:t xml:space="preserve"> </w:t>
      </w:r>
      <w:r>
        <w:rPr>
          <w:b/>
        </w:rPr>
        <w:t>сроках</w:t>
      </w:r>
      <w:r>
        <w:rPr>
          <w:b/>
          <w:spacing w:val="-3"/>
        </w:rPr>
        <w:t xml:space="preserve"> </w:t>
      </w:r>
      <w:r>
        <w:rPr>
          <w:b/>
        </w:rPr>
        <w:t>и</w:t>
      </w:r>
      <w:r>
        <w:rPr>
          <w:b/>
          <w:spacing w:val="-4"/>
        </w:rPr>
        <w:t xml:space="preserve"> </w:t>
      </w:r>
      <w:r>
        <w:rPr>
          <w:b/>
        </w:rPr>
        <w:t>условиях</w:t>
      </w:r>
      <w:r>
        <w:rPr>
          <w:b/>
          <w:spacing w:val="-5"/>
        </w:rPr>
        <w:t xml:space="preserve"> </w:t>
      </w:r>
      <w:r>
        <w:rPr>
          <w:b/>
        </w:rPr>
        <w:t>продажи</w:t>
      </w:r>
      <w:r>
        <w:rPr>
          <w:b/>
          <w:spacing w:val="-6"/>
        </w:rPr>
        <w:t xml:space="preserve"> </w:t>
      </w:r>
      <w:r>
        <w:rPr>
          <w:b/>
        </w:rPr>
        <w:t>имущества</w:t>
      </w:r>
      <w:r>
        <w:rPr>
          <w:b/>
          <w:spacing w:val="-3"/>
        </w:rPr>
        <w:t xml:space="preserve"> </w:t>
      </w:r>
      <w:r>
        <w:rPr>
          <w:b/>
        </w:rPr>
        <w:t>и</w:t>
      </w:r>
      <w:r>
        <w:rPr>
          <w:b/>
          <w:spacing w:val="-3"/>
        </w:rPr>
        <w:t xml:space="preserve"> </w:t>
      </w:r>
      <w:r>
        <w:rPr>
          <w:b/>
        </w:rPr>
        <w:t>об</w:t>
      </w:r>
      <w:r>
        <w:rPr>
          <w:b/>
          <w:spacing w:val="-3"/>
        </w:rPr>
        <w:t xml:space="preserve"> </w:t>
      </w:r>
      <w:r>
        <w:rPr>
          <w:b/>
        </w:rPr>
        <w:t>установлении начальной цены продажи имущества.</w:t>
      </w:r>
    </w:p>
    <w:p w14:paraId="21FBA3E5" w14:textId="77777777" w:rsidR="00A0539E" w:rsidRDefault="00A0539E">
      <w:pPr>
        <w:pStyle w:val="a3"/>
        <w:spacing w:before="80"/>
        <w:ind w:left="0"/>
        <w:jc w:val="left"/>
        <w:rPr>
          <w:b/>
        </w:rPr>
      </w:pPr>
    </w:p>
    <w:p w14:paraId="4DCB48EE" w14:textId="77777777" w:rsidR="00A0539E" w:rsidRDefault="00D203D0">
      <w:pPr>
        <w:pStyle w:val="a3"/>
        <w:ind w:right="122" w:firstLine="566"/>
      </w:pPr>
      <w:r>
        <w:t xml:space="preserve">Решением Арбитражного суда Челябинской области от 02.10.2023 г. по делу А76-25928/2023 </w:t>
      </w:r>
      <w:proofErr w:type="spellStart"/>
      <w:r>
        <w:t>Худобко</w:t>
      </w:r>
      <w:proofErr w:type="spellEnd"/>
      <w:r>
        <w:t xml:space="preserve"> Марина Александровна (Перфильева М.А.; 07.12.1987 г.р., </w:t>
      </w:r>
      <w:proofErr w:type="spellStart"/>
      <w:r>
        <w:t>урож</w:t>
      </w:r>
      <w:proofErr w:type="spellEnd"/>
      <w:r>
        <w:t>. с. Ситцево</w:t>
      </w:r>
      <w:r>
        <w:rPr>
          <w:spacing w:val="40"/>
        </w:rPr>
        <w:t xml:space="preserve"> </w:t>
      </w:r>
      <w:proofErr w:type="spellStart"/>
      <w:r>
        <w:t>Нязепетровского</w:t>
      </w:r>
      <w:proofErr w:type="spellEnd"/>
      <w:r>
        <w:t xml:space="preserve"> р-на Челябинской обл., СНИЛС 118-515-204 37, ИНН 743601685863, адрес рег</w:t>
      </w:r>
      <w:r>
        <w:t xml:space="preserve">истрации: 456574, Челябинская область, </w:t>
      </w:r>
      <w:proofErr w:type="spellStart"/>
      <w:r>
        <w:t>Еткульский</w:t>
      </w:r>
      <w:proofErr w:type="spellEnd"/>
      <w:r>
        <w:t xml:space="preserve"> р-он, с. Еманжелинка, ул. Октябрьская, д. 18, кв. 14) признана несостоятельной (банкротом), в отношении нее введена процедура реализации имущества сроком до 02.04.2024 г. Финансовым управляющим утвержден </w:t>
      </w:r>
      <w:proofErr w:type="spellStart"/>
      <w:r>
        <w:t>Ка</w:t>
      </w:r>
      <w:r>
        <w:t>нафин</w:t>
      </w:r>
      <w:proofErr w:type="spellEnd"/>
      <w:r>
        <w:t xml:space="preserve"> Марат </w:t>
      </w:r>
      <w:proofErr w:type="spellStart"/>
      <w:r>
        <w:t>Низамитдинович</w:t>
      </w:r>
      <w:proofErr w:type="spellEnd"/>
      <w:r>
        <w:t xml:space="preserve"> (ИНН 745114685841, СНИЛС 157-295-761 07) - член АССОЦИАЦИЯ СРО "ЦААУ"</w:t>
      </w:r>
    </w:p>
    <w:p w14:paraId="0AB9A9E8" w14:textId="77777777" w:rsidR="00A0539E" w:rsidRDefault="00D203D0">
      <w:pPr>
        <w:pStyle w:val="a3"/>
        <w:spacing w:before="1"/>
        <w:ind w:right="125"/>
      </w:pPr>
      <w:r>
        <w:t>(ОГРН</w:t>
      </w:r>
      <w:r>
        <w:rPr>
          <w:spacing w:val="-4"/>
        </w:rPr>
        <w:t xml:space="preserve"> </w:t>
      </w:r>
      <w:r>
        <w:t>1107799028523,</w:t>
      </w:r>
      <w:r>
        <w:rPr>
          <w:spacing w:val="-3"/>
        </w:rPr>
        <w:t xml:space="preserve"> </w:t>
      </w:r>
      <w:r>
        <w:t>ИНН</w:t>
      </w:r>
      <w:r>
        <w:rPr>
          <w:spacing w:val="-4"/>
        </w:rPr>
        <w:t xml:space="preserve"> </w:t>
      </w:r>
      <w:r>
        <w:t>7731024000,</w:t>
      </w:r>
      <w:r>
        <w:rPr>
          <w:spacing w:val="-3"/>
        </w:rPr>
        <w:t xml:space="preserve"> </w:t>
      </w:r>
      <w:r>
        <w:t>место</w:t>
      </w:r>
      <w:r>
        <w:rPr>
          <w:spacing w:val="-3"/>
        </w:rPr>
        <w:t xml:space="preserve"> </w:t>
      </w:r>
      <w:r>
        <w:t>нахождения:</w:t>
      </w:r>
      <w:r>
        <w:rPr>
          <w:spacing w:val="-2"/>
        </w:rPr>
        <w:t xml:space="preserve"> </w:t>
      </w:r>
      <w:r>
        <w:t>119017,</w:t>
      </w:r>
      <w:r>
        <w:rPr>
          <w:spacing w:val="-3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Москва,</w:t>
      </w:r>
      <w:r>
        <w:rPr>
          <w:spacing w:val="-3"/>
        </w:rPr>
        <w:t xml:space="preserve"> </w:t>
      </w:r>
      <w:r>
        <w:t>пер. 1-й</w:t>
      </w:r>
      <w:r>
        <w:rPr>
          <w:spacing w:val="-3"/>
        </w:rPr>
        <w:t xml:space="preserve"> </w:t>
      </w:r>
      <w:r>
        <w:t>Казачий,</w:t>
      </w:r>
      <w:r>
        <w:rPr>
          <w:spacing w:val="-3"/>
        </w:rPr>
        <w:t xml:space="preserve"> </w:t>
      </w:r>
      <w:r>
        <w:t>д.</w:t>
      </w:r>
      <w:r>
        <w:rPr>
          <w:spacing w:val="-3"/>
        </w:rPr>
        <w:t xml:space="preserve"> </w:t>
      </w:r>
      <w:r>
        <w:t xml:space="preserve">8, стр. 1, оф. 2). </w:t>
      </w:r>
    </w:p>
    <w:p w14:paraId="0FB7DBC9" w14:textId="77777777" w:rsidR="00A0539E" w:rsidRDefault="00D203D0">
      <w:pPr>
        <w:pStyle w:val="a3"/>
        <w:spacing w:before="80"/>
        <w:ind w:right="127" w:firstLine="566"/>
        <w:rPr>
          <w:b/>
        </w:rPr>
      </w:pPr>
      <w:r>
        <w:t>Финансовым управляющим во исполнение Закона о банкротстве осмотрено имущество должника, проведена оценка имущества с целью определения начальной цены продажи имущества, подготовлено положение о порядке, сроках и условиях продажи имущества,</w:t>
      </w:r>
      <w:r>
        <w:t xml:space="preserve"> принадлежащего должнику </w:t>
      </w:r>
      <w:proofErr w:type="spellStart"/>
      <w:r>
        <w:t>Худобко</w:t>
      </w:r>
      <w:proofErr w:type="spellEnd"/>
      <w:r>
        <w:t xml:space="preserve"> Марине Александровне</w:t>
      </w:r>
      <w:r>
        <w:rPr>
          <w:b/>
        </w:rPr>
        <w:t>.</w:t>
      </w:r>
    </w:p>
    <w:p w14:paraId="1B7771D5" w14:textId="77777777" w:rsidR="00B30C62" w:rsidRPr="00D203D0" w:rsidRDefault="00B30C62">
      <w:pPr>
        <w:pStyle w:val="a3"/>
        <w:spacing w:before="80"/>
        <w:ind w:right="127" w:firstLine="566"/>
        <w:rPr>
          <w:bCs/>
        </w:rPr>
      </w:pPr>
      <w:r w:rsidRPr="00D203D0">
        <w:rPr>
          <w:bCs/>
        </w:rPr>
        <w:t xml:space="preserve">Финансовый управляющий 06.05.2024 г. обратился в Арбитражный суд Челябинской области по делу № </w:t>
      </w:r>
      <w:r w:rsidRPr="00D203D0">
        <w:rPr>
          <w:bCs/>
        </w:rPr>
        <w:t>А76-25928/2023</w:t>
      </w:r>
      <w:r w:rsidRPr="00D203D0">
        <w:rPr>
          <w:bCs/>
        </w:rPr>
        <w:t xml:space="preserve"> с ходатайством об утверждении положения о порядке, сроках и условиях продажи следующего имущества должника:</w:t>
      </w:r>
    </w:p>
    <w:p w14:paraId="5056BA9D" w14:textId="77777777" w:rsidR="00B30C62" w:rsidRDefault="00B30C62">
      <w:pPr>
        <w:pStyle w:val="a3"/>
        <w:spacing w:before="80"/>
        <w:ind w:right="127" w:firstLine="566"/>
        <w:rPr>
          <w:b/>
        </w:rPr>
      </w:pPr>
      <w:r>
        <w:t xml:space="preserve">- Жилое помещение 74:16:2900008:48, площадь 57.8 </w:t>
      </w:r>
      <w:proofErr w:type="spellStart"/>
      <w:r>
        <w:t>кв.м</w:t>
      </w:r>
      <w:proofErr w:type="spellEnd"/>
      <w:r>
        <w:t xml:space="preserve">., адрес (местонахождение): Россия, обл. Челябинская, р-н </w:t>
      </w:r>
      <w:proofErr w:type="spellStart"/>
      <w:r>
        <w:t>Нязепетровский</w:t>
      </w:r>
      <w:proofErr w:type="spellEnd"/>
      <w:r>
        <w:t>, д. Ситцева, ул. Советская, д. 27, кв. 2. Общая долевая собственность, доля в праве ½.</w:t>
      </w:r>
    </w:p>
    <w:p w14:paraId="2A4208C1" w14:textId="77777777" w:rsidR="00B30C62" w:rsidRDefault="00B30C62">
      <w:pPr>
        <w:pStyle w:val="a3"/>
        <w:spacing w:before="2"/>
        <w:ind w:right="122" w:firstLine="566"/>
      </w:pPr>
      <w:r w:rsidRPr="00B30C62">
        <w:rPr>
          <w:bCs/>
        </w:rPr>
        <w:t xml:space="preserve">Определениями </w:t>
      </w:r>
      <w:r>
        <w:t>Арбитражного суда Челябинской области</w:t>
      </w:r>
      <w:r>
        <w:t xml:space="preserve"> </w:t>
      </w:r>
      <w:r>
        <w:t>по делу А76-25928/2023</w:t>
      </w:r>
      <w:r>
        <w:t xml:space="preserve"> судебное заседание по рассмотрению заявления финансового управляющего неоднократно откладывалось в связи со следующими обстоятельствами:</w:t>
      </w:r>
    </w:p>
    <w:p w14:paraId="4256A749" w14:textId="77777777" w:rsidR="00B30C62" w:rsidRPr="00B30C62" w:rsidRDefault="00B30C62" w:rsidP="00B30C62">
      <w:pPr>
        <w:pStyle w:val="a3"/>
        <w:spacing w:before="2"/>
        <w:ind w:right="122" w:firstLine="566"/>
        <w:rPr>
          <w:bCs/>
        </w:rPr>
      </w:pPr>
      <w:r w:rsidRPr="00B30C62">
        <w:rPr>
          <w:bCs/>
        </w:rPr>
        <w:t>Через систему «Мой арбитр» 11.06.2024 от финансового управляющего поступила</w:t>
      </w:r>
      <w:r w:rsidRPr="00B30C62">
        <w:rPr>
          <w:bCs/>
        </w:rPr>
        <w:t xml:space="preserve"> </w:t>
      </w:r>
      <w:r w:rsidRPr="00B30C62">
        <w:rPr>
          <w:bCs/>
        </w:rPr>
        <w:t>выписка из ЕГРН в отношении объекта недвижимости</w:t>
      </w:r>
    </w:p>
    <w:p w14:paraId="115C66D3" w14:textId="77777777" w:rsidR="00B30C62" w:rsidRDefault="00B30C62">
      <w:pPr>
        <w:pStyle w:val="a3"/>
        <w:spacing w:before="2"/>
        <w:ind w:right="122" w:firstLine="566"/>
      </w:pPr>
      <w:r>
        <w:t>С</w:t>
      </w:r>
      <w:r>
        <w:t>уд, руководствуясь ст. 51АПК РФ, привлек в качестве третьего лица, не заявляющего самостоятельных требований относительно предмета спора – Перфильева Александра Павловича.</w:t>
      </w:r>
    </w:p>
    <w:p w14:paraId="20E1752F" w14:textId="77777777" w:rsidR="00D203D0" w:rsidRDefault="00D203D0">
      <w:pPr>
        <w:pStyle w:val="a3"/>
        <w:spacing w:before="2"/>
        <w:ind w:right="122" w:firstLine="566"/>
      </w:pPr>
      <w:r>
        <w:t xml:space="preserve">Кроме того, суд обращает внимание, что </w:t>
      </w:r>
      <w:proofErr w:type="gramStart"/>
      <w:r>
        <w:t>согласно отметки</w:t>
      </w:r>
      <w:proofErr w:type="gramEnd"/>
      <w:r>
        <w:t xml:space="preserve"> на почтовом конверте, письмо в адрес Перфильева Александра Павловича возвращено по причине смерти адресата. </w:t>
      </w:r>
    </w:p>
    <w:p w14:paraId="04595F53" w14:textId="77777777" w:rsidR="00D203D0" w:rsidRDefault="00D203D0">
      <w:pPr>
        <w:pStyle w:val="a3"/>
        <w:spacing w:before="2"/>
        <w:ind w:right="122" w:firstLine="566"/>
      </w:pPr>
      <w:r>
        <w:t xml:space="preserve">В адрес Арбитражного суда Челябинской области 20.01.2025 поступило дополнение от нотариуса Титовой Елены Андреевны, в котором представлено наследственное дело Перфильева Александра Петровича, согласно которому наследником ½ доли в праве собственности на жилое помещение с кадастровым номером 74:16:2900008:48 является </w:t>
      </w:r>
      <w:proofErr w:type="spellStart"/>
      <w:r>
        <w:t>Худобко</w:t>
      </w:r>
      <w:proofErr w:type="spellEnd"/>
      <w:r>
        <w:t xml:space="preserve"> Марина Александровна</w:t>
      </w:r>
      <w:r>
        <w:t>.</w:t>
      </w:r>
    </w:p>
    <w:p w14:paraId="73AA9F0F" w14:textId="77777777" w:rsidR="00D203D0" w:rsidRDefault="00D203D0">
      <w:pPr>
        <w:pStyle w:val="a3"/>
        <w:spacing w:before="2"/>
        <w:ind w:right="122" w:firstLine="566"/>
      </w:pPr>
      <w:r>
        <w:t>Посредством системы «Мой арбитр» 05.03.2025 от финансового управляющего поступило ходатайство об отложении судебного заседания по причине того, что на данный момент финансовым управляющим проводятся мероприятия по регистрационным действиям на ½ доли данного недвижимости имущества. После проведения регистрационных действий в суд будет представлено новое положение о порядке, сроках и условиях реализации данного имущества должника</w:t>
      </w:r>
    </w:p>
    <w:p w14:paraId="73A4ED38" w14:textId="77777777" w:rsidR="00D203D0" w:rsidRDefault="00D203D0">
      <w:pPr>
        <w:pStyle w:val="a3"/>
        <w:spacing w:before="2"/>
        <w:ind w:right="122" w:firstLine="566"/>
      </w:pPr>
      <w:r>
        <w:t xml:space="preserve">Согласно </w:t>
      </w:r>
      <w:r>
        <w:t>Выписк</w:t>
      </w:r>
      <w:r>
        <w:t>е</w:t>
      </w:r>
      <w:r>
        <w:t xml:space="preserve"> из Единого государственного реестра недвижимости о правах отдельного лица на имевшиеся (имеющиеся) у него объекты недвижимости</w:t>
      </w:r>
      <w:r>
        <w:t xml:space="preserve"> </w:t>
      </w:r>
      <w:r w:rsidRPr="00D203D0">
        <w:t>№ КУВИ-001/2025-73932358</w:t>
      </w:r>
      <w:r>
        <w:t xml:space="preserve"> от 25.03.2025 г. за должником зарегистрировано недвижимое имущество:</w:t>
      </w:r>
    </w:p>
    <w:p w14:paraId="192D7768" w14:textId="77777777" w:rsidR="00D203D0" w:rsidRDefault="00D203D0">
      <w:pPr>
        <w:pStyle w:val="a3"/>
        <w:spacing w:before="2"/>
        <w:ind w:right="122" w:firstLine="566"/>
      </w:pPr>
      <w:r w:rsidRPr="00D203D0">
        <w:t xml:space="preserve">- Жилое помещение, </w:t>
      </w:r>
      <w:proofErr w:type="spellStart"/>
      <w:r w:rsidRPr="00D203D0">
        <w:t>кад</w:t>
      </w:r>
      <w:proofErr w:type="spellEnd"/>
      <w:r w:rsidRPr="00D203D0">
        <w:t xml:space="preserve">. номер 74:16:2900008:48, Челябинская область, р-н </w:t>
      </w:r>
      <w:proofErr w:type="spellStart"/>
      <w:r w:rsidRPr="00D203D0">
        <w:t>Нязепетровский</w:t>
      </w:r>
      <w:proofErr w:type="spellEnd"/>
      <w:r w:rsidRPr="00D203D0">
        <w:t xml:space="preserve">, д Ситцева, </w:t>
      </w:r>
      <w:proofErr w:type="spellStart"/>
      <w:r w:rsidRPr="00D203D0">
        <w:t>ул</w:t>
      </w:r>
      <w:proofErr w:type="spellEnd"/>
      <w:r w:rsidRPr="00D203D0">
        <w:t xml:space="preserve"> Советская, д 27, </w:t>
      </w:r>
      <w:proofErr w:type="spellStart"/>
      <w:r w:rsidRPr="00D203D0">
        <w:t>кв</w:t>
      </w:r>
      <w:proofErr w:type="spellEnd"/>
      <w:r w:rsidRPr="00D203D0">
        <w:t xml:space="preserve"> 2, площадь: 57.8 кв. м. Собственность (2 доли по 1/2).</w:t>
      </w:r>
      <w:r>
        <w:t xml:space="preserve"> Таким образом, регистрационные мероприятия проведены.</w:t>
      </w:r>
    </w:p>
    <w:p w14:paraId="004A8037" w14:textId="77777777" w:rsidR="00D203D0" w:rsidRDefault="00D203D0" w:rsidP="00D203D0">
      <w:pPr>
        <w:pStyle w:val="a3"/>
        <w:spacing w:line="251" w:lineRule="exact"/>
        <w:ind w:left="828"/>
      </w:pPr>
      <w:r>
        <w:t>Согласно</w:t>
      </w:r>
      <w:r>
        <w:rPr>
          <w:spacing w:val="-10"/>
        </w:rPr>
        <w:t xml:space="preserve"> </w:t>
      </w:r>
      <w:r>
        <w:t>проведенной</w:t>
      </w:r>
      <w:r>
        <w:rPr>
          <w:spacing w:val="-10"/>
        </w:rPr>
        <w:t xml:space="preserve"> </w:t>
      </w:r>
      <w:r>
        <w:t>финансовым</w:t>
      </w:r>
      <w:r>
        <w:rPr>
          <w:spacing w:val="-7"/>
        </w:rPr>
        <w:t xml:space="preserve"> </w:t>
      </w:r>
      <w:r>
        <w:t>управляющим</w:t>
      </w:r>
      <w:r>
        <w:rPr>
          <w:spacing w:val="-10"/>
        </w:rPr>
        <w:t xml:space="preserve"> </w:t>
      </w:r>
      <w:r>
        <w:rPr>
          <w:spacing w:val="-2"/>
        </w:rPr>
        <w:t>оценке:</w:t>
      </w:r>
    </w:p>
    <w:p w14:paraId="452570A2" w14:textId="77777777" w:rsidR="00D203D0" w:rsidRPr="00D203D0" w:rsidRDefault="00D203D0" w:rsidP="00D203D0">
      <w:pPr>
        <w:pStyle w:val="a3"/>
        <w:spacing w:before="2"/>
        <w:ind w:right="122" w:firstLine="566"/>
      </w:pPr>
      <w:r w:rsidRPr="00D203D0">
        <w:t xml:space="preserve">- Жилое помещение, </w:t>
      </w:r>
      <w:proofErr w:type="spellStart"/>
      <w:r w:rsidRPr="00D203D0">
        <w:t>кад</w:t>
      </w:r>
      <w:proofErr w:type="spellEnd"/>
      <w:r w:rsidRPr="00D203D0">
        <w:t xml:space="preserve">. номер 74:16:2900008:48, Челябинская область, р-н </w:t>
      </w:r>
      <w:proofErr w:type="spellStart"/>
      <w:r w:rsidRPr="00D203D0">
        <w:t>Нязепетровский</w:t>
      </w:r>
      <w:proofErr w:type="spellEnd"/>
      <w:r w:rsidRPr="00D203D0">
        <w:t xml:space="preserve">, д Ситцева, </w:t>
      </w:r>
      <w:proofErr w:type="spellStart"/>
      <w:r w:rsidRPr="00D203D0">
        <w:t>ул</w:t>
      </w:r>
      <w:proofErr w:type="spellEnd"/>
      <w:r w:rsidRPr="00D203D0">
        <w:t xml:space="preserve"> Советская, д 27, </w:t>
      </w:r>
      <w:proofErr w:type="spellStart"/>
      <w:r w:rsidRPr="00D203D0">
        <w:t>кв</w:t>
      </w:r>
      <w:proofErr w:type="spellEnd"/>
      <w:r w:rsidRPr="00D203D0">
        <w:t xml:space="preserve"> 2, площадь: 57.8 кв. м. Собственность (2 доли по 1/2)</w:t>
      </w:r>
      <w:r>
        <w:t xml:space="preserve"> - </w:t>
      </w:r>
      <w:r w:rsidRPr="00D203D0">
        <w:t>407 000 (Четыреста семь тысяч) рублей̆</w:t>
      </w:r>
    </w:p>
    <w:p w14:paraId="485EC89A" w14:textId="77777777" w:rsidR="00A0539E" w:rsidRDefault="00D203D0">
      <w:pPr>
        <w:pStyle w:val="a3"/>
        <w:ind w:right="123" w:firstLine="566"/>
      </w:pPr>
      <w:r>
        <w:t>Сог</w:t>
      </w:r>
      <w:r>
        <w:t>ласно п. 1 ст. 213.6 Закона о несостоятельности (банкротстве), в течение одного месяца с даты</w:t>
      </w:r>
      <w:r>
        <w:rPr>
          <w:spacing w:val="-2"/>
        </w:rPr>
        <w:t xml:space="preserve"> </w:t>
      </w:r>
      <w:r>
        <w:t>окончания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описи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имущества</w:t>
      </w:r>
      <w:r>
        <w:rPr>
          <w:spacing w:val="-2"/>
        </w:rPr>
        <w:t xml:space="preserve"> </w:t>
      </w:r>
      <w:r>
        <w:t>гражданина</w:t>
      </w:r>
      <w:r>
        <w:rPr>
          <w:spacing w:val="-5"/>
        </w:rPr>
        <w:t xml:space="preserve"> </w:t>
      </w:r>
      <w:r>
        <w:t>финансовый</w:t>
      </w:r>
      <w:r>
        <w:rPr>
          <w:spacing w:val="-2"/>
        </w:rPr>
        <w:t xml:space="preserve"> </w:t>
      </w:r>
      <w:r>
        <w:t>управляющий</w:t>
      </w:r>
      <w:r>
        <w:rPr>
          <w:spacing w:val="-2"/>
        </w:rPr>
        <w:t xml:space="preserve"> </w:t>
      </w:r>
      <w:r>
        <w:t>обязан представить в арбитражный суд положение о порядке, об условиях и о сроках р</w:t>
      </w:r>
      <w:r>
        <w:t xml:space="preserve">еализации имущества </w:t>
      </w:r>
      <w:r>
        <w:lastRenderedPageBreak/>
        <w:t>гражданина с указанием начальной цены продажи имущества. Данное положение утверждается арбитражным судом и должно соответствовать правилам продажи имущества должника, установленным статьями 110, 111, 112, 139 настоящего Федерального зак</w:t>
      </w:r>
      <w:r>
        <w:t>она.</w:t>
      </w:r>
    </w:p>
    <w:p w14:paraId="77428453" w14:textId="77777777" w:rsidR="00A0539E" w:rsidRDefault="00D203D0">
      <w:pPr>
        <w:pStyle w:val="a3"/>
        <w:ind w:right="129" w:firstLine="566"/>
      </w:pPr>
      <w:r>
        <w:t>Об утверждении положения о порядке, об условиях и о сроках реализации имущества гражданина, и об установлении начальной цены продажи имущества выносится определение.</w:t>
      </w:r>
    </w:p>
    <w:p w14:paraId="4DDB4FD3" w14:textId="77777777" w:rsidR="00A0539E" w:rsidRDefault="00D203D0">
      <w:pPr>
        <w:pStyle w:val="a3"/>
        <w:ind w:left="828"/>
      </w:pPr>
      <w:r>
        <w:t>На</w:t>
      </w:r>
      <w:r>
        <w:rPr>
          <w:spacing w:val="-5"/>
        </w:rPr>
        <w:t xml:space="preserve"> </w:t>
      </w:r>
      <w:r>
        <w:t>основании</w:t>
      </w:r>
      <w:r>
        <w:rPr>
          <w:spacing w:val="-5"/>
        </w:rPr>
        <w:t xml:space="preserve"> </w:t>
      </w:r>
      <w:r>
        <w:t>вышеизложенного,</w:t>
      </w:r>
      <w:r>
        <w:rPr>
          <w:spacing w:val="-5"/>
        </w:rPr>
        <w:t xml:space="preserve"> </w:t>
      </w:r>
      <w:r>
        <w:t>руководствуясь</w:t>
      </w:r>
      <w:r>
        <w:rPr>
          <w:spacing w:val="-4"/>
        </w:rPr>
        <w:t xml:space="preserve"> </w:t>
      </w:r>
      <w:r>
        <w:t>ст.</w:t>
      </w:r>
      <w:r>
        <w:rPr>
          <w:spacing w:val="-5"/>
        </w:rPr>
        <w:t xml:space="preserve"> </w:t>
      </w:r>
      <w:r>
        <w:t>213.25,</w:t>
      </w:r>
      <w:r>
        <w:rPr>
          <w:spacing w:val="-5"/>
        </w:rPr>
        <w:t xml:space="preserve"> </w:t>
      </w:r>
      <w:r>
        <w:t>213.26.</w:t>
      </w:r>
      <w:r>
        <w:rPr>
          <w:spacing w:val="-5"/>
        </w:rPr>
        <w:t xml:space="preserve"> </w:t>
      </w:r>
      <w:r>
        <w:t>Закона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rPr>
          <w:spacing w:val="-2"/>
        </w:rPr>
        <w:t>банкротстве</w:t>
      </w:r>
      <w:r>
        <w:rPr>
          <w:spacing w:val="-2"/>
        </w:rPr>
        <w:t>,</w:t>
      </w:r>
    </w:p>
    <w:p w14:paraId="71922C3D" w14:textId="77777777" w:rsidR="00A0539E" w:rsidRDefault="00D203D0">
      <w:pPr>
        <w:pStyle w:val="1"/>
        <w:spacing w:before="252" w:line="252" w:lineRule="exact"/>
      </w:pPr>
      <w:r>
        <w:t>ПРОШУ</w:t>
      </w:r>
      <w:r>
        <w:rPr>
          <w:spacing w:val="-6"/>
        </w:rPr>
        <w:t xml:space="preserve"> </w:t>
      </w:r>
      <w:r>
        <w:rPr>
          <w:spacing w:val="-4"/>
        </w:rPr>
        <w:t>СУД:</w:t>
      </w:r>
    </w:p>
    <w:p w14:paraId="0FB81128" w14:textId="77777777" w:rsidR="00A0539E" w:rsidRDefault="00D203D0">
      <w:pPr>
        <w:pStyle w:val="a4"/>
        <w:numPr>
          <w:ilvl w:val="0"/>
          <w:numId w:val="1"/>
        </w:numPr>
        <w:tabs>
          <w:tab w:val="left" w:pos="1304"/>
        </w:tabs>
        <w:ind w:right="122" w:firstLine="707"/>
        <w:jc w:val="both"/>
      </w:pPr>
      <w:r>
        <w:t xml:space="preserve">Утвердить положение о порядке, сроках и условиях продажи жилого помещения 74:16:2900008:48, площадь 57.8 </w:t>
      </w:r>
      <w:proofErr w:type="spellStart"/>
      <w:r>
        <w:t>кв.м</w:t>
      </w:r>
      <w:proofErr w:type="spellEnd"/>
      <w:r>
        <w:t xml:space="preserve">., адрес (местонахождение): Россия, обл. Челябинская, р-н </w:t>
      </w:r>
      <w:proofErr w:type="spellStart"/>
      <w:r>
        <w:t>Нязепетровский</w:t>
      </w:r>
      <w:proofErr w:type="spellEnd"/>
      <w:r>
        <w:t>, д. Ситцева, ул. Советская, д.</w:t>
      </w:r>
      <w:r>
        <w:rPr>
          <w:spacing w:val="-1"/>
        </w:rPr>
        <w:t xml:space="preserve"> </w:t>
      </w:r>
      <w:r>
        <w:t xml:space="preserve">27, кв. 2. </w:t>
      </w:r>
      <w:r w:rsidRPr="00D203D0">
        <w:t>Собственность (2 доли по 1/2)</w:t>
      </w:r>
    </w:p>
    <w:p w14:paraId="2376DBB6" w14:textId="77777777" w:rsidR="00A0539E" w:rsidRDefault="00D203D0">
      <w:pPr>
        <w:pStyle w:val="a4"/>
        <w:numPr>
          <w:ilvl w:val="0"/>
          <w:numId w:val="1"/>
        </w:numPr>
        <w:tabs>
          <w:tab w:val="left" w:pos="1067"/>
        </w:tabs>
        <w:spacing w:before="2"/>
        <w:ind w:right="126" w:firstLine="566"/>
        <w:jc w:val="both"/>
        <w:rPr>
          <w:b/>
        </w:rPr>
      </w:pPr>
      <w:r>
        <w:t xml:space="preserve">Установить начальную цену жилого помещения 74:16:2900008:48, площадь 57.8 </w:t>
      </w:r>
      <w:proofErr w:type="spellStart"/>
      <w:r>
        <w:t>кв.м</w:t>
      </w:r>
      <w:proofErr w:type="spellEnd"/>
      <w:r>
        <w:t xml:space="preserve">., адрес (местонахождение): Россия, обл. Челябинская, р-н </w:t>
      </w:r>
      <w:proofErr w:type="spellStart"/>
      <w:r>
        <w:t>Нязепетровский</w:t>
      </w:r>
      <w:proofErr w:type="spellEnd"/>
      <w:r>
        <w:t xml:space="preserve">, д. Ситцева, ул. Советская, д. 27, кв. - </w:t>
      </w:r>
      <w:r w:rsidRPr="00D203D0">
        <w:rPr>
          <w:b/>
          <w:bCs/>
        </w:rPr>
        <w:t>407 000 (Четыреста семь тысяч) рублей̆</w:t>
      </w:r>
      <w:r w:rsidRPr="00D203D0">
        <w:rPr>
          <w:b/>
          <w:bCs/>
        </w:rPr>
        <w:t>.</w:t>
      </w:r>
    </w:p>
    <w:p w14:paraId="21D7A717" w14:textId="77777777" w:rsidR="00A0539E" w:rsidRDefault="00D203D0">
      <w:pPr>
        <w:pStyle w:val="a4"/>
        <w:numPr>
          <w:ilvl w:val="0"/>
          <w:numId w:val="1"/>
        </w:numPr>
        <w:tabs>
          <w:tab w:val="left" w:pos="1114"/>
        </w:tabs>
        <w:ind w:right="128" w:firstLine="551"/>
        <w:jc w:val="both"/>
      </w:pPr>
      <w:r>
        <w:t>П</w:t>
      </w:r>
      <w:r>
        <w:t xml:space="preserve">ровести судебное заседание по рассмотрению ходатайства в отсутствие финансового </w:t>
      </w:r>
      <w:r>
        <w:rPr>
          <w:spacing w:val="-2"/>
        </w:rPr>
        <w:t>управляющего.</w:t>
      </w:r>
    </w:p>
    <w:p w14:paraId="6931EC41" w14:textId="77777777" w:rsidR="00A0539E" w:rsidRDefault="00D203D0">
      <w:pPr>
        <w:pStyle w:val="a3"/>
        <w:spacing w:line="252" w:lineRule="exact"/>
        <w:ind w:left="981"/>
        <w:jc w:val="left"/>
      </w:pPr>
      <w:r>
        <w:rPr>
          <w:spacing w:val="-2"/>
        </w:rPr>
        <w:t>Приложения:</w:t>
      </w:r>
    </w:p>
    <w:p w14:paraId="3B415DB8" w14:textId="77777777" w:rsidR="00A0539E" w:rsidRDefault="00D203D0">
      <w:pPr>
        <w:pStyle w:val="a4"/>
        <w:numPr>
          <w:ilvl w:val="1"/>
          <w:numId w:val="1"/>
        </w:numPr>
        <w:tabs>
          <w:tab w:val="left" w:pos="1340"/>
        </w:tabs>
        <w:spacing w:line="252" w:lineRule="exact"/>
        <w:ind w:left="1340" w:hanging="359"/>
      </w:pPr>
      <w:r>
        <w:t>Опись</w:t>
      </w:r>
      <w:r>
        <w:rPr>
          <w:spacing w:val="-6"/>
        </w:rPr>
        <w:t xml:space="preserve"> </w:t>
      </w:r>
      <w:r>
        <w:rPr>
          <w:spacing w:val="-2"/>
        </w:rPr>
        <w:t>имущества;</w:t>
      </w:r>
    </w:p>
    <w:p w14:paraId="55B52918" w14:textId="77777777" w:rsidR="00A0539E" w:rsidRDefault="00D203D0">
      <w:pPr>
        <w:pStyle w:val="a4"/>
        <w:numPr>
          <w:ilvl w:val="1"/>
          <w:numId w:val="1"/>
        </w:numPr>
        <w:tabs>
          <w:tab w:val="left" w:pos="1340"/>
        </w:tabs>
        <w:spacing w:before="2" w:line="252" w:lineRule="exact"/>
        <w:ind w:left="1340" w:hanging="359"/>
      </w:pPr>
      <w:r>
        <w:t>Положение</w:t>
      </w:r>
      <w:r>
        <w:rPr>
          <w:spacing w:val="-6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порядке,</w:t>
      </w:r>
      <w:r>
        <w:rPr>
          <w:spacing w:val="-5"/>
        </w:rPr>
        <w:t xml:space="preserve"> </w:t>
      </w:r>
      <w:r>
        <w:t>сроках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продажи</w:t>
      </w:r>
      <w:r>
        <w:rPr>
          <w:spacing w:val="-6"/>
        </w:rPr>
        <w:t xml:space="preserve"> </w:t>
      </w:r>
      <w:r>
        <w:rPr>
          <w:spacing w:val="-2"/>
        </w:rPr>
        <w:t>имущества;</w:t>
      </w:r>
    </w:p>
    <w:p w14:paraId="21F661FA" w14:textId="77777777" w:rsidR="00A0539E" w:rsidRDefault="00D203D0">
      <w:pPr>
        <w:pStyle w:val="a4"/>
        <w:numPr>
          <w:ilvl w:val="1"/>
          <w:numId w:val="1"/>
        </w:numPr>
        <w:tabs>
          <w:tab w:val="left" w:pos="1340"/>
        </w:tabs>
        <w:spacing w:line="252" w:lineRule="exact"/>
        <w:ind w:left="1340" w:hanging="359"/>
      </w:pPr>
      <w:r>
        <w:t>Решение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оценке</w:t>
      </w:r>
      <w:r>
        <w:rPr>
          <w:spacing w:val="-3"/>
        </w:rPr>
        <w:t xml:space="preserve"> </w:t>
      </w:r>
      <w:r>
        <w:rPr>
          <w:spacing w:val="-2"/>
        </w:rPr>
        <w:t>имущества;</w:t>
      </w:r>
    </w:p>
    <w:p w14:paraId="041968A6" w14:textId="77777777" w:rsidR="00A0539E" w:rsidRDefault="00D203D0">
      <w:pPr>
        <w:pStyle w:val="a4"/>
        <w:numPr>
          <w:ilvl w:val="1"/>
          <w:numId w:val="1"/>
        </w:numPr>
        <w:tabs>
          <w:tab w:val="left" w:pos="1340"/>
        </w:tabs>
        <w:spacing w:line="252" w:lineRule="exact"/>
        <w:ind w:left="1340" w:hanging="359"/>
      </w:pPr>
      <w:bookmarkStart w:id="0" w:name="_GoBack"/>
      <w:r>
        <w:t>ЕГРН</w:t>
      </w:r>
      <w:r>
        <w:rPr>
          <w:spacing w:val="-5"/>
        </w:rPr>
        <w:t xml:space="preserve"> </w:t>
      </w:r>
      <w:r>
        <w:rPr>
          <w:spacing w:val="-2"/>
        </w:rPr>
        <w:t>собственника</w:t>
      </w:r>
      <w:bookmarkEnd w:id="0"/>
      <w:r>
        <w:rPr>
          <w:spacing w:val="-2"/>
        </w:rPr>
        <w:t>;</w:t>
      </w:r>
    </w:p>
    <w:p w14:paraId="5DD05DF4" w14:textId="77777777" w:rsidR="00A0539E" w:rsidRDefault="00D203D0">
      <w:pPr>
        <w:pStyle w:val="a4"/>
        <w:numPr>
          <w:ilvl w:val="1"/>
          <w:numId w:val="1"/>
        </w:numPr>
        <w:tabs>
          <w:tab w:val="left" w:pos="1340"/>
        </w:tabs>
        <w:spacing w:before="1"/>
        <w:ind w:left="1340" w:hanging="359"/>
      </w:pPr>
      <w:r>
        <w:rPr>
          <w:noProof/>
        </w:rPr>
        <w:drawing>
          <wp:anchor distT="0" distB="0" distL="0" distR="0" simplePos="0" relativeHeight="487540224" behindDoc="1" locked="0" layoutInCell="1" allowOverlap="1" wp14:anchorId="58705C63" wp14:editId="69951AAD">
            <wp:simplePos x="0" y="0"/>
            <wp:positionH relativeFrom="page">
              <wp:posOffset>4038600</wp:posOffset>
            </wp:positionH>
            <wp:positionV relativeFrom="paragraph">
              <wp:posOffset>205204</wp:posOffset>
            </wp:positionV>
            <wp:extent cx="844543" cy="66738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4543" cy="6673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Доказательства</w:t>
      </w:r>
      <w:r>
        <w:rPr>
          <w:spacing w:val="-8"/>
        </w:rPr>
        <w:t xml:space="preserve"> </w:t>
      </w:r>
      <w:r>
        <w:t>направления</w:t>
      </w:r>
      <w:r>
        <w:rPr>
          <w:spacing w:val="-8"/>
        </w:rPr>
        <w:t xml:space="preserve"> </w:t>
      </w:r>
      <w:r>
        <w:t>ходатайства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адрес</w:t>
      </w:r>
      <w:r>
        <w:rPr>
          <w:spacing w:val="-7"/>
        </w:rPr>
        <w:t xml:space="preserve"> </w:t>
      </w:r>
      <w:r>
        <w:t>заинтересованных</w:t>
      </w:r>
      <w:r>
        <w:rPr>
          <w:spacing w:val="-7"/>
        </w:rPr>
        <w:t xml:space="preserve"> </w:t>
      </w:r>
      <w:r>
        <w:rPr>
          <w:spacing w:val="-4"/>
        </w:rPr>
        <w:t>лиц.</w:t>
      </w:r>
    </w:p>
    <w:p w14:paraId="1DB13594" w14:textId="77777777" w:rsidR="00A0539E" w:rsidRDefault="00A0539E">
      <w:pPr>
        <w:pStyle w:val="a3"/>
        <w:spacing w:before="22"/>
        <w:ind w:left="0"/>
        <w:jc w:val="left"/>
      </w:pPr>
    </w:p>
    <w:p w14:paraId="326143BC" w14:textId="77777777" w:rsidR="00A0539E" w:rsidRDefault="00D203D0">
      <w:pPr>
        <w:tabs>
          <w:tab w:val="left" w:pos="8216"/>
        </w:tabs>
        <w:spacing w:before="1"/>
        <w:ind w:left="124"/>
        <w:jc w:val="center"/>
        <w:rPr>
          <w:b/>
          <w:sz w:val="24"/>
        </w:rPr>
      </w:pPr>
      <w:r>
        <w:rPr>
          <w:b/>
          <w:sz w:val="24"/>
        </w:rPr>
        <w:t>Финансовый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управляющий</w:t>
      </w:r>
      <w:r>
        <w:rPr>
          <w:b/>
          <w:sz w:val="24"/>
        </w:rPr>
        <w:tab/>
      </w:r>
      <w:proofErr w:type="spellStart"/>
      <w:r>
        <w:rPr>
          <w:b/>
          <w:sz w:val="24"/>
        </w:rPr>
        <w:t>Канафин</w:t>
      </w:r>
      <w:proofErr w:type="spellEnd"/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М.Н.</w:t>
      </w:r>
    </w:p>
    <w:sectPr w:rsidR="00A0539E">
      <w:pgSz w:w="12240" w:h="15840"/>
      <w:pgMar w:top="1320" w:right="72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B54D9"/>
    <w:multiLevelType w:val="hybridMultilevel"/>
    <w:tmpl w:val="B01A7032"/>
    <w:lvl w:ilvl="0" w:tplc="8EF0F58C">
      <w:start w:val="1"/>
      <w:numFmt w:val="decimal"/>
      <w:lvlText w:val="%1."/>
      <w:lvlJc w:val="left"/>
      <w:pPr>
        <w:ind w:left="262" w:hanging="33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5F872EC">
      <w:start w:val="1"/>
      <w:numFmt w:val="decimal"/>
      <w:lvlText w:val="%2."/>
      <w:lvlJc w:val="left"/>
      <w:pPr>
        <w:ind w:left="134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4B0C7A24">
      <w:numFmt w:val="bullet"/>
      <w:lvlText w:val="•"/>
      <w:lvlJc w:val="left"/>
      <w:pPr>
        <w:ind w:left="2311" w:hanging="360"/>
      </w:pPr>
      <w:rPr>
        <w:rFonts w:hint="default"/>
        <w:lang w:val="ru-RU" w:eastAsia="en-US" w:bidi="ar-SA"/>
      </w:rPr>
    </w:lvl>
    <w:lvl w:ilvl="3" w:tplc="5C7EE4BE">
      <w:numFmt w:val="bullet"/>
      <w:lvlText w:val="•"/>
      <w:lvlJc w:val="left"/>
      <w:pPr>
        <w:ind w:left="3282" w:hanging="360"/>
      </w:pPr>
      <w:rPr>
        <w:rFonts w:hint="default"/>
        <w:lang w:val="ru-RU" w:eastAsia="en-US" w:bidi="ar-SA"/>
      </w:rPr>
    </w:lvl>
    <w:lvl w:ilvl="4" w:tplc="E8F491A2">
      <w:numFmt w:val="bullet"/>
      <w:lvlText w:val="•"/>
      <w:lvlJc w:val="left"/>
      <w:pPr>
        <w:ind w:left="4253" w:hanging="360"/>
      </w:pPr>
      <w:rPr>
        <w:rFonts w:hint="default"/>
        <w:lang w:val="ru-RU" w:eastAsia="en-US" w:bidi="ar-SA"/>
      </w:rPr>
    </w:lvl>
    <w:lvl w:ilvl="5" w:tplc="5D6EAB5C">
      <w:numFmt w:val="bullet"/>
      <w:lvlText w:val="•"/>
      <w:lvlJc w:val="left"/>
      <w:pPr>
        <w:ind w:left="5224" w:hanging="360"/>
      </w:pPr>
      <w:rPr>
        <w:rFonts w:hint="default"/>
        <w:lang w:val="ru-RU" w:eastAsia="en-US" w:bidi="ar-SA"/>
      </w:rPr>
    </w:lvl>
    <w:lvl w:ilvl="6" w:tplc="66E2491A">
      <w:numFmt w:val="bullet"/>
      <w:lvlText w:val="•"/>
      <w:lvlJc w:val="left"/>
      <w:pPr>
        <w:ind w:left="6195" w:hanging="360"/>
      </w:pPr>
      <w:rPr>
        <w:rFonts w:hint="default"/>
        <w:lang w:val="ru-RU" w:eastAsia="en-US" w:bidi="ar-SA"/>
      </w:rPr>
    </w:lvl>
    <w:lvl w:ilvl="7" w:tplc="B906D430">
      <w:numFmt w:val="bullet"/>
      <w:lvlText w:val="•"/>
      <w:lvlJc w:val="left"/>
      <w:pPr>
        <w:ind w:left="7166" w:hanging="360"/>
      </w:pPr>
      <w:rPr>
        <w:rFonts w:hint="default"/>
        <w:lang w:val="ru-RU" w:eastAsia="en-US" w:bidi="ar-SA"/>
      </w:rPr>
    </w:lvl>
    <w:lvl w:ilvl="8" w:tplc="E82C6ED0">
      <w:numFmt w:val="bullet"/>
      <w:lvlText w:val="•"/>
      <w:lvlJc w:val="left"/>
      <w:pPr>
        <w:ind w:left="8137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0539E"/>
    <w:rsid w:val="00A0539E"/>
    <w:rsid w:val="00B30C62"/>
    <w:rsid w:val="00D2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B7F6B"/>
  <w15:docId w15:val="{F8A7E11E-28D1-413E-BC8C-F69F36E24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6"/>
      <w:ind w:left="1954" w:right="1819"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62"/>
      <w:jc w:val="both"/>
    </w:pPr>
  </w:style>
  <w:style w:type="paragraph" w:styleId="a4">
    <w:name w:val="List Paragraph"/>
    <w:basedOn w:val="a"/>
    <w:uiPriority w:val="1"/>
    <w:qFormat/>
    <w:pPr>
      <w:ind w:left="1340" w:hanging="359"/>
    </w:pPr>
  </w:style>
  <w:style w:type="paragraph" w:customStyle="1" w:styleId="TableParagraph">
    <w:name w:val="Table Paragraph"/>
    <w:basedOn w:val="a"/>
    <w:uiPriority w:val="1"/>
    <w:qFormat/>
    <w:pPr>
      <w:ind w:left="153"/>
    </w:pPr>
  </w:style>
  <w:style w:type="paragraph" w:customStyle="1" w:styleId="ConsPlusNonformat">
    <w:name w:val="ConsPlusNonformat"/>
    <w:rsid w:val="00B30C62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989</Words>
  <Characters>5642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Шабовта Никита Григорьевич</cp:lastModifiedBy>
  <cp:revision>2</cp:revision>
  <cp:lastPrinted>2025-03-31T08:28:00Z</cp:lastPrinted>
  <dcterms:created xsi:type="dcterms:W3CDTF">2025-03-31T08:10:00Z</dcterms:created>
  <dcterms:modified xsi:type="dcterms:W3CDTF">2025-03-31T08:33:00Z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2025-03-31T00:00:00Z</vt:filetime>
  </property>
  <property fmtid="{D5CDD505-2E9C-101B-9397-08002B2CF9AE}" pid="5" name="Producer">
    <vt:lpwstr>Microsoft® Word 2016</vt:lpwstr>
  </property>
</Properties>
</file>