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71E" w:rsidRDefault="006C38FB">
      <w:pPr>
        <w:widowControl w:val="0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Договор</w:t>
      </w:r>
    </w:p>
    <w:p w:rsidR="00E5571E" w:rsidRDefault="006C38FB">
      <w:pPr>
        <w:widowControl w:val="0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купли-продажи 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tbl>
      <w:tblPr>
        <w:tblStyle w:val="a6"/>
        <w:tblW w:w="99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962"/>
      </w:tblGrid>
      <w:tr w:rsidR="00E5571E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 Улан-Удэ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E5571E" w:rsidRDefault="006C38FB">
            <w:pPr>
              <w:widowControl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«___»________20</w:t>
            </w:r>
            <w:r w:rsidR="00A41DEC">
              <w:rPr>
                <w:sz w:val="26"/>
                <w:szCs w:val="26"/>
              </w:rPr>
              <w:t>2</w:t>
            </w:r>
            <w:r w:rsidR="00171AC9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 г.</w:t>
            </w:r>
          </w:p>
          <w:p w:rsidR="00E5571E" w:rsidRDefault="00E5571E">
            <w:pPr>
              <w:widowControl w:val="0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b/>
          <w:sz w:val="26"/>
          <w:szCs w:val="26"/>
        </w:rPr>
        <w:t xml:space="preserve">Гражданин Российской Федерации </w:t>
      </w:r>
      <w:r w:rsidR="00947CA7" w:rsidRPr="00947CA7">
        <w:rPr>
          <w:b/>
          <w:sz w:val="26"/>
          <w:szCs w:val="26"/>
        </w:rPr>
        <w:t xml:space="preserve">Дашинимаев </w:t>
      </w:r>
      <w:proofErr w:type="spellStart"/>
      <w:r w:rsidR="00947CA7" w:rsidRPr="00947CA7">
        <w:rPr>
          <w:b/>
          <w:sz w:val="26"/>
          <w:szCs w:val="26"/>
        </w:rPr>
        <w:t>Цыдып</w:t>
      </w:r>
      <w:proofErr w:type="spellEnd"/>
      <w:r w:rsidR="00947CA7" w:rsidRPr="00947CA7">
        <w:rPr>
          <w:b/>
          <w:sz w:val="26"/>
          <w:szCs w:val="26"/>
        </w:rPr>
        <w:t xml:space="preserve"> </w:t>
      </w:r>
      <w:proofErr w:type="spellStart"/>
      <w:r w:rsidR="00947CA7" w:rsidRPr="00947CA7">
        <w:rPr>
          <w:b/>
          <w:sz w:val="26"/>
          <w:szCs w:val="26"/>
        </w:rPr>
        <w:t>Бадмадоржиевич</w:t>
      </w:r>
      <w:proofErr w:type="spellEnd"/>
      <w:r w:rsidR="00947CA7" w:rsidRPr="00947CA7">
        <w:rPr>
          <w:b/>
          <w:sz w:val="26"/>
          <w:szCs w:val="26"/>
        </w:rPr>
        <w:t xml:space="preserve">, </w:t>
      </w:r>
      <w:r w:rsidR="00947CA7" w:rsidRPr="00947CA7">
        <w:rPr>
          <w:sz w:val="26"/>
          <w:szCs w:val="26"/>
        </w:rPr>
        <w:t>в лице финансового управляющего Бадмаевой Екатерины Вениаминовны, действующей на основании определения Арбитражного суда Республики Бурятия от 26.05.2025 г. по делу № А10-3072/2023</w:t>
      </w:r>
      <w:r>
        <w:rPr>
          <w:sz w:val="26"/>
          <w:szCs w:val="26"/>
        </w:rPr>
        <w:t>, именуемый в дальнейшем "</w:t>
      </w:r>
      <w:r>
        <w:rPr>
          <w:b/>
          <w:sz w:val="26"/>
          <w:szCs w:val="26"/>
        </w:rPr>
        <w:t>Продавец</w:t>
      </w:r>
      <w:proofErr w:type="gramStart"/>
      <w:r>
        <w:rPr>
          <w:sz w:val="26"/>
          <w:szCs w:val="26"/>
        </w:rPr>
        <w:t>",  с</w:t>
      </w:r>
      <w:proofErr w:type="gramEnd"/>
      <w:r>
        <w:rPr>
          <w:sz w:val="26"/>
          <w:szCs w:val="26"/>
        </w:rPr>
        <w:t xml:space="preserve"> одной стороны и 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b/>
          <w:sz w:val="26"/>
          <w:szCs w:val="26"/>
        </w:rPr>
        <w:t>_____________________________________________</w:t>
      </w:r>
      <w:r>
        <w:rPr>
          <w:sz w:val="26"/>
          <w:szCs w:val="26"/>
        </w:rPr>
        <w:t>, именуемое в дальнейшем "</w:t>
      </w:r>
      <w:r>
        <w:rPr>
          <w:b/>
          <w:sz w:val="26"/>
          <w:szCs w:val="26"/>
        </w:rPr>
        <w:t>Покупатель</w:t>
      </w:r>
      <w:r>
        <w:rPr>
          <w:sz w:val="26"/>
          <w:szCs w:val="26"/>
        </w:rPr>
        <w:t>", в лице _____________________________________, действующего на основании _______________________, с другой стороны, совместно именуемые "Стороны", заключили настоящий Договор о нижеследующем: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Предмет Договора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 w:rsidP="00A41DEC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Продавец продает, а Покупатель приобретает в собственность следующее недвижимое имущество (далее - Имущество):</w:t>
      </w:r>
    </w:p>
    <w:p w:rsidR="001E68C5" w:rsidRPr="001E68C5" w:rsidRDefault="001E68C5" w:rsidP="001E68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bookmarkStart w:id="0" w:name="_heading=h.gjdgxs" w:colFirst="0" w:colLast="0"/>
      <w:bookmarkEnd w:id="0"/>
      <w:r w:rsidRPr="001E68C5">
        <w:rPr>
          <w:b/>
          <w:color w:val="000000"/>
          <w:sz w:val="26"/>
          <w:szCs w:val="26"/>
        </w:rPr>
        <w:t>Земельный участок</w:t>
      </w:r>
      <w:r>
        <w:rPr>
          <w:b/>
          <w:color w:val="000000"/>
          <w:sz w:val="26"/>
          <w:szCs w:val="26"/>
        </w:rPr>
        <w:t>, к</w:t>
      </w:r>
      <w:r w:rsidRPr="001E68C5">
        <w:rPr>
          <w:color w:val="000000"/>
          <w:sz w:val="26"/>
          <w:szCs w:val="26"/>
        </w:rPr>
        <w:t>адастровый номер 03:08:380101:3550</w:t>
      </w:r>
    </w:p>
    <w:p w:rsidR="001E68C5" w:rsidRPr="001E68C5" w:rsidRDefault="001E68C5" w:rsidP="001E68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  <w:sz w:val="26"/>
          <w:szCs w:val="26"/>
        </w:rPr>
      </w:pPr>
      <w:r w:rsidRPr="001E68C5">
        <w:rPr>
          <w:color w:val="000000"/>
          <w:sz w:val="26"/>
          <w:szCs w:val="26"/>
        </w:rPr>
        <w:t xml:space="preserve">Адрес (местоположение): Республика Бурятия, р-н Иволгинский, в районе </w:t>
      </w:r>
      <w:proofErr w:type="spellStart"/>
      <w:r w:rsidRPr="001E68C5">
        <w:rPr>
          <w:color w:val="000000"/>
          <w:sz w:val="26"/>
          <w:szCs w:val="26"/>
        </w:rPr>
        <w:t>с.Поселье</w:t>
      </w:r>
      <w:proofErr w:type="spellEnd"/>
      <w:r w:rsidRPr="001E68C5">
        <w:rPr>
          <w:color w:val="000000"/>
          <w:sz w:val="26"/>
          <w:szCs w:val="26"/>
        </w:rPr>
        <w:t>, ДНТ "</w:t>
      </w:r>
      <w:proofErr w:type="spellStart"/>
      <w:r w:rsidRPr="001E68C5">
        <w:rPr>
          <w:color w:val="000000"/>
          <w:sz w:val="26"/>
          <w:szCs w:val="26"/>
        </w:rPr>
        <w:t>Найдал</w:t>
      </w:r>
      <w:proofErr w:type="spellEnd"/>
      <w:r w:rsidRPr="001E68C5">
        <w:rPr>
          <w:color w:val="000000"/>
          <w:sz w:val="26"/>
          <w:szCs w:val="26"/>
        </w:rPr>
        <w:t>", участок №84</w:t>
      </w:r>
    </w:p>
    <w:p w:rsidR="001E68C5" w:rsidRPr="001E68C5" w:rsidRDefault="001E68C5" w:rsidP="001E68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  <w:sz w:val="26"/>
          <w:szCs w:val="26"/>
        </w:rPr>
      </w:pPr>
      <w:r w:rsidRPr="001E68C5">
        <w:rPr>
          <w:color w:val="000000"/>
          <w:sz w:val="26"/>
          <w:szCs w:val="26"/>
        </w:rPr>
        <w:t>Площадь, м2: 800 (Уточненная площадь, погрешность 247.0),</w:t>
      </w:r>
    </w:p>
    <w:p w:rsidR="001E68C5" w:rsidRPr="001E68C5" w:rsidRDefault="001E68C5" w:rsidP="001E68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rPr>
          <w:color w:val="000000"/>
          <w:sz w:val="26"/>
          <w:szCs w:val="26"/>
        </w:rPr>
      </w:pPr>
      <w:r w:rsidRPr="001E68C5">
        <w:rPr>
          <w:color w:val="000000"/>
          <w:sz w:val="26"/>
          <w:szCs w:val="26"/>
        </w:rPr>
        <w:t>зарегистрированный на супругу Должника, ограничения: запрещения регистрации.</w:t>
      </w:r>
    </w:p>
    <w:p w:rsidR="00E5571E" w:rsidRDefault="006C38FB" w:rsidP="001E68C5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ind w:left="0" w:firstLine="0"/>
        <w:rPr>
          <w:color w:val="000000"/>
          <w:sz w:val="26"/>
          <w:szCs w:val="26"/>
        </w:rPr>
      </w:pPr>
      <w:r w:rsidRPr="001E68C5">
        <w:rPr>
          <w:color w:val="000000"/>
          <w:sz w:val="26"/>
          <w:szCs w:val="26"/>
        </w:rPr>
        <w:t>Переход права собственности на Имущество подлежит государственной</w:t>
      </w:r>
      <w:r>
        <w:rPr>
          <w:color w:val="000000"/>
          <w:sz w:val="26"/>
          <w:szCs w:val="26"/>
        </w:rPr>
        <w:t xml:space="preserve"> регистрации в установленном законодательством Российской Федерации порядке.</w:t>
      </w:r>
    </w:p>
    <w:p w:rsidR="00E5571E" w:rsidRDefault="00E5571E">
      <w:pPr>
        <w:widowControl w:val="0"/>
        <w:ind w:firstLine="0"/>
        <w:jc w:val="center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Обязательства Сторон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2.1. Продавец обязуется: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2.1.1. Передать Покупателю Имущество, являющееся предметом настоящего Договора, в срок 10 (Десять) календарных дней с момента получения полной оплаты за Имущество.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2.1.2. Совершить все необходимые действия для перехода права собственности на Имущество, в том числе подписать и представить в орган регистрации прав все необходимые документы (при наличии технической возможности – дистанционно).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2.1.6. Принять произведенную Покупателем оплату.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2.2. Покупатель обязуется: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2.2.1. Оплатить за Имущество в размере, сроки и порядке, которые установлены в настоящем Договоре.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2.2.2. Принять Имущество в порядке, сроки и на условиях, которые предусмотрены настоящим Договором.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2.2.3. Подписать и представить в орган регистрации прав все документы, </w:t>
      </w:r>
      <w:r>
        <w:rPr>
          <w:sz w:val="26"/>
          <w:szCs w:val="26"/>
        </w:rPr>
        <w:lastRenderedPageBreak/>
        <w:t>необходимые для государственной регистрации перехода права собственности на Имущество в срок 10 (Десяти) календарных дней с момента подписания акта приема-передачи.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Стоимость Имущества. Порядок оплаты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3.1. Цена Имущества определена на основании Протокола о результатах торгов по продаже имущества должника от ______ 20__ года.</w:t>
      </w:r>
    </w:p>
    <w:p w:rsidR="00E5571E" w:rsidRDefault="006C38FB">
      <w:pPr>
        <w:widowControl w:val="0"/>
        <w:ind w:firstLine="539"/>
        <w:rPr>
          <w:sz w:val="26"/>
          <w:szCs w:val="26"/>
        </w:rPr>
      </w:pPr>
      <w:r>
        <w:rPr>
          <w:sz w:val="26"/>
          <w:szCs w:val="26"/>
        </w:rPr>
        <w:t>3.2. Задаток в сумме _________ рублей, внесенный Покупателем, засчитывается в счет оплаты Имущества. За вычетом суммы задатка Покупатель обязан уплатить Продавцу ____________рублей.</w:t>
      </w:r>
    </w:p>
    <w:p w:rsidR="00E5571E" w:rsidRDefault="006C38FB">
      <w:pPr>
        <w:widowControl w:val="0"/>
        <w:ind w:firstLine="539"/>
        <w:rPr>
          <w:sz w:val="26"/>
          <w:szCs w:val="26"/>
        </w:rPr>
      </w:pPr>
      <w:r>
        <w:rPr>
          <w:sz w:val="26"/>
          <w:szCs w:val="26"/>
        </w:rPr>
        <w:t xml:space="preserve">3.3. Оплата должна быть произведена Покупателем в течение 30-ти (Тридцати) календарных дней </w:t>
      </w:r>
      <w:proofErr w:type="gramStart"/>
      <w:r>
        <w:rPr>
          <w:sz w:val="26"/>
          <w:szCs w:val="26"/>
        </w:rPr>
        <w:t>с  момента</w:t>
      </w:r>
      <w:proofErr w:type="gramEnd"/>
      <w:r>
        <w:rPr>
          <w:sz w:val="26"/>
          <w:szCs w:val="26"/>
        </w:rPr>
        <w:t xml:space="preserve"> подписания настоящего договора путем перечисления денежных средств по следующим реквизитам:</w:t>
      </w:r>
    </w:p>
    <w:p w:rsidR="00095A97" w:rsidRPr="00095A97" w:rsidRDefault="006C38FB" w:rsidP="00095A97">
      <w:pPr>
        <w:widowControl w:val="0"/>
        <w:ind w:firstLine="53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получатель: </w:t>
      </w:r>
      <w:r w:rsidR="001E68C5" w:rsidRPr="001E68C5">
        <w:rPr>
          <w:b/>
          <w:sz w:val="26"/>
          <w:szCs w:val="26"/>
        </w:rPr>
        <w:t xml:space="preserve">Дашинимаев </w:t>
      </w:r>
      <w:proofErr w:type="spellStart"/>
      <w:r w:rsidR="001E68C5" w:rsidRPr="001E68C5">
        <w:rPr>
          <w:b/>
          <w:sz w:val="26"/>
          <w:szCs w:val="26"/>
        </w:rPr>
        <w:t>Цыдып</w:t>
      </w:r>
      <w:proofErr w:type="spellEnd"/>
      <w:r w:rsidR="001E68C5" w:rsidRPr="001E68C5">
        <w:rPr>
          <w:b/>
          <w:sz w:val="26"/>
          <w:szCs w:val="26"/>
        </w:rPr>
        <w:t xml:space="preserve"> </w:t>
      </w:r>
      <w:proofErr w:type="spellStart"/>
      <w:r w:rsidR="001E68C5" w:rsidRPr="001E68C5">
        <w:rPr>
          <w:b/>
          <w:sz w:val="26"/>
          <w:szCs w:val="26"/>
        </w:rPr>
        <w:t>Бадмадоржиевич</w:t>
      </w:r>
      <w:proofErr w:type="spellEnd"/>
    </w:p>
    <w:p w:rsidR="001E68C5" w:rsidRDefault="00095A97" w:rsidP="00095A97">
      <w:pPr>
        <w:widowControl w:val="0"/>
        <w:ind w:firstLine="539"/>
        <w:rPr>
          <w:b/>
          <w:sz w:val="26"/>
          <w:szCs w:val="26"/>
        </w:rPr>
      </w:pPr>
      <w:r w:rsidRPr="00095A97">
        <w:rPr>
          <w:b/>
          <w:sz w:val="26"/>
          <w:szCs w:val="26"/>
        </w:rPr>
        <w:t>счет №</w:t>
      </w:r>
      <w:r w:rsidR="001E68C5" w:rsidRPr="001E68C5">
        <w:t xml:space="preserve"> </w:t>
      </w:r>
      <w:r w:rsidR="001E68C5" w:rsidRPr="001E68C5">
        <w:rPr>
          <w:b/>
          <w:sz w:val="26"/>
          <w:szCs w:val="26"/>
        </w:rPr>
        <w:t xml:space="preserve">40817810850202720159 </w:t>
      </w:r>
    </w:p>
    <w:p w:rsidR="00095A97" w:rsidRPr="00095A97" w:rsidRDefault="00095A97" w:rsidP="00095A97">
      <w:pPr>
        <w:widowControl w:val="0"/>
        <w:ind w:firstLine="539"/>
        <w:rPr>
          <w:b/>
          <w:sz w:val="26"/>
          <w:szCs w:val="26"/>
        </w:rPr>
      </w:pPr>
      <w:r w:rsidRPr="00095A97">
        <w:rPr>
          <w:b/>
          <w:sz w:val="26"/>
          <w:szCs w:val="26"/>
        </w:rPr>
        <w:t>в ФИЛИАЛ "ЦЕНТРАЛЬНЫЙ" ПАО "СОВКОМБАНК" (БЕРДСК)</w:t>
      </w:r>
    </w:p>
    <w:p w:rsidR="00E5571E" w:rsidRDefault="00095A97" w:rsidP="00095A97">
      <w:pPr>
        <w:widowControl w:val="0"/>
        <w:ind w:firstLine="539"/>
        <w:rPr>
          <w:b/>
          <w:sz w:val="26"/>
          <w:szCs w:val="26"/>
        </w:rPr>
      </w:pPr>
      <w:r w:rsidRPr="00095A97">
        <w:rPr>
          <w:b/>
          <w:sz w:val="26"/>
          <w:szCs w:val="26"/>
        </w:rPr>
        <w:t>к/с 30101810150040000763, БИК 045004763, ИНН БАНКА 4401116480</w:t>
      </w:r>
      <w:r w:rsidR="006C38FB">
        <w:rPr>
          <w:b/>
          <w:sz w:val="26"/>
          <w:szCs w:val="26"/>
        </w:rPr>
        <w:t>.</w:t>
      </w:r>
    </w:p>
    <w:p w:rsidR="00E5571E" w:rsidRDefault="00E5571E">
      <w:pPr>
        <w:widowControl w:val="0"/>
        <w:ind w:firstLine="539"/>
        <w:rPr>
          <w:b/>
          <w:sz w:val="26"/>
          <w:szCs w:val="26"/>
        </w:rPr>
      </w:pP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Переход права собственности на Имущество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4.1. Передача Имущества Продавцом и принятие ее Покупателем осуществляются по </w:t>
      </w:r>
      <w:hyperlink r:id="rId6">
        <w:r>
          <w:rPr>
            <w:color w:val="0000FF"/>
            <w:sz w:val="26"/>
            <w:szCs w:val="26"/>
          </w:rPr>
          <w:t>Акту</w:t>
        </w:r>
      </w:hyperlink>
      <w:r>
        <w:rPr>
          <w:sz w:val="26"/>
          <w:szCs w:val="26"/>
        </w:rPr>
        <w:t xml:space="preserve"> приема-передачи Имущества в срок 10 (Десять) календарных дней с момента получения полной оплаты за Имущество. Имущество передается Покупателю в фактическом виде, как есть на момент передачи. 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4.2. Право собственности на приобретаемое Имущество переходит к Покупателю с момента полной его оплаты в соответствии с условиями настоящего договора.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4.3. В случае выявления факта отсутствия Имущества на момент передачи Покупателю в соответствии с настоящим договором, покупная цена уменьшается на покупную цену утраченного имущества.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4.4. Расходы, связанные с государственной регистрацией перехода права собственности, не включаются в стоимость Имущества и уплачиваются Покупателем. 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Ответственность Сторон. Обстоятельства форс-мажора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6C38FB" w:rsidRDefault="006C38FB">
      <w:pPr>
        <w:widowControl w:val="0"/>
        <w:ind w:firstLine="54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Разрешение споров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lastRenderedPageBreak/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</w:t>
      </w:r>
      <w:r w:rsidR="00171AC9">
        <w:rPr>
          <w:sz w:val="26"/>
          <w:szCs w:val="26"/>
        </w:rPr>
        <w:t xml:space="preserve"> по месту нахождения финансового управляющего – в Республике Бурятия (арбитражный суд Республики Бурятия или Иволгинский районный суд Республики Бурятия)</w:t>
      </w:r>
      <w:r>
        <w:rPr>
          <w:sz w:val="26"/>
          <w:szCs w:val="26"/>
        </w:rPr>
        <w:t>.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Срок действия Договора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7.2. В случае неисполнения Покупателем обязанности по оплате цены Имущества в течение срока, указанного в пункте 3.3 настоящего договора, договор считается расторгнутым во внесудебном </w:t>
      </w:r>
      <w:proofErr w:type="gramStart"/>
      <w:r>
        <w:rPr>
          <w:sz w:val="26"/>
          <w:szCs w:val="26"/>
        </w:rPr>
        <w:t>порядке  (</w:t>
      </w:r>
      <w:proofErr w:type="gramEnd"/>
      <w:r>
        <w:rPr>
          <w:sz w:val="26"/>
          <w:szCs w:val="26"/>
        </w:rPr>
        <w:t xml:space="preserve">Продавец направляет Покупателю на электронный адрес Покупателя, указанный в настоящем договоре, и/или заказным письмом по почтовому адресу Покупателя, указанному в настоящем договоре, уведомление Продавца о расторжении договора (об отказе от договора). Договор прекращается с момента направления Продавцом данного уведомления, при этом задаток Покупателю не возвращается. </w:t>
      </w:r>
    </w:p>
    <w:p w:rsidR="00E5571E" w:rsidRDefault="00E5571E">
      <w:pPr>
        <w:widowControl w:val="0"/>
        <w:ind w:firstLine="54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8. Заключительные положения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8.2. Стороны обязуются письменно извещать друг друга об изменении реквизитов и адресов.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8.3. Настоящий Договор составлен в четырех экземплярах, имеющих одинаковую юридическую силу: два - для Продавца, один - для Покупателя и один экземпляр для органа регистрации прав.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E5571E" w:rsidRDefault="006C38FB">
      <w:pPr>
        <w:widowControl w:val="0"/>
        <w:ind w:firstLine="540"/>
        <w:rPr>
          <w:sz w:val="26"/>
          <w:szCs w:val="26"/>
        </w:rPr>
      </w:pPr>
      <w:r>
        <w:rPr>
          <w:sz w:val="26"/>
          <w:szCs w:val="26"/>
        </w:rP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10. Адреса и реквизиты Сторон</w:t>
      </w:r>
    </w:p>
    <w:p w:rsidR="00E5571E" w:rsidRDefault="00E5571E">
      <w:pPr>
        <w:widowControl w:val="0"/>
        <w:ind w:firstLine="0"/>
        <w:rPr>
          <w:sz w:val="26"/>
          <w:szCs w:val="26"/>
        </w:rPr>
      </w:pPr>
    </w:p>
    <w:tbl>
      <w:tblPr>
        <w:tblStyle w:val="a7"/>
        <w:tblW w:w="10127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24"/>
        <w:gridCol w:w="396"/>
        <w:gridCol w:w="4707"/>
      </w:tblGrid>
      <w:tr w:rsidR="00E5571E">
        <w:tc>
          <w:tcPr>
            <w:tcW w:w="5024" w:type="dxa"/>
          </w:tcPr>
          <w:p w:rsidR="00E5571E" w:rsidRDefault="006C38FB">
            <w:pPr>
              <w:widowControl w:val="0"/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396" w:type="dxa"/>
          </w:tcPr>
          <w:p w:rsidR="00E5571E" w:rsidRDefault="00E5571E">
            <w:pPr>
              <w:widowControl w:val="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07" w:type="dxa"/>
          </w:tcPr>
          <w:p w:rsidR="00E5571E" w:rsidRDefault="006C38FB">
            <w:pPr>
              <w:widowControl w:val="0"/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Покупатель</w:t>
            </w:r>
          </w:p>
        </w:tc>
      </w:tr>
      <w:tr w:rsidR="00E5571E">
        <w:tc>
          <w:tcPr>
            <w:tcW w:w="5024" w:type="dxa"/>
          </w:tcPr>
          <w:p w:rsidR="001E68C5" w:rsidRPr="001E68C5" w:rsidRDefault="001E68C5" w:rsidP="001E68C5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 w:rsidRPr="001E68C5">
              <w:rPr>
                <w:b/>
                <w:sz w:val="26"/>
                <w:szCs w:val="26"/>
              </w:rPr>
              <w:t xml:space="preserve">Дашинимаев </w:t>
            </w:r>
            <w:proofErr w:type="spellStart"/>
            <w:r w:rsidRPr="001E68C5">
              <w:rPr>
                <w:b/>
                <w:sz w:val="26"/>
                <w:szCs w:val="26"/>
              </w:rPr>
              <w:t>Цыдып</w:t>
            </w:r>
            <w:proofErr w:type="spellEnd"/>
            <w:r w:rsidRPr="001E68C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E68C5">
              <w:rPr>
                <w:b/>
                <w:sz w:val="26"/>
                <w:szCs w:val="26"/>
              </w:rPr>
              <w:t>Бадмадоржиевич</w:t>
            </w:r>
            <w:proofErr w:type="spellEnd"/>
            <w:r w:rsidRPr="001E68C5">
              <w:rPr>
                <w:b/>
                <w:sz w:val="26"/>
                <w:szCs w:val="26"/>
              </w:rPr>
              <w:t xml:space="preserve"> </w:t>
            </w:r>
            <w:proofErr w:type="gramStart"/>
            <w:r w:rsidRPr="001E68C5">
              <w:rPr>
                <w:sz w:val="26"/>
                <w:szCs w:val="26"/>
              </w:rPr>
              <w:t>22.01.1979  года</w:t>
            </w:r>
            <w:proofErr w:type="gramEnd"/>
            <w:r w:rsidRPr="001E68C5">
              <w:rPr>
                <w:sz w:val="26"/>
                <w:szCs w:val="26"/>
              </w:rPr>
              <w:t xml:space="preserve"> рождения, место рождения: с. </w:t>
            </w:r>
            <w:proofErr w:type="spellStart"/>
            <w:r w:rsidRPr="001E68C5">
              <w:rPr>
                <w:sz w:val="26"/>
                <w:szCs w:val="26"/>
              </w:rPr>
              <w:t>Зуткулей</w:t>
            </w:r>
            <w:proofErr w:type="spellEnd"/>
            <w:r w:rsidRPr="001E68C5">
              <w:rPr>
                <w:sz w:val="26"/>
                <w:szCs w:val="26"/>
              </w:rPr>
              <w:t xml:space="preserve"> </w:t>
            </w:r>
            <w:proofErr w:type="spellStart"/>
            <w:r w:rsidRPr="001E68C5">
              <w:rPr>
                <w:sz w:val="26"/>
                <w:szCs w:val="26"/>
              </w:rPr>
              <w:t>Дульдургинского</w:t>
            </w:r>
            <w:proofErr w:type="spellEnd"/>
            <w:r w:rsidRPr="001E68C5">
              <w:rPr>
                <w:sz w:val="26"/>
                <w:szCs w:val="26"/>
              </w:rPr>
              <w:t xml:space="preserve"> района Читинской области, СНИЛС .089-973-008 34, ИНН .032610225978, место регистрации: Республика Бурятия, г. Улан-Удэ, ул. Державная, д. 40</w:t>
            </w:r>
          </w:p>
          <w:p w:rsidR="00E5571E" w:rsidRDefault="006C38FB" w:rsidP="001E68C5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bookmarkStart w:id="1" w:name="_GoBack"/>
            <w:bookmarkEnd w:id="1"/>
            <w:r>
              <w:rPr>
                <w:sz w:val="26"/>
                <w:szCs w:val="26"/>
              </w:rPr>
              <w:lastRenderedPageBreak/>
              <w:t>Паспортные данные:</w:t>
            </w:r>
          </w:p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 и номер _______________</w:t>
            </w:r>
          </w:p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выдачи: _________________</w:t>
            </w:r>
          </w:p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Кем </w:t>
            </w:r>
            <w:proofErr w:type="gramStart"/>
            <w:r>
              <w:rPr>
                <w:sz w:val="26"/>
                <w:szCs w:val="26"/>
              </w:rPr>
              <w:t>выдан:_</w:t>
            </w:r>
            <w:proofErr w:type="gramEnd"/>
            <w:r>
              <w:rPr>
                <w:sz w:val="26"/>
                <w:szCs w:val="26"/>
              </w:rPr>
              <w:t>__________________</w:t>
            </w:r>
          </w:p>
          <w:p w:rsidR="00E5571E" w:rsidRDefault="00E5571E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96" w:type="dxa"/>
          </w:tcPr>
          <w:p w:rsidR="00E5571E" w:rsidRDefault="00E5571E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707" w:type="dxa"/>
          </w:tcPr>
          <w:p w:rsidR="00E5571E" w:rsidRDefault="00E5571E">
            <w:pPr>
              <w:spacing w:line="360" w:lineRule="auto"/>
              <w:ind w:firstLine="709"/>
              <w:rPr>
                <w:sz w:val="26"/>
                <w:szCs w:val="26"/>
              </w:rPr>
            </w:pPr>
          </w:p>
        </w:tc>
      </w:tr>
      <w:tr w:rsidR="00E5571E">
        <w:tc>
          <w:tcPr>
            <w:tcW w:w="5024" w:type="dxa"/>
          </w:tcPr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в лице финансового управляющего Бадмаевой Екатерины Вениаминовны</w:t>
            </w:r>
            <w:r>
              <w:rPr>
                <w:sz w:val="26"/>
                <w:szCs w:val="26"/>
              </w:rPr>
              <w:t>,</w:t>
            </w:r>
          </w:p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 030953477800, СНИЛС 067-696-683 37,</w:t>
            </w:r>
          </w:p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адрес: 670018, г. Улан-Удэ, а/я 1213,</w:t>
            </w:r>
          </w:p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ekatirin@yandex.ru</w:t>
            </w:r>
          </w:p>
        </w:tc>
        <w:tc>
          <w:tcPr>
            <w:tcW w:w="396" w:type="dxa"/>
          </w:tcPr>
          <w:p w:rsidR="00E5571E" w:rsidRDefault="00E5571E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707" w:type="dxa"/>
          </w:tcPr>
          <w:p w:rsidR="00E5571E" w:rsidRDefault="00E5571E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</w:p>
        </w:tc>
      </w:tr>
    </w:tbl>
    <w:p w:rsidR="00E5571E" w:rsidRDefault="00E5571E">
      <w:pPr>
        <w:widowControl w:val="0"/>
        <w:ind w:firstLine="0"/>
        <w:rPr>
          <w:sz w:val="26"/>
          <w:szCs w:val="26"/>
        </w:rPr>
      </w:pPr>
    </w:p>
    <w:p w:rsidR="00E5571E" w:rsidRDefault="006C38FB">
      <w:pPr>
        <w:widowControl w:val="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Подписи Сторон</w:t>
      </w:r>
    </w:p>
    <w:p w:rsidR="00E5571E" w:rsidRDefault="00E5571E">
      <w:pPr>
        <w:widowControl w:val="0"/>
        <w:ind w:firstLine="0"/>
        <w:jc w:val="center"/>
        <w:rPr>
          <w:sz w:val="26"/>
          <w:szCs w:val="26"/>
        </w:rPr>
      </w:pPr>
    </w:p>
    <w:p w:rsidR="00E5571E" w:rsidRDefault="00E5571E">
      <w:pPr>
        <w:widowControl w:val="0"/>
        <w:ind w:firstLine="0"/>
        <w:rPr>
          <w:sz w:val="26"/>
          <w:szCs w:val="26"/>
        </w:rPr>
      </w:pPr>
    </w:p>
    <w:tbl>
      <w:tblPr>
        <w:tblStyle w:val="a8"/>
        <w:tblW w:w="9013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E5571E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___________/Бадмаева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5571E" w:rsidRDefault="00E5571E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E5571E" w:rsidRDefault="006C38FB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___________/_____________          </w:t>
            </w:r>
            <w:proofErr w:type="gramStart"/>
            <w:r>
              <w:rPr>
                <w:sz w:val="26"/>
                <w:szCs w:val="26"/>
              </w:rPr>
              <w:t xml:space="preserve">   </w:t>
            </w:r>
            <w:r>
              <w:rPr>
                <w:i/>
                <w:sz w:val="26"/>
                <w:szCs w:val="26"/>
              </w:rPr>
              <w:t>(</w:t>
            </w:r>
            <w:proofErr w:type="gramEnd"/>
            <w:r>
              <w:rPr>
                <w:i/>
                <w:sz w:val="26"/>
                <w:szCs w:val="26"/>
              </w:rPr>
              <w:t>подпись/Ф.И.О.)</w:t>
            </w:r>
          </w:p>
        </w:tc>
      </w:tr>
    </w:tbl>
    <w:p w:rsidR="00E5571E" w:rsidRDefault="00E5571E">
      <w:pPr>
        <w:widowControl w:val="0"/>
        <w:ind w:firstLine="0"/>
        <w:rPr>
          <w:sz w:val="26"/>
          <w:szCs w:val="26"/>
        </w:rPr>
      </w:pPr>
    </w:p>
    <w:sectPr w:rsidR="00E5571E">
      <w:pgSz w:w="12240" w:h="15840"/>
      <w:pgMar w:top="1276" w:right="616" w:bottom="156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55D86"/>
    <w:multiLevelType w:val="multilevel"/>
    <w:tmpl w:val="462C994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59" w:hanging="420"/>
      </w:pPr>
    </w:lvl>
    <w:lvl w:ilvl="2">
      <w:start w:val="1"/>
      <w:numFmt w:val="decimal"/>
      <w:lvlText w:val="%1.%2.%3."/>
      <w:lvlJc w:val="left"/>
      <w:pPr>
        <w:ind w:left="1798" w:hanging="720"/>
      </w:pPr>
    </w:lvl>
    <w:lvl w:ilvl="3">
      <w:start w:val="1"/>
      <w:numFmt w:val="decimal"/>
      <w:lvlText w:val="%1.%2.%3.%4."/>
      <w:lvlJc w:val="left"/>
      <w:pPr>
        <w:ind w:left="2337" w:hanging="720"/>
      </w:pPr>
    </w:lvl>
    <w:lvl w:ilvl="4">
      <w:start w:val="1"/>
      <w:numFmt w:val="decimal"/>
      <w:lvlText w:val="%1.%2.%3.%4.%5."/>
      <w:lvlJc w:val="left"/>
      <w:pPr>
        <w:ind w:left="3236" w:hanging="1080"/>
      </w:pPr>
    </w:lvl>
    <w:lvl w:ilvl="5">
      <w:start w:val="1"/>
      <w:numFmt w:val="decimal"/>
      <w:lvlText w:val="%1.%2.%3.%4.%5.%6."/>
      <w:lvlJc w:val="left"/>
      <w:pPr>
        <w:ind w:left="3775" w:hanging="1080"/>
      </w:pPr>
    </w:lvl>
    <w:lvl w:ilvl="6">
      <w:start w:val="1"/>
      <w:numFmt w:val="decimal"/>
      <w:lvlText w:val="%1.%2.%3.%4.%5.%6.%7."/>
      <w:lvlJc w:val="left"/>
      <w:pPr>
        <w:ind w:left="4674" w:hanging="1440"/>
      </w:pPr>
    </w:lvl>
    <w:lvl w:ilvl="7">
      <w:start w:val="1"/>
      <w:numFmt w:val="decimal"/>
      <w:lvlText w:val="%1.%2.%3.%4.%5.%6.%7.%8."/>
      <w:lvlJc w:val="left"/>
      <w:pPr>
        <w:ind w:left="5213" w:hanging="1440"/>
      </w:pPr>
    </w:lvl>
    <w:lvl w:ilvl="8">
      <w:start w:val="1"/>
      <w:numFmt w:val="decimal"/>
      <w:lvlText w:val="%1.%2.%3.%4.%5.%6.%7.%8.%9."/>
      <w:lvlJc w:val="left"/>
      <w:pPr>
        <w:ind w:left="611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1E"/>
    <w:rsid w:val="00095A97"/>
    <w:rsid w:val="00171AC9"/>
    <w:rsid w:val="001E68C5"/>
    <w:rsid w:val="006C38FB"/>
    <w:rsid w:val="00947CA7"/>
    <w:rsid w:val="00A41DEC"/>
    <w:rsid w:val="00CB679A"/>
    <w:rsid w:val="00E37EC5"/>
    <w:rsid w:val="00E5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C6F49-5E3C-46D0-92A7-D2FFC966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D86066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A3wcyuUO0WLR/aZwB9MYHBirww==">CgMxLjAyCGguZ2pkZ3hzOAByITFDTWtZcVdPTnVETlBHRVhsakkwZC13VjMzZ0lJLTFxXw==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Admin</cp:lastModifiedBy>
  <cp:revision>8</cp:revision>
  <dcterms:created xsi:type="dcterms:W3CDTF">2020-08-18T00:23:00Z</dcterms:created>
  <dcterms:modified xsi:type="dcterms:W3CDTF">2025-07-04T07:48:00Z</dcterms:modified>
</cp:coreProperties>
</file>