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D1C" w:rsidRDefault="007F4D1C" w:rsidP="007F4D1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7F4D1C" w:rsidRDefault="007F4D1C" w:rsidP="007F4D1C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7F4D1C" w:rsidRDefault="007F4D1C" w:rsidP="007F4D1C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F4D1C" w:rsidRDefault="007F4D1C" w:rsidP="007F4D1C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. ________________________ две тысячи двадцать </w:t>
      </w:r>
      <w:r>
        <w:rPr>
          <w:rFonts w:ascii="Times New Roman" w:hAnsi="Times New Roman"/>
          <w:sz w:val="24"/>
          <w:szCs w:val="24"/>
          <w:lang w:eastAsia="ru-RU"/>
        </w:rPr>
        <w:t>пятого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7F4D1C" w:rsidRDefault="007F4D1C" w:rsidP="007F4D1C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Pr="007F4D1C">
        <w:rPr>
          <w:rFonts w:ascii="Times New Roman" w:hAnsi="Times New Roman"/>
          <w:sz w:val="24"/>
          <w:szCs w:val="24"/>
          <w:lang w:eastAsia="ru-RU"/>
        </w:rPr>
        <w:t>Платкова</w:t>
      </w:r>
      <w:proofErr w:type="spellEnd"/>
      <w:r w:rsidRPr="007F4D1C">
        <w:rPr>
          <w:rFonts w:ascii="Times New Roman" w:hAnsi="Times New Roman"/>
          <w:sz w:val="24"/>
          <w:szCs w:val="24"/>
          <w:lang w:eastAsia="ru-RU"/>
        </w:rPr>
        <w:t xml:space="preserve"> М.Б. Швецов П.В., действующий на основании Решения Арбитражного суда Костромской области № № А31-3755/2024 от 27.06.2024 г</w:t>
      </w:r>
      <w:r>
        <w:rPr>
          <w:rFonts w:ascii="Times New Roman" w:hAnsi="Times New Roman"/>
          <w:sz w:val="24"/>
          <w:szCs w:val="24"/>
          <w:lang w:eastAsia="ru-RU"/>
        </w:rPr>
        <w:t xml:space="preserve">., именуемый в дальнейшем Продавец, с одной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7F4D1C" w:rsidRDefault="007F4D1C" w:rsidP="007F4D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7F4D1C" w:rsidRDefault="007F4D1C" w:rsidP="007F4D1C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proofErr w:type="spellStart"/>
      <w:r>
        <w:rPr>
          <w:rFonts w:ascii="Times New Roman" w:hAnsi="Times New Roman"/>
          <w:sz w:val="24"/>
          <w:szCs w:val="24"/>
        </w:rPr>
        <w:t>Платкова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М.Б.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7F4D1C" w:rsidRDefault="007F4D1C" w:rsidP="007F4D1C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7F4D1C" w:rsidRDefault="007F4D1C" w:rsidP="007F4D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7F4D1C" w:rsidRDefault="007F4D1C" w:rsidP="007F4D1C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7F4D1C" w:rsidRDefault="007F4D1C" w:rsidP="007F4D1C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7F4D1C" w:rsidRDefault="007F4D1C" w:rsidP="007F4D1C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7F4D1C" w:rsidRDefault="007F4D1C" w:rsidP="007F4D1C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7F4D1C" w:rsidRDefault="007F4D1C" w:rsidP="007F4D1C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5.2. Покупатель обязан: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7F4D1C" w:rsidRDefault="007F4D1C" w:rsidP="007F4D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7F4D1C" w:rsidRDefault="007F4D1C" w:rsidP="007F4D1C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4D1C" w:rsidRDefault="007F4D1C" w:rsidP="007F4D1C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7F4D1C" w:rsidRDefault="007F4D1C" w:rsidP="007F4D1C"/>
    <w:p w:rsidR="001E0A65" w:rsidRDefault="001E0A65"/>
    <w:sectPr w:rsidR="001E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1C"/>
    <w:rsid w:val="001E0A65"/>
    <w:rsid w:val="007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52BE"/>
  <w15:chartTrackingRefBased/>
  <w15:docId w15:val="{9CB8362A-EBE9-4C0D-A691-A161AE27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D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7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2025-01-09T10:22:00Z</dcterms:created>
  <dcterms:modified xsi:type="dcterms:W3CDTF">2025-01-09T10:23:00Z</dcterms:modified>
</cp:coreProperties>
</file>