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60"/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C31CCA" w14:paraId="36398F58" w14:textId="77777777" w:rsidTr="00C31CCA">
        <w:trPr>
          <w:trHeight w:val="24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hideMark/>
          </w:tcPr>
          <w:p w14:paraId="3D740CDE" w14:textId="77777777" w:rsidR="00C31CCA" w:rsidRPr="00C31CCA" w:rsidRDefault="00C31CCA">
            <w:pPr>
              <w:jc w:val="center"/>
              <w:rPr>
                <w:b/>
                <w:bCs/>
              </w:rPr>
            </w:pPr>
            <w:r w:rsidRPr="00C31CCA">
              <w:rPr>
                <w:b/>
                <w:i/>
                <w:szCs w:val="24"/>
              </w:rPr>
              <w:t>Финансовый управляющий</w:t>
            </w:r>
            <w:r w:rsidRPr="00C31CCA">
              <w:rPr>
                <w:b/>
                <w:bCs/>
              </w:rPr>
              <w:t xml:space="preserve"> </w:t>
            </w:r>
            <w:r w:rsidRPr="00C31CCA">
              <w:rPr>
                <w:b/>
                <w:i/>
                <w:szCs w:val="24"/>
              </w:rPr>
              <w:t>Канафин Марат Низамитдинович</w:t>
            </w:r>
          </w:p>
          <w:p w14:paraId="281E7D30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4B55A6D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(ИНН 7731024000, ОГРН 1107799028523)</w:t>
            </w:r>
          </w:p>
          <w:p w14:paraId="2C5AE615" w14:textId="77777777" w:rsidR="00C31CCA" w:rsidRPr="00C31CCA" w:rsidRDefault="00C31CCA">
            <w:pPr>
              <w:jc w:val="center"/>
              <w:rPr>
                <w:b/>
                <w:bCs/>
                <w:sz w:val="19"/>
                <w:szCs w:val="24"/>
              </w:rPr>
            </w:pPr>
            <w:r w:rsidRPr="00C31CCA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C31CCA" w14:paraId="0FDE8F5D" w14:textId="77777777" w:rsidTr="00C31CCA">
        <w:trPr>
          <w:trHeight w:val="26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hideMark/>
          </w:tcPr>
          <w:p w14:paraId="593CE308" w14:textId="77777777" w:rsidR="00C31CCA" w:rsidRPr="00C31CCA" w:rsidRDefault="00C31CCA">
            <w:pPr>
              <w:jc w:val="center"/>
              <w:rPr>
                <w:bCs/>
                <w:sz w:val="19"/>
                <w:szCs w:val="24"/>
              </w:rPr>
            </w:pPr>
            <w:bookmarkStart w:id="0" w:name="_Hlk159089338"/>
            <w:r w:rsidRPr="00C31CCA">
              <w:rPr>
                <w:i/>
                <w:szCs w:val="24"/>
              </w:rPr>
              <w:t xml:space="preserve">454006, г. Челябинск, а/я 513 </w:t>
            </w:r>
            <w:r>
              <w:rPr>
                <w:i/>
                <w:szCs w:val="24"/>
                <w:lang w:val="en-US"/>
              </w:rPr>
              <w:t>mkanafin</w:t>
            </w:r>
            <w:r w:rsidRPr="00C31CCA">
              <w:rPr>
                <w:i/>
                <w:szCs w:val="24"/>
              </w:rPr>
              <w:t>.</w:t>
            </w:r>
            <w:r>
              <w:rPr>
                <w:i/>
                <w:szCs w:val="24"/>
                <w:lang w:val="en-US"/>
              </w:rPr>
              <w:t>arbitr</w:t>
            </w:r>
            <w:r w:rsidRPr="00C31CCA">
              <w:rPr>
                <w:i/>
                <w:szCs w:val="24"/>
              </w:rPr>
              <w:t>@</w:t>
            </w:r>
            <w:r>
              <w:rPr>
                <w:i/>
                <w:szCs w:val="24"/>
                <w:lang w:val="en-US"/>
              </w:rPr>
              <w:t>yandex</w:t>
            </w:r>
            <w:r w:rsidRPr="00C31CCA">
              <w:rPr>
                <w:i/>
                <w:szCs w:val="24"/>
              </w:rPr>
              <w:t>.</w:t>
            </w:r>
            <w:r>
              <w:rPr>
                <w:i/>
                <w:szCs w:val="24"/>
                <w:lang w:val="en-US"/>
              </w:rPr>
              <w:t>ru</w:t>
            </w:r>
            <w:bookmarkEnd w:id="0"/>
          </w:p>
        </w:tc>
      </w:tr>
    </w:tbl>
    <w:p w14:paraId="2DFC4A0B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42B15360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27D85960" w14:textId="77777777" w:rsidR="002E739E" w:rsidRDefault="003C3AD8" w:rsidP="003C3AD8">
      <w:pPr>
        <w:pStyle w:val="a5"/>
        <w:spacing w:before="73"/>
        <w:ind w:right="4"/>
      </w:pPr>
      <w:r>
        <w:rPr>
          <w:spacing w:val="-2"/>
        </w:rPr>
        <w:t>ПОЛОЖЕНИЕ</w:t>
      </w:r>
    </w:p>
    <w:p w14:paraId="31E98700" w14:textId="77777777" w:rsidR="002E739E" w:rsidRDefault="003C3AD8" w:rsidP="003C3AD8">
      <w:pPr>
        <w:pStyle w:val="a5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66ECDDA5" w14:textId="77777777" w:rsidR="001F3C1F" w:rsidRDefault="001F3C1F" w:rsidP="003C3AD8">
      <w:pPr>
        <w:pStyle w:val="a5"/>
        <w:ind w:left="159"/>
        <w:rPr>
          <w:spacing w:val="-2"/>
        </w:rPr>
      </w:pPr>
    </w:p>
    <w:p w14:paraId="27FFEA32" w14:textId="77777777" w:rsidR="001F3C1F" w:rsidRDefault="001F3C1F" w:rsidP="003C3AD8">
      <w:pPr>
        <w:pStyle w:val="a5"/>
        <w:ind w:left="159"/>
        <w:rPr>
          <w:spacing w:val="-2"/>
        </w:rPr>
      </w:pPr>
    </w:p>
    <w:p w14:paraId="1FC83F2E" w14:textId="77777777" w:rsidR="003C3AD8" w:rsidRPr="001F3C1F" w:rsidRDefault="003C3AD8" w:rsidP="001F3C1F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602C9855" w14:textId="4AB91FE2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r w:rsidR="00482D56" w:rsidRPr="008A51C3">
        <w:rPr>
          <w:color w:val="000000"/>
          <w:sz w:val="24"/>
        </w:rPr>
        <w:t>Покатилова Екатерина Владимировна</w:t>
      </w:r>
      <w:r w:rsidRPr="001F3C1F">
        <w:rPr>
          <w:color w:val="000009"/>
          <w:sz w:val="24"/>
          <w:szCs w:val="24"/>
        </w:rPr>
        <w:t xml:space="preserve"> </w:t>
      </w:r>
      <w:r w:rsidRPr="001F3C1F">
        <w:rPr>
          <w:color w:val="000009"/>
          <w:sz w:val="24"/>
          <w:szCs w:val="24"/>
        </w:rPr>
        <w:t xml:space="preserve">(далее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29DCDFCE" w14:textId="3EFEBD2E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r w:rsidRPr="00482D56">
        <w:rPr>
          <w:sz w:val="24"/>
          <w:szCs w:val="24"/>
        </w:rPr>
        <w:t>Канафиным Маратом Низамитдиновичем</w:t>
      </w:r>
      <w:r w:rsidRPr="001F3C1F">
        <w:rPr>
          <w:sz w:val="24"/>
          <w:szCs w:val="24"/>
        </w:rPr>
        <w:t xml:space="preserve"> (далее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5D0FF9" w:rsidRPr="009646B5">
        <w:rPr>
          <w:color w:val="000000"/>
          <w:sz w:val="24"/>
          <w:szCs w:val="24"/>
        </w:rPr>
        <w:t xml:space="preserve"> Арбитражного суда </w:t>
      </w:r>
      <w:r w:rsidR="00482D56" w:rsidRPr="008A51C3">
        <w:rPr>
          <w:color w:val="000000"/>
          <w:sz w:val="24"/>
        </w:rPr>
        <w:t>Краснодарского края от 15.03.2024 г. (рез. часть от 21.02.2024 г.) по делу № А32-62472/2023</w:t>
      </w:r>
      <w:r w:rsidRPr="001F3C1F">
        <w:rPr>
          <w:sz w:val="24"/>
          <w:szCs w:val="24"/>
        </w:rPr>
        <w:t>.</w:t>
      </w:r>
    </w:p>
    <w:p w14:paraId="19829D08" w14:textId="77777777" w:rsidR="00E87D45" w:rsidRDefault="00E87D45" w:rsidP="00FE6698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2CF026A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1A9C736D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7F04EB0B" w14:textId="5C286103" w:rsidR="002E739E" w:rsidRPr="001F3C1F" w:rsidRDefault="00482D56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8A51C3">
        <w:rPr>
          <w:bCs/>
        </w:rPr>
        <w:t>1/3 доля в праве на жилое помещение 55.9 кв.м., кадастровый номер 23:37:0709001:2352, по адресу: Краснодарский край, Анапский район, с. Витязево, ул. Авиационная, дом №5, кв. 1</w:t>
      </w:r>
    </w:p>
    <w:p w14:paraId="7ABA0C03" w14:textId="35784458" w:rsidR="003C3AD8" w:rsidRPr="001F3C1F" w:rsidRDefault="003C3AD8" w:rsidP="00482D56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right="103"/>
      </w:pPr>
      <w:r w:rsidRPr="001F3C1F">
        <w:rPr>
          <w:u w:val="single"/>
        </w:rPr>
        <w:t xml:space="preserve">Начальная цена имущества должника определена в размере </w:t>
      </w:r>
      <w:r w:rsidR="00482D56" w:rsidRPr="00482D56">
        <w:rPr>
          <w:u w:val="single"/>
        </w:rPr>
        <w:t>1 865 000 (Один миллион восемьсот шестьдесят пять тысяч) рублей</w:t>
      </w:r>
      <w:r w:rsidR="00482D56">
        <w:rPr>
          <w:u w:val="single"/>
        </w:rPr>
        <w:t xml:space="preserve"> 00 копеек.</w:t>
      </w:r>
      <w:r w:rsidRPr="001F3C1F">
        <w:t xml:space="preserve"> 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4E6BDB94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1AD3ACC9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459863B3" w14:textId="77777777" w:rsidR="002E739E" w:rsidRPr="001F3C1F" w:rsidRDefault="003C3AD8" w:rsidP="00390017">
      <w:pPr>
        <w:pStyle w:val="1"/>
        <w:tabs>
          <w:tab w:val="left" w:pos="881"/>
        </w:tabs>
        <w:spacing w:before="0" w:line="276" w:lineRule="auto"/>
        <w:ind w:left="567" w:right="71"/>
      </w:pPr>
      <w:r w:rsidRPr="001F3C1F">
        <w:t>Первые торги</w:t>
      </w:r>
    </w:p>
    <w:p w14:paraId="0235AB37" w14:textId="0EFE0F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банкротстве).</w:t>
      </w:r>
    </w:p>
    <w:p w14:paraId="5FF600A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B83A576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46FA9D0" w14:textId="77777777" w:rsidR="00E87D45" w:rsidRPr="001F3C1F" w:rsidRDefault="00E87D4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t>Срок представления Заявок на участие в торгах составляет не менее 25 (двадцати пяти) рабочих дней со дня опубликования Сообщения о проведении торгов.</w:t>
      </w:r>
    </w:p>
    <w:p w14:paraId="4AD2537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1D92AAB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03469035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4516E991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1B0B45E0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A846B4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51478E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5D6E33C4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67C4D2D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14:paraId="04D9B73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2F56471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1BF136B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14:paraId="0FCCAE4D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пяти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</w:p>
    <w:p w14:paraId="3A476CB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</w:t>
      </w:r>
      <w:r w:rsidRPr="001F3C1F">
        <w:rPr>
          <w:sz w:val="24"/>
          <w:szCs w:val="24"/>
        </w:rPr>
        <w:lastRenderedPageBreak/>
        <w:t>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61222016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</w:t>
      </w:r>
      <w:r w:rsidRPr="001F3C1F">
        <w:rPr>
          <w:spacing w:val="-2"/>
        </w:rPr>
        <w:t xml:space="preserve"> </w:t>
      </w:r>
      <w:r w:rsidRPr="001F3C1F">
        <w:t>о цене имущества.</w:t>
      </w:r>
    </w:p>
    <w:p w14:paraId="7535DF01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2EB92299" w14:textId="0AFB3185" w:rsidR="002E739E" w:rsidRDefault="004514E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0F711D87" w14:textId="77777777" w:rsidR="00E87D45" w:rsidRPr="001F3C1F" w:rsidRDefault="00E87D45" w:rsidP="00E87D45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>В течение 5 (Пяти) рабочих дней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сайте ЕФРСБ по адре</w:t>
      </w:r>
      <w:r>
        <w:rPr>
          <w:sz w:val="24"/>
          <w:szCs w:val="24"/>
        </w:rPr>
        <w:t>су: http://bankrot.fedresurs.ru.</w:t>
      </w:r>
    </w:p>
    <w:p w14:paraId="018684A3" w14:textId="77777777" w:rsidR="002E739E" w:rsidRPr="001F3C1F" w:rsidRDefault="003C3AD8" w:rsidP="00390017">
      <w:pPr>
        <w:pStyle w:val="1"/>
        <w:spacing w:before="0" w:line="276" w:lineRule="auto"/>
        <w:ind w:left="567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209B045C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незаключения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7602F82A" w14:textId="7FD875FA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Законом о банкротстве на первоначальных торгах = </w:t>
      </w:r>
      <w:r w:rsidR="00482D56" w:rsidRPr="00482D56">
        <w:rPr>
          <w:u w:val="single"/>
        </w:rPr>
        <w:t>1 678 500</w:t>
      </w:r>
      <w:r w:rsidR="001F3C1F" w:rsidRPr="00482D56">
        <w:rPr>
          <w:u w:val="single"/>
        </w:rPr>
        <w:t xml:space="preserve"> (</w:t>
      </w:r>
      <w:r w:rsidR="00482D56" w:rsidRPr="00482D56">
        <w:rPr>
          <w:u w:val="single"/>
        </w:rPr>
        <w:t>Один миллион шестьсот семьдесят восемь тысяч пятьсот</w:t>
      </w:r>
      <w:r w:rsidR="001F3C1F" w:rsidRPr="00482D56">
        <w:rPr>
          <w:u w:val="single"/>
        </w:rPr>
        <w:t>)</w:t>
      </w:r>
      <w:r w:rsidRPr="00482D56">
        <w:rPr>
          <w:u w:val="single"/>
        </w:rPr>
        <w:t xml:space="preserve"> руб</w:t>
      </w:r>
      <w:r w:rsidR="001F3C1F" w:rsidRPr="00482D56">
        <w:rPr>
          <w:u w:val="single"/>
        </w:rPr>
        <w:t>л</w:t>
      </w:r>
      <w:r w:rsidR="00482D56" w:rsidRPr="00482D56">
        <w:rPr>
          <w:u w:val="single"/>
        </w:rPr>
        <w:t>ей</w:t>
      </w:r>
      <w:r w:rsidR="001F3C1F" w:rsidRPr="00482D56">
        <w:rPr>
          <w:u w:val="single"/>
        </w:rPr>
        <w:t xml:space="preserve"> </w:t>
      </w:r>
      <w:r w:rsidR="00482D56" w:rsidRPr="00482D56">
        <w:rPr>
          <w:u w:val="single"/>
        </w:rPr>
        <w:t>0</w:t>
      </w:r>
      <w:r w:rsidR="001F3C1F" w:rsidRPr="00482D56">
        <w:rPr>
          <w:u w:val="single"/>
        </w:rPr>
        <w:t>0 копеек</w:t>
      </w:r>
      <w:r w:rsidR="001F3C1F" w:rsidRPr="001F3C1F">
        <w:t xml:space="preserve">. </w:t>
      </w:r>
    </w:p>
    <w:p w14:paraId="6AF7582E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DFEDB1E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2528D1DC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A07B519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04BB4133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EC0EF1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 xml:space="preserve">сведения о наличии или об отсутствии обременении в отношении имущества, в том числе </w:t>
      </w:r>
      <w:r w:rsidRPr="001F3C1F">
        <w:rPr>
          <w:sz w:val="24"/>
          <w:szCs w:val="24"/>
        </w:rPr>
        <w:lastRenderedPageBreak/>
        <w:t>публичного сервитута;</w:t>
      </w:r>
    </w:p>
    <w:p w14:paraId="6AA0E340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393AFA4C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тридцати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26A10C9A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0B6D455E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>В течение 5 (Пяти) рабочих дней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сайте ЕФРСБ по адре</w:t>
      </w:r>
      <w:r>
        <w:t>су: http://bankrot.fedresurs.ru.</w:t>
      </w:r>
    </w:p>
    <w:p w14:paraId="330B026C" w14:textId="77777777" w:rsidR="007C256A" w:rsidRPr="001F3C1F" w:rsidRDefault="007C256A" w:rsidP="007C256A">
      <w:pPr>
        <w:pStyle w:val="1"/>
        <w:spacing w:before="0" w:line="276" w:lineRule="auto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4868C03A" w14:textId="77777777" w:rsidR="007C256A" w:rsidRPr="001F3C1F" w:rsidRDefault="007C256A" w:rsidP="007C256A">
      <w:pPr>
        <w:pStyle w:val="a6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75A3467C" w14:textId="4D6AB5A1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устанавливается в размере начальной цены, указанной в сообщении о продаже имущества Должника на повторных торгах - </w:t>
      </w:r>
      <w:r w:rsidR="00482D56" w:rsidRPr="00482D56">
        <w:rPr>
          <w:u w:val="single"/>
        </w:rPr>
        <w:t>1 678 500 (Один миллион шестьсот семьдесят восемь тысяч пятьсот) рублей 00 копеек</w:t>
      </w:r>
      <w:bookmarkStart w:id="1" w:name="_GoBack"/>
      <w:bookmarkEnd w:id="1"/>
      <w:r>
        <w:rPr>
          <w:u w:val="single"/>
        </w:rPr>
        <w:t>.</w:t>
      </w:r>
    </w:p>
    <w:p w14:paraId="13D405F3" w14:textId="77777777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47F4FB57" w14:textId="77777777" w:rsidR="007C256A" w:rsidRPr="001F3C1F" w:rsidRDefault="007C256A" w:rsidP="007C256A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>
        <w:rPr>
          <w:u w:val="single"/>
        </w:rPr>
        <w:t>4 (четыре) рабочих</w:t>
      </w:r>
      <w:r w:rsidRPr="009D04A2">
        <w:rPr>
          <w:u w:val="single"/>
        </w:rPr>
        <w:t xml:space="preserve"> дн</w:t>
      </w:r>
      <w:r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1C5B1E10" w14:textId="77777777" w:rsidR="007C256A" w:rsidRPr="001F3C1F" w:rsidRDefault="007C256A" w:rsidP="007C256A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>
        <w:t>30</w:t>
      </w:r>
      <w:r w:rsidRPr="001F3C1F">
        <w:t xml:space="preserve"> (</w:t>
      </w:r>
      <w:r>
        <w:t>Тридцать</w:t>
      </w:r>
      <w:r w:rsidRPr="001F3C1F">
        <w:t>) процентов от начальной цены продажи имущества, установленной̆ для реализации имущества должника путем публичного предложения.</w:t>
      </w:r>
    </w:p>
    <w:p w14:paraId="6E9CFD0A" w14:textId="77777777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17A44F70" w14:textId="77777777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15883742" w14:textId="77777777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 xml:space="preserve"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</w:t>
      </w:r>
      <w:r w:rsidRPr="001F3C1F">
        <w:lastRenderedPageBreak/>
        <w:t>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 xml:space="preserve">право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25BCA1F7" w14:textId="77777777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509E430B" w14:textId="77777777" w:rsidR="007C256A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627ECD51" w14:textId="77777777" w:rsidR="007C256A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Если в указанный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несостоявшейся, что фиксируется в Протоколе об итогах реализации имущества должника путем публичного предложения.</w:t>
      </w:r>
    </w:p>
    <w:p w14:paraId="359791D7" w14:textId="460F3C72" w:rsidR="007C256A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случае, если по истечении 4 (четырех) рабочих дн</w:t>
      </w:r>
      <w:r w:rsidR="00D2655D">
        <w:t>ей</w:t>
      </w:r>
      <w:r>
        <w:t xml:space="preserve"> после установления минимальной цены предложения (цены отсечения), не было представлено ни одной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12C2B0C9" w14:textId="77777777" w:rsidR="007C256A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течение 25 (двадцати пяти) 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188B6097" w14:textId="77777777" w:rsidR="005D0FF9" w:rsidRPr="001F3C1F" w:rsidRDefault="005D0FF9" w:rsidP="005D0FF9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360542DE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02E31977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D54A366" w14:textId="77777777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130D709A" w14:textId="77777777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05A587AF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3A52FFD8" w14:textId="77777777" w:rsidR="001F3C1F" w:rsidRDefault="00FE6698">
      <w:pPr>
        <w:pStyle w:val="a3"/>
        <w:tabs>
          <w:tab w:val="left" w:pos="7889"/>
        </w:tabs>
        <w:spacing w:before="267"/>
        <w:ind w:firstLine="0"/>
      </w:pPr>
      <w:r>
        <w:rPr>
          <w:b/>
          <w:noProof/>
          <w:lang w:eastAsia="ru-RU"/>
        </w:rPr>
        <w:drawing>
          <wp:anchor distT="0" distB="0" distL="0" distR="0" simplePos="0" relativeHeight="251658752" behindDoc="0" locked="0" layoutInCell="1" allowOverlap="1" wp14:anchorId="11558AB1" wp14:editId="5DEA5C92">
            <wp:simplePos x="0" y="0"/>
            <wp:positionH relativeFrom="column">
              <wp:posOffset>2474017</wp:posOffset>
            </wp:positionH>
            <wp:positionV relativeFrom="paragraph">
              <wp:posOffset>178937</wp:posOffset>
            </wp:positionV>
            <wp:extent cx="1217295" cy="931545"/>
            <wp:effectExtent l="0" t="0" r="1905" b="1905"/>
            <wp:wrapSquare wrapText="largest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2DCEF2" w14:textId="77777777" w:rsidR="005D0FF9" w:rsidRDefault="005D0FF9" w:rsidP="005D0FF9">
      <w:pPr>
        <w:jc w:val="both"/>
        <w:rPr>
          <w:b/>
          <w:sz w:val="24"/>
        </w:rPr>
      </w:pPr>
    </w:p>
    <w:p w14:paraId="0168ECB7" w14:textId="77777777" w:rsidR="001F3C1F" w:rsidRDefault="001F3C1F" w:rsidP="005D0FF9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314DD0F1" w14:textId="77777777" w:rsidR="002E739E" w:rsidRDefault="001F3C1F" w:rsidP="005D0FF9">
      <w:pPr>
        <w:pStyle w:val="a3"/>
        <w:ind w:left="0" w:firstLine="0"/>
      </w:pPr>
      <w:r>
        <w:rPr>
          <w:b/>
          <w:bCs/>
          <w:color w:val="000000"/>
          <w:sz w:val="22"/>
        </w:rPr>
        <w:t>Канафин М.Н.</w:t>
      </w:r>
      <w:r w:rsidRPr="001F3C1F">
        <w:rPr>
          <w:b/>
          <w:noProof/>
          <w:lang w:eastAsia="ru-RU"/>
        </w:rPr>
        <w:t xml:space="preserve"> </w:t>
      </w:r>
    </w:p>
    <w:sectPr w:rsidR="002E739E" w:rsidSect="001F3C1F">
      <w:footerReference w:type="default" r:id="rId8"/>
      <w:pgSz w:w="11910" w:h="16840"/>
      <w:pgMar w:top="760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1D845" w14:textId="77777777" w:rsidR="00051F3F" w:rsidRDefault="00051F3F">
      <w:r>
        <w:separator/>
      </w:r>
    </w:p>
  </w:endnote>
  <w:endnote w:type="continuationSeparator" w:id="0">
    <w:p w14:paraId="77184F27" w14:textId="77777777" w:rsidR="00051F3F" w:rsidRDefault="00051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9F459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727ED170" wp14:editId="06359F44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BA4A1" w14:textId="00CF0F5F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482D56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ED1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" filled="f" stroked="f">
              <v:path arrowok="t"/>
              <v:textbox inset="0,0,0,0">
                <w:txbxContent>
                  <w:p w14:paraId="522BA4A1" w14:textId="00CF0F5F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482D56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F8AA7C" w14:textId="77777777" w:rsidR="00051F3F" w:rsidRDefault="00051F3F">
      <w:r>
        <w:separator/>
      </w:r>
    </w:p>
  </w:footnote>
  <w:footnote w:type="continuationSeparator" w:id="0">
    <w:p w14:paraId="7A560507" w14:textId="77777777" w:rsidR="00051F3F" w:rsidRDefault="00051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451E0D3E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E739E"/>
    <w:rsid w:val="00051F3F"/>
    <w:rsid w:val="001F3C1F"/>
    <w:rsid w:val="00232479"/>
    <w:rsid w:val="00236497"/>
    <w:rsid w:val="002E739E"/>
    <w:rsid w:val="00390017"/>
    <w:rsid w:val="003C3AD8"/>
    <w:rsid w:val="004514E5"/>
    <w:rsid w:val="00482D56"/>
    <w:rsid w:val="005D0FF9"/>
    <w:rsid w:val="007C256A"/>
    <w:rsid w:val="00856EBC"/>
    <w:rsid w:val="0096135C"/>
    <w:rsid w:val="009D04A2"/>
    <w:rsid w:val="00C31CCA"/>
    <w:rsid w:val="00D2655D"/>
    <w:rsid w:val="00D4105F"/>
    <w:rsid w:val="00DB76D5"/>
    <w:rsid w:val="00DD6963"/>
    <w:rsid w:val="00E87D45"/>
    <w:rsid w:val="00FD330C"/>
    <w:rsid w:val="00FE3B2A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9294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7C256A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C256A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2244</Words>
  <Characters>12794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Калиновский Николай Павлович</cp:lastModifiedBy>
  <cp:revision>11</cp:revision>
  <dcterms:created xsi:type="dcterms:W3CDTF">2024-07-09T10:02:00Z</dcterms:created>
  <dcterms:modified xsi:type="dcterms:W3CDTF">2025-02-18T06:43:00Z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