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5BD3C" w14:textId="1A603278" w:rsidR="00595EFD" w:rsidRPr="00912FFB" w:rsidRDefault="0039341A" w:rsidP="00912FFB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</w:rPr>
        <w:t xml:space="preserve">ДОГОВОР </w:t>
      </w:r>
      <w:r w:rsidR="00912FFB" w:rsidRPr="00912FFB">
        <w:rPr>
          <w:rFonts w:ascii="Verdana" w:hAnsi="Verdana"/>
          <w:b/>
          <w:bCs/>
          <w:sz w:val="24"/>
          <w:szCs w:val="24"/>
        </w:rPr>
        <w:t>КУПЛИ-ПРОДАЖИ</w:t>
      </w:r>
    </w:p>
    <w:p w14:paraId="57196BCE" w14:textId="77777777" w:rsidR="00595EFD" w:rsidRPr="00912FFB" w:rsidRDefault="00595EFD">
      <w:pPr>
        <w:jc w:val="center"/>
        <w:rPr>
          <w:rFonts w:ascii="Verdana" w:hAnsi="Verdana"/>
          <w:sz w:val="24"/>
          <w:szCs w:val="24"/>
        </w:rPr>
      </w:pPr>
    </w:p>
    <w:tbl>
      <w:tblPr>
        <w:tblStyle w:val="TableNormal"/>
        <w:tblW w:w="935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627"/>
        <w:gridCol w:w="4728"/>
      </w:tblGrid>
      <w:tr w:rsidR="00595EFD" w:rsidRPr="00912FFB" w14:paraId="0BA5FE6B" w14:textId="77777777">
        <w:trPr>
          <w:trHeight w:val="313"/>
          <w:jc w:val="center"/>
        </w:trPr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9A2D8" w14:textId="61902121" w:rsidR="00595EFD" w:rsidRPr="00912FFB" w:rsidRDefault="0039341A">
            <w:pPr>
              <w:jc w:val="both"/>
              <w:rPr>
                <w:rFonts w:ascii="Verdana" w:hAnsi="Verdana"/>
              </w:rPr>
            </w:pPr>
            <w:r w:rsidRPr="00912FFB">
              <w:rPr>
                <w:rFonts w:ascii="Verdana" w:hAnsi="Verdana"/>
                <w:b/>
                <w:bCs/>
                <w:sz w:val="24"/>
                <w:szCs w:val="24"/>
              </w:rPr>
              <w:t xml:space="preserve">г. </w:t>
            </w:r>
            <w:r w:rsidR="00912FFB" w:rsidRPr="00912FFB">
              <w:rPr>
                <w:rFonts w:ascii="Verdana" w:hAnsi="Verdana"/>
                <w:b/>
                <w:bCs/>
                <w:sz w:val="24"/>
                <w:szCs w:val="24"/>
              </w:rPr>
              <w:t>__________________</w:t>
            </w:r>
          </w:p>
        </w:tc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8E63F" w14:textId="39A1F847" w:rsidR="00595EFD" w:rsidRPr="00912FFB" w:rsidRDefault="0039341A">
            <w:pPr>
              <w:jc w:val="right"/>
              <w:rPr>
                <w:rFonts w:ascii="Verdana" w:hAnsi="Verdana"/>
              </w:rPr>
            </w:pPr>
            <w:r w:rsidRPr="00912FFB">
              <w:rPr>
                <w:rFonts w:ascii="Verdana" w:hAnsi="Verdana"/>
                <w:b/>
                <w:bCs/>
                <w:sz w:val="24"/>
                <w:szCs w:val="24"/>
              </w:rPr>
              <w:t xml:space="preserve">«___» ______________ </w:t>
            </w:r>
            <w:r w:rsidR="00FF4DE2" w:rsidRPr="00912FFB">
              <w:rPr>
                <w:rFonts w:ascii="Verdana" w:hAnsi="Verdana"/>
                <w:b/>
                <w:bCs/>
                <w:sz w:val="24"/>
                <w:szCs w:val="24"/>
              </w:rPr>
              <w:t>202</w:t>
            </w:r>
            <w:r w:rsidR="00912FFB" w:rsidRPr="00912FFB">
              <w:rPr>
                <w:rFonts w:ascii="Verdana" w:hAnsi="Verdana"/>
                <w:b/>
                <w:bCs/>
                <w:sz w:val="24"/>
                <w:szCs w:val="24"/>
              </w:rPr>
              <w:t>5</w:t>
            </w:r>
            <w:r w:rsidRPr="00912FFB">
              <w:rPr>
                <w:rFonts w:ascii="Verdana" w:hAnsi="Verdana"/>
                <w:b/>
                <w:bCs/>
                <w:sz w:val="24"/>
                <w:szCs w:val="24"/>
              </w:rPr>
              <w:t xml:space="preserve"> г.</w:t>
            </w:r>
          </w:p>
        </w:tc>
      </w:tr>
    </w:tbl>
    <w:p w14:paraId="7A1E0856" w14:textId="77777777" w:rsidR="00595EFD" w:rsidRPr="00912FFB" w:rsidRDefault="00595EFD">
      <w:pPr>
        <w:widowControl w:val="0"/>
        <w:jc w:val="center"/>
        <w:rPr>
          <w:rFonts w:ascii="Verdana" w:hAnsi="Verdana"/>
          <w:sz w:val="24"/>
          <w:szCs w:val="24"/>
        </w:rPr>
      </w:pPr>
    </w:p>
    <w:p w14:paraId="6D32D7A8" w14:textId="77777777" w:rsidR="00595EFD" w:rsidRPr="00912FFB" w:rsidRDefault="00595EFD">
      <w:pPr>
        <w:ind w:firstLine="567"/>
        <w:jc w:val="both"/>
        <w:rPr>
          <w:rFonts w:ascii="Verdana" w:hAnsi="Verdana"/>
          <w:sz w:val="24"/>
          <w:szCs w:val="24"/>
          <w:lang w:val="en-US"/>
        </w:rPr>
      </w:pPr>
    </w:p>
    <w:p w14:paraId="24390988" w14:textId="77777777" w:rsidR="00595EFD" w:rsidRPr="00912FFB" w:rsidRDefault="00595EFD" w:rsidP="00F347FD">
      <w:pPr>
        <w:jc w:val="both"/>
        <w:rPr>
          <w:rFonts w:ascii="Verdana" w:hAnsi="Verdana"/>
          <w:sz w:val="24"/>
          <w:szCs w:val="24"/>
          <w:lang w:val="en-US"/>
        </w:rPr>
      </w:pPr>
    </w:p>
    <w:p w14:paraId="46C4148A" w14:textId="4441C662" w:rsidR="00504FFD" w:rsidRPr="00912FFB" w:rsidRDefault="00912FFB">
      <w:pPr>
        <w:tabs>
          <w:tab w:val="right" w:pos="9329"/>
        </w:tabs>
        <w:ind w:firstLine="851"/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Общество с ограниченной ответственностью «АВК-Полимер»</w:t>
      </w:r>
      <w:r w:rsidRPr="00912FFB">
        <w:rPr>
          <w:rFonts w:ascii="Verdana" w:hAnsi="Verdana"/>
          <w:sz w:val="24"/>
          <w:szCs w:val="24"/>
        </w:rPr>
        <w:t xml:space="preserve"> (</w:t>
      </w:r>
      <w:r w:rsidRPr="00912FFB">
        <w:rPr>
          <w:rFonts w:ascii="Verdana" w:hAnsi="Verdana"/>
          <w:sz w:val="24"/>
          <w:szCs w:val="24"/>
        </w:rPr>
        <w:t>ИНН 5028106119</w:t>
      </w:r>
      <w:r w:rsidRPr="00912FFB">
        <w:rPr>
          <w:rFonts w:ascii="Verdana" w:hAnsi="Verdana"/>
          <w:sz w:val="24"/>
          <w:szCs w:val="24"/>
        </w:rPr>
        <w:t>)</w:t>
      </w:r>
      <w:r w:rsidRPr="00912FFB">
        <w:rPr>
          <w:rFonts w:ascii="Verdana" w:hAnsi="Verdana"/>
          <w:sz w:val="24"/>
          <w:szCs w:val="24"/>
        </w:rPr>
        <w:t xml:space="preserve">, именуемое в дальнейшем </w:t>
      </w:r>
      <w:r w:rsidRPr="00912FFB">
        <w:rPr>
          <w:rFonts w:ascii="Verdana" w:hAnsi="Verdana"/>
          <w:b/>
          <w:bCs/>
          <w:sz w:val="24"/>
          <w:szCs w:val="24"/>
        </w:rPr>
        <w:t>«Продавец»,</w:t>
      </w:r>
      <w:r w:rsidRPr="00912FFB">
        <w:rPr>
          <w:rFonts w:ascii="Verdana" w:hAnsi="Verdana"/>
          <w:sz w:val="24"/>
          <w:szCs w:val="24"/>
        </w:rPr>
        <w:t xml:space="preserve"> в лице организатора торгов – конкурсного управляющего Бондаренко Максима Юрьевича, действующий на основании Определения Арбитражного суда Московской области от 19.09.2024 по делу № А41-76/21</w:t>
      </w:r>
      <w:r w:rsidR="0039341A" w:rsidRPr="00912FFB">
        <w:rPr>
          <w:rFonts w:ascii="Verdana" w:hAnsi="Verdana"/>
          <w:sz w:val="24"/>
          <w:szCs w:val="24"/>
        </w:rPr>
        <w:t xml:space="preserve">», с одной стороны, </w:t>
      </w:r>
    </w:p>
    <w:p w14:paraId="2CF15A59" w14:textId="4223DFC6" w:rsidR="00504FFD" w:rsidRPr="00912FFB" w:rsidRDefault="0039341A" w:rsidP="00504FFD">
      <w:pPr>
        <w:tabs>
          <w:tab w:val="right" w:pos="9329"/>
        </w:tabs>
        <w:ind w:firstLine="851"/>
        <w:jc w:val="center"/>
        <w:rPr>
          <w:rFonts w:ascii="Verdana" w:hAnsi="Verdana"/>
          <w:color w:val="FF0000"/>
          <w:sz w:val="24"/>
          <w:szCs w:val="24"/>
          <w:u w:color="FF0000"/>
        </w:rPr>
      </w:pPr>
      <w:r w:rsidRPr="00912FFB">
        <w:rPr>
          <w:rFonts w:ascii="Verdana" w:hAnsi="Verdana"/>
          <w:sz w:val="24"/>
          <w:szCs w:val="24"/>
        </w:rPr>
        <w:t>и</w:t>
      </w:r>
    </w:p>
    <w:p w14:paraId="3B2F7036" w14:textId="0CB0D814" w:rsidR="00595EFD" w:rsidRPr="00912FFB" w:rsidRDefault="00FF4DE2">
      <w:pPr>
        <w:tabs>
          <w:tab w:val="right" w:pos="9329"/>
        </w:tabs>
        <w:ind w:firstLine="851"/>
        <w:jc w:val="both"/>
        <w:rPr>
          <w:rFonts w:ascii="Verdana" w:hAnsi="Verdana"/>
          <w:color w:val="FF0000"/>
          <w:sz w:val="24"/>
          <w:szCs w:val="24"/>
          <w:u w:color="FF0000"/>
        </w:rPr>
      </w:pPr>
      <w:r w:rsidRPr="00912FFB">
        <w:rPr>
          <w:rFonts w:ascii="Verdana" w:hAnsi="Verdana"/>
          <w:sz w:val="24"/>
          <w:szCs w:val="24"/>
        </w:rPr>
        <w:t>_______________________________</w:t>
      </w:r>
      <w:r w:rsidR="00495131" w:rsidRPr="00912FFB">
        <w:rPr>
          <w:rFonts w:ascii="Verdana" w:hAnsi="Verdana"/>
          <w:sz w:val="24"/>
          <w:szCs w:val="24"/>
        </w:rPr>
        <w:t>)</w:t>
      </w:r>
      <w:r w:rsidR="0039341A" w:rsidRPr="00912FFB">
        <w:rPr>
          <w:rFonts w:ascii="Verdana" w:hAnsi="Verdana"/>
          <w:sz w:val="24"/>
          <w:szCs w:val="24"/>
        </w:rPr>
        <w:t xml:space="preserve"> </w:t>
      </w:r>
      <w:r w:rsidR="0039341A" w:rsidRPr="00912FFB">
        <w:rPr>
          <w:rFonts w:ascii="Verdana" w:hAnsi="Verdana"/>
          <w:sz w:val="24"/>
          <w:szCs w:val="24"/>
          <w:u w:color="FF0000"/>
        </w:rPr>
        <w:t xml:space="preserve">действующего </w:t>
      </w:r>
      <w:r w:rsidRPr="00912FFB">
        <w:rPr>
          <w:rFonts w:ascii="Verdana" w:hAnsi="Verdana"/>
          <w:sz w:val="24"/>
          <w:szCs w:val="24"/>
          <w:u w:color="FF0000"/>
        </w:rPr>
        <w:t>__________</w:t>
      </w:r>
      <w:r w:rsidR="0039341A" w:rsidRPr="00912FFB">
        <w:rPr>
          <w:rFonts w:ascii="Verdana" w:hAnsi="Verdana"/>
          <w:sz w:val="24"/>
          <w:szCs w:val="24"/>
          <w:u w:color="FF0000"/>
        </w:rPr>
        <w:t xml:space="preserve">, </w:t>
      </w:r>
      <w:r w:rsidR="0039341A" w:rsidRPr="00912FFB">
        <w:rPr>
          <w:rFonts w:ascii="Verdana" w:hAnsi="Verdana"/>
          <w:sz w:val="24"/>
          <w:szCs w:val="24"/>
        </w:rPr>
        <w:t>именуем</w:t>
      </w:r>
      <w:r w:rsidR="0082483D" w:rsidRPr="00912FFB">
        <w:rPr>
          <w:rFonts w:ascii="Verdana" w:hAnsi="Verdana"/>
          <w:sz w:val="24"/>
          <w:szCs w:val="24"/>
        </w:rPr>
        <w:t>ый</w:t>
      </w:r>
      <w:r w:rsidR="0039341A" w:rsidRPr="00912FFB">
        <w:rPr>
          <w:rFonts w:ascii="Verdana" w:hAnsi="Verdana"/>
          <w:sz w:val="24"/>
          <w:szCs w:val="24"/>
        </w:rPr>
        <w:t xml:space="preserve"> в дальнейшем </w:t>
      </w:r>
      <w:r w:rsidR="0039341A" w:rsidRPr="00912FFB">
        <w:rPr>
          <w:rFonts w:ascii="Verdana" w:hAnsi="Verdana"/>
          <w:b/>
          <w:bCs/>
          <w:sz w:val="24"/>
          <w:szCs w:val="24"/>
        </w:rPr>
        <w:t>«Покупатель»</w:t>
      </w:r>
      <w:r w:rsidR="0039341A" w:rsidRPr="00912FFB">
        <w:rPr>
          <w:rFonts w:ascii="Verdana" w:hAnsi="Verdana"/>
          <w:sz w:val="24"/>
          <w:szCs w:val="24"/>
        </w:rPr>
        <w:t xml:space="preserve">, с другой стороны, на основании протокола о результатах открытых торгов № </w:t>
      </w:r>
      <w:r w:rsidRPr="00912FFB">
        <w:rPr>
          <w:rFonts w:ascii="Verdana" w:hAnsi="Verdana"/>
          <w:sz w:val="24"/>
          <w:szCs w:val="24"/>
        </w:rPr>
        <w:t>_________</w:t>
      </w:r>
      <w:r w:rsidR="0039341A" w:rsidRPr="00912FFB">
        <w:rPr>
          <w:rFonts w:ascii="Verdana" w:hAnsi="Verdana"/>
          <w:sz w:val="24"/>
          <w:szCs w:val="24"/>
        </w:rPr>
        <w:t xml:space="preserve"> от «</w:t>
      </w:r>
      <w:r w:rsidRPr="00912FFB">
        <w:rPr>
          <w:rFonts w:ascii="Verdana" w:hAnsi="Verdana"/>
          <w:sz w:val="24"/>
          <w:szCs w:val="24"/>
        </w:rPr>
        <w:t>___</w:t>
      </w:r>
      <w:r w:rsidR="0039341A" w:rsidRPr="00912FFB">
        <w:rPr>
          <w:rFonts w:ascii="Verdana" w:hAnsi="Verdana"/>
          <w:sz w:val="24"/>
          <w:szCs w:val="24"/>
        </w:rPr>
        <w:t xml:space="preserve">» </w:t>
      </w:r>
      <w:r w:rsidRPr="00912FFB">
        <w:rPr>
          <w:rFonts w:ascii="Verdana" w:hAnsi="Verdana"/>
          <w:sz w:val="24"/>
          <w:szCs w:val="24"/>
        </w:rPr>
        <w:t>___________</w:t>
      </w:r>
      <w:r w:rsidR="0039341A" w:rsidRPr="00912FFB">
        <w:rPr>
          <w:rFonts w:ascii="Verdana" w:hAnsi="Verdana"/>
          <w:sz w:val="24"/>
          <w:szCs w:val="24"/>
        </w:rPr>
        <w:t xml:space="preserve"> 202</w:t>
      </w:r>
      <w:r w:rsidRPr="00912FFB">
        <w:rPr>
          <w:rFonts w:ascii="Verdana" w:hAnsi="Verdana"/>
          <w:sz w:val="24"/>
          <w:szCs w:val="24"/>
        </w:rPr>
        <w:t>_</w:t>
      </w:r>
      <w:r w:rsidR="0039341A" w:rsidRPr="00912FFB">
        <w:rPr>
          <w:rFonts w:ascii="Verdana" w:hAnsi="Verdana"/>
          <w:sz w:val="24"/>
          <w:szCs w:val="24"/>
        </w:rPr>
        <w:t xml:space="preserve"> года, составили настоящий Договор о нижеследующем:</w:t>
      </w:r>
    </w:p>
    <w:p w14:paraId="25F09E3C" w14:textId="77777777" w:rsidR="00595EFD" w:rsidRPr="00912FFB" w:rsidRDefault="00595EFD">
      <w:pPr>
        <w:ind w:firstLine="720"/>
        <w:rPr>
          <w:rFonts w:ascii="Verdana" w:hAnsi="Verdana"/>
          <w:color w:val="FF0000"/>
          <w:sz w:val="24"/>
          <w:szCs w:val="24"/>
          <w:u w:color="FF0000"/>
        </w:rPr>
      </w:pPr>
    </w:p>
    <w:p w14:paraId="1AF33CBD" w14:textId="77777777" w:rsidR="00595EFD" w:rsidRPr="00912FFB" w:rsidRDefault="0039341A">
      <w:pPr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I</w:t>
      </w:r>
      <w:r w:rsidRPr="00912FFB">
        <w:rPr>
          <w:rFonts w:ascii="Verdana" w:hAnsi="Verdana"/>
          <w:b/>
          <w:bCs/>
          <w:sz w:val="24"/>
          <w:szCs w:val="24"/>
        </w:rPr>
        <w:t>. Предмет Договора</w:t>
      </w:r>
    </w:p>
    <w:p w14:paraId="006DE971" w14:textId="31993F42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1.1. </w:t>
      </w:r>
      <w:r w:rsidR="00BE40F1" w:rsidRPr="00912FFB">
        <w:rPr>
          <w:rFonts w:ascii="Verdana" w:hAnsi="Verdana"/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имущество</w:t>
      </w:r>
      <w:r w:rsidR="004316F1" w:rsidRPr="00912FFB">
        <w:rPr>
          <w:rFonts w:ascii="Verdana" w:hAnsi="Verdana"/>
          <w:sz w:val="24"/>
          <w:szCs w:val="24"/>
        </w:rPr>
        <w:t xml:space="preserve"> Должника</w:t>
      </w:r>
      <w:r w:rsidRPr="00912FFB">
        <w:rPr>
          <w:rFonts w:ascii="Verdana" w:hAnsi="Verdana"/>
          <w:sz w:val="24"/>
          <w:szCs w:val="24"/>
        </w:rPr>
        <w:t xml:space="preserve">: </w:t>
      </w:r>
    </w:p>
    <w:p w14:paraId="315AA5F2" w14:textId="11DA0711" w:rsidR="00FF4DE2" w:rsidRPr="00912FFB" w:rsidRDefault="00912FFB" w:rsidP="00FF4DE2">
      <w:pPr>
        <w:pStyle w:val="a6"/>
        <w:numPr>
          <w:ilvl w:val="0"/>
          <w:numId w:val="10"/>
        </w:numPr>
        <w:jc w:val="both"/>
        <w:outlineLvl w:val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_________________________</w:t>
      </w:r>
    </w:p>
    <w:p w14:paraId="41F0F4C3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6B66E5CC" w14:textId="77777777" w:rsidR="00595EFD" w:rsidRPr="00912FFB" w:rsidRDefault="00595EFD">
      <w:pPr>
        <w:ind w:firstLine="720"/>
        <w:jc w:val="center"/>
        <w:rPr>
          <w:rFonts w:ascii="Verdana" w:hAnsi="Verdana"/>
          <w:sz w:val="24"/>
          <w:szCs w:val="24"/>
        </w:rPr>
      </w:pPr>
    </w:p>
    <w:p w14:paraId="658AC303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II</w:t>
      </w:r>
      <w:r w:rsidRPr="00912FFB">
        <w:rPr>
          <w:rFonts w:ascii="Verdana" w:hAnsi="Verdana"/>
          <w:b/>
          <w:bCs/>
          <w:sz w:val="24"/>
          <w:szCs w:val="24"/>
        </w:rPr>
        <w:t>. Стоимость Имущества и порядок его оплаты</w:t>
      </w:r>
    </w:p>
    <w:p w14:paraId="17682654" w14:textId="35646A14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 xml:space="preserve">2.1. Общая стоимость Имущества составляет </w:t>
      </w:r>
      <w:r w:rsidR="00912FFB">
        <w:rPr>
          <w:rFonts w:ascii="Verdana" w:hAnsi="Verdana"/>
          <w:sz w:val="24"/>
          <w:szCs w:val="24"/>
        </w:rPr>
        <w:t>______________</w:t>
      </w:r>
      <w:r w:rsidR="004316F1" w:rsidRPr="00912FFB">
        <w:rPr>
          <w:rFonts w:ascii="Verdana" w:hAnsi="Verdana"/>
          <w:sz w:val="24"/>
          <w:szCs w:val="24"/>
        </w:rPr>
        <w:t xml:space="preserve"> </w:t>
      </w:r>
      <w:r w:rsidRPr="00912FFB">
        <w:rPr>
          <w:rFonts w:ascii="Verdana" w:hAnsi="Verdana"/>
          <w:sz w:val="24"/>
          <w:szCs w:val="24"/>
        </w:rPr>
        <w:t>(</w:t>
      </w:r>
      <w:r w:rsidR="004316F1" w:rsidRPr="00912FFB">
        <w:rPr>
          <w:rFonts w:ascii="Verdana" w:hAnsi="Verdana"/>
          <w:sz w:val="24"/>
          <w:szCs w:val="24"/>
        </w:rPr>
        <w:t>____________</w:t>
      </w:r>
      <w:r w:rsidRPr="00912FFB">
        <w:rPr>
          <w:rFonts w:ascii="Verdana" w:hAnsi="Verdana"/>
          <w:sz w:val="24"/>
          <w:szCs w:val="24"/>
        </w:rPr>
        <w:t xml:space="preserve">) рублей </w:t>
      </w:r>
      <w:r w:rsidR="00912FFB">
        <w:rPr>
          <w:rFonts w:ascii="Verdana" w:hAnsi="Verdana"/>
          <w:sz w:val="24"/>
          <w:szCs w:val="24"/>
        </w:rPr>
        <w:t>_____</w:t>
      </w:r>
      <w:r w:rsidRPr="00912FFB">
        <w:rPr>
          <w:rFonts w:ascii="Verdana" w:hAnsi="Verdana"/>
          <w:sz w:val="24"/>
          <w:szCs w:val="24"/>
        </w:rPr>
        <w:t xml:space="preserve"> копеек.</w:t>
      </w:r>
    </w:p>
    <w:p w14:paraId="567EB53E" w14:textId="0A77A34E" w:rsidR="00595EFD" w:rsidRPr="00912FFB" w:rsidRDefault="0039341A" w:rsidP="00401E12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 xml:space="preserve">2.2. Оплата производиться путем перечисления денежных средств не позднее 30 дней с момента подписания настоящего договора на расчетный счет </w:t>
      </w:r>
      <w:r w:rsidR="00912FFB" w:rsidRPr="00912FFB">
        <w:rPr>
          <w:rFonts w:ascii="Verdana" w:hAnsi="Verdana"/>
          <w:sz w:val="24"/>
          <w:szCs w:val="24"/>
        </w:rPr>
        <w:t>ООО «АВК-</w:t>
      </w:r>
      <w:proofErr w:type="spellStart"/>
      <w:r w:rsidR="00912FFB" w:rsidRPr="00912FFB">
        <w:rPr>
          <w:rFonts w:ascii="Verdana" w:hAnsi="Verdana"/>
          <w:sz w:val="24"/>
          <w:szCs w:val="24"/>
        </w:rPr>
        <w:t>Полимер»</w:t>
      </w:r>
      <w:proofErr w:type="spellEnd"/>
      <w:r w:rsidR="00E142F2" w:rsidRPr="00912FFB">
        <w:rPr>
          <w:rFonts w:ascii="Verdana" w:hAnsi="Verdana"/>
          <w:sz w:val="24"/>
          <w:szCs w:val="24"/>
        </w:rPr>
        <w:t xml:space="preserve"> </w:t>
      </w:r>
      <w:r w:rsidRPr="00912FFB">
        <w:rPr>
          <w:rFonts w:ascii="Verdana" w:hAnsi="Verdana"/>
          <w:sz w:val="24"/>
          <w:szCs w:val="24"/>
        </w:rPr>
        <w:t>по следующим реквизитам:</w:t>
      </w:r>
    </w:p>
    <w:p w14:paraId="21142A13" w14:textId="77777777" w:rsidR="00912FFB" w:rsidRPr="00912FFB" w:rsidRDefault="00912FFB" w:rsidP="00912FFB">
      <w:pPr>
        <w:ind w:left="1134"/>
        <w:jc w:val="both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</w:rPr>
        <w:t>Получатель ООО «АВК-Полимер»</w:t>
      </w:r>
    </w:p>
    <w:p w14:paraId="1D9EE89B" w14:textId="77777777" w:rsidR="00912FFB" w:rsidRPr="00912FFB" w:rsidRDefault="00912FFB" w:rsidP="00912FFB">
      <w:pPr>
        <w:ind w:left="1134"/>
        <w:jc w:val="both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</w:rPr>
        <w:t>ИНН 5028106119</w:t>
      </w:r>
    </w:p>
    <w:p w14:paraId="60E10739" w14:textId="3E4E5BDE" w:rsidR="006454EE" w:rsidRPr="00912FFB" w:rsidRDefault="00912FFB" w:rsidP="00912FFB">
      <w:pPr>
        <w:ind w:left="1134"/>
        <w:jc w:val="both"/>
        <w:rPr>
          <w:rFonts w:ascii="Verdana" w:hAnsi="Verdana"/>
          <w:b/>
          <w:bCs/>
        </w:rPr>
      </w:pPr>
      <w:r w:rsidRPr="00912FFB">
        <w:rPr>
          <w:rFonts w:ascii="Verdana" w:hAnsi="Verdana"/>
          <w:b/>
          <w:bCs/>
          <w:sz w:val="24"/>
          <w:szCs w:val="24"/>
        </w:rPr>
        <w:t xml:space="preserve">р/с № 40702810112020568343 в Филиал </w:t>
      </w:r>
      <w:r w:rsidR="00D45DEB">
        <w:rPr>
          <w:rFonts w:ascii="Verdana" w:hAnsi="Verdana"/>
          <w:b/>
          <w:bCs/>
          <w:sz w:val="24"/>
          <w:szCs w:val="24"/>
        </w:rPr>
        <w:t>«</w:t>
      </w:r>
      <w:r w:rsidRPr="00912FFB">
        <w:rPr>
          <w:rFonts w:ascii="Verdana" w:hAnsi="Verdana"/>
          <w:b/>
          <w:bCs/>
          <w:sz w:val="24"/>
          <w:szCs w:val="24"/>
        </w:rPr>
        <w:t>Корпоративный</w:t>
      </w:r>
      <w:r w:rsidR="00D45DEB">
        <w:rPr>
          <w:rFonts w:ascii="Verdana" w:hAnsi="Verdana"/>
          <w:b/>
          <w:bCs/>
          <w:sz w:val="24"/>
          <w:szCs w:val="24"/>
        </w:rPr>
        <w:t>»</w:t>
      </w:r>
      <w:r w:rsidRPr="00912FFB">
        <w:rPr>
          <w:rFonts w:ascii="Verdana" w:hAnsi="Verdana"/>
          <w:b/>
          <w:bCs/>
          <w:sz w:val="24"/>
          <w:szCs w:val="24"/>
        </w:rPr>
        <w:t xml:space="preserve"> ПАО "Совкомбанк", БИК 044525360 </w:t>
      </w:r>
      <w:r w:rsidR="004316F1" w:rsidRPr="00912FFB">
        <w:rPr>
          <w:rFonts w:ascii="Verdana" w:hAnsi="Verdana"/>
          <w:b/>
          <w:bCs/>
          <w:sz w:val="24"/>
          <w:szCs w:val="24"/>
        </w:rPr>
        <w:t>48</w:t>
      </w:r>
      <w:r w:rsidR="006454EE" w:rsidRPr="00912FFB">
        <w:rPr>
          <w:rFonts w:ascii="Verdana" w:hAnsi="Verdana"/>
          <w:b/>
          <w:bCs/>
          <w:sz w:val="24"/>
          <w:szCs w:val="24"/>
        </w:rPr>
        <w:t>.</w:t>
      </w:r>
    </w:p>
    <w:p w14:paraId="5F872F78" w14:textId="07F3D065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2.</w:t>
      </w:r>
      <w:r w:rsidR="00401E12" w:rsidRPr="00912FFB">
        <w:rPr>
          <w:rFonts w:ascii="Verdana" w:hAnsi="Verdana"/>
          <w:sz w:val="24"/>
          <w:szCs w:val="24"/>
        </w:rPr>
        <w:t>3</w:t>
      </w:r>
      <w:r w:rsidRPr="00912FFB">
        <w:rPr>
          <w:rFonts w:ascii="Verdana" w:hAnsi="Verdana"/>
          <w:sz w:val="24"/>
          <w:szCs w:val="24"/>
        </w:rPr>
        <w:t>. Факт оплаты Имущества удостоверяется выпиской с указанного в п. 2.</w:t>
      </w:r>
      <w:r w:rsidR="00401E12" w:rsidRPr="00912FFB">
        <w:rPr>
          <w:rFonts w:ascii="Verdana" w:hAnsi="Verdana"/>
          <w:sz w:val="24"/>
          <w:szCs w:val="24"/>
        </w:rPr>
        <w:t>2</w:t>
      </w:r>
      <w:r w:rsidRPr="00912FFB">
        <w:rPr>
          <w:rFonts w:ascii="Verdana" w:hAnsi="Verdana"/>
          <w:sz w:val="24"/>
          <w:szCs w:val="24"/>
        </w:rPr>
        <w:t xml:space="preserve"> настоящего Договора счета, подтверждающей поступление денежных средств в счет оплаты Имущества.</w:t>
      </w:r>
    </w:p>
    <w:p w14:paraId="6034E6A2" w14:textId="77777777" w:rsidR="00595EFD" w:rsidRPr="00912FFB" w:rsidRDefault="00595EFD">
      <w:pPr>
        <w:ind w:firstLine="720"/>
        <w:jc w:val="both"/>
        <w:rPr>
          <w:rFonts w:ascii="Verdana" w:hAnsi="Verdana"/>
          <w:color w:val="FF0000"/>
          <w:sz w:val="24"/>
          <w:szCs w:val="24"/>
          <w:u w:color="FF0000"/>
        </w:rPr>
      </w:pPr>
    </w:p>
    <w:p w14:paraId="6880BF19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III</w:t>
      </w:r>
      <w:r w:rsidRPr="00912FFB">
        <w:rPr>
          <w:rFonts w:ascii="Verdana" w:hAnsi="Verdana"/>
          <w:b/>
          <w:bCs/>
          <w:sz w:val="24"/>
          <w:szCs w:val="24"/>
        </w:rPr>
        <w:t>. Передача Имущества</w:t>
      </w:r>
    </w:p>
    <w:p w14:paraId="2E3011A7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3.1.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21F8E8" w14:textId="509BCD29" w:rsidR="00595EFD" w:rsidRPr="00912FFB" w:rsidRDefault="0039341A">
      <w:pPr>
        <w:tabs>
          <w:tab w:val="center" w:pos="8505"/>
        </w:tabs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3.2. Передача Имущества должна быть осуществлена в течение семи рабочих дней со дня его оплаты.</w:t>
      </w:r>
    </w:p>
    <w:p w14:paraId="03568978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 xml:space="preserve">3.3. Принятое Покупателем Имущество возврату не подлежит. </w:t>
      </w:r>
    </w:p>
    <w:p w14:paraId="29E46203" w14:textId="77777777" w:rsidR="00595EFD" w:rsidRPr="00912FFB" w:rsidRDefault="00595EFD">
      <w:pPr>
        <w:ind w:firstLine="720"/>
        <w:jc w:val="center"/>
        <w:rPr>
          <w:rFonts w:ascii="Verdana" w:hAnsi="Verdana"/>
          <w:sz w:val="24"/>
          <w:szCs w:val="24"/>
        </w:rPr>
      </w:pPr>
    </w:p>
    <w:p w14:paraId="3990E761" w14:textId="77777777" w:rsidR="00595EFD" w:rsidRPr="00912FFB" w:rsidRDefault="0039341A">
      <w:pPr>
        <w:ind w:firstLine="720"/>
        <w:jc w:val="center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IV</w:t>
      </w:r>
      <w:r w:rsidRPr="00912FFB">
        <w:rPr>
          <w:rFonts w:ascii="Verdana" w:hAnsi="Verdana"/>
          <w:b/>
          <w:bCs/>
          <w:sz w:val="24"/>
          <w:szCs w:val="24"/>
        </w:rPr>
        <w:t>. Переход права собственности на Имущество</w:t>
      </w:r>
    </w:p>
    <w:p w14:paraId="0709495C" w14:textId="4894CED0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lastRenderedPageBreak/>
        <w:t xml:space="preserve">4.1. Переход права собственности от Продавца к Покупателю происходит </w:t>
      </w:r>
      <w:r w:rsidR="008D4B44" w:rsidRPr="00912FFB">
        <w:rPr>
          <w:rFonts w:ascii="Verdana" w:hAnsi="Verdana"/>
          <w:sz w:val="24"/>
          <w:szCs w:val="24"/>
        </w:rPr>
        <w:t xml:space="preserve">с момента </w:t>
      </w:r>
      <w:r w:rsidR="00B75A67" w:rsidRPr="00912FFB">
        <w:rPr>
          <w:rFonts w:ascii="Verdana" w:hAnsi="Verdana"/>
          <w:sz w:val="24"/>
          <w:szCs w:val="24"/>
        </w:rPr>
        <w:t xml:space="preserve">полной оплаты </w:t>
      </w:r>
      <w:r w:rsidR="00E538CB" w:rsidRPr="00912FFB">
        <w:rPr>
          <w:rFonts w:ascii="Verdana" w:hAnsi="Verdana"/>
          <w:sz w:val="24"/>
          <w:szCs w:val="24"/>
        </w:rPr>
        <w:t>отчуждаемого имущества</w:t>
      </w:r>
      <w:r w:rsidRPr="00912FFB">
        <w:rPr>
          <w:rFonts w:ascii="Verdana" w:hAnsi="Verdana"/>
          <w:sz w:val="24"/>
          <w:szCs w:val="24"/>
        </w:rPr>
        <w:t xml:space="preserve">. </w:t>
      </w:r>
    </w:p>
    <w:p w14:paraId="0A500F17" w14:textId="51E8B078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 xml:space="preserve">4.2. Расходы, связанные с оформлением перехода права собственности, услуги нотариуса </w:t>
      </w:r>
      <w:r w:rsidR="00E538CB" w:rsidRPr="00912FFB">
        <w:rPr>
          <w:rFonts w:ascii="Verdana" w:hAnsi="Verdana"/>
          <w:sz w:val="24"/>
          <w:szCs w:val="24"/>
        </w:rPr>
        <w:t xml:space="preserve">расходы </w:t>
      </w:r>
      <w:r w:rsidRPr="00912FFB">
        <w:rPr>
          <w:rFonts w:ascii="Verdana" w:hAnsi="Verdana"/>
          <w:sz w:val="24"/>
          <w:szCs w:val="24"/>
        </w:rPr>
        <w:t>по заверению настоящего договора</w:t>
      </w:r>
      <w:r w:rsidR="00E538CB" w:rsidRPr="00912FFB">
        <w:rPr>
          <w:rFonts w:ascii="Verdana" w:hAnsi="Verdana"/>
          <w:sz w:val="24"/>
          <w:szCs w:val="24"/>
        </w:rPr>
        <w:t xml:space="preserve"> и прочие сопутствующие</w:t>
      </w:r>
      <w:r w:rsidR="00B81BD5" w:rsidRPr="00912FFB">
        <w:rPr>
          <w:rFonts w:ascii="Verdana" w:hAnsi="Verdana"/>
          <w:sz w:val="24"/>
          <w:szCs w:val="24"/>
        </w:rPr>
        <w:t xml:space="preserve"> расходы</w:t>
      </w:r>
      <w:r w:rsidRPr="00912FFB">
        <w:rPr>
          <w:rFonts w:ascii="Verdana" w:hAnsi="Verdana"/>
          <w:sz w:val="24"/>
          <w:szCs w:val="24"/>
        </w:rPr>
        <w:t>, оплачивает Покупатель.</w:t>
      </w:r>
    </w:p>
    <w:p w14:paraId="3C5F8F77" w14:textId="77777777" w:rsidR="00595EFD" w:rsidRPr="00912FFB" w:rsidRDefault="00595EFD">
      <w:pPr>
        <w:ind w:firstLine="720"/>
        <w:jc w:val="center"/>
        <w:rPr>
          <w:rFonts w:ascii="Verdana" w:hAnsi="Verdana"/>
          <w:color w:val="FF0000"/>
          <w:sz w:val="24"/>
          <w:szCs w:val="24"/>
          <w:u w:color="FF0000"/>
        </w:rPr>
      </w:pPr>
    </w:p>
    <w:p w14:paraId="390FA538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V</w:t>
      </w:r>
      <w:r w:rsidRPr="00912FFB">
        <w:rPr>
          <w:rFonts w:ascii="Verdana" w:hAnsi="Verdana"/>
          <w:b/>
          <w:bCs/>
          <w:sz w:val="24"/>
          <w:szCs w:val="24"/>
        </w:rPr>
        <w:t>. Ответственность сторон</w:t>
      </w:r>
    </w:p>
    <w:p w14:paraId="284218C8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ABD766B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1749E78" w14:textId="77777777" w:rsidR="00595EFD" w:rsidRPr="00912FFB" w:rsidRDefault="0039341A">
      <w:pPr>
        <w:ind w:firstLine="720"/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1F032E5" w14:textId="77777777" w:rsidR="00595EFD" w:rsidRPr="00912FFB" w:rsidRDefault="00595EFD">
      <w:pPr>
        <w:ind w:firstLine="720"/>
        <w:jc w:val="both"/>
        <w:rPr>
          <w:rFonts w:ascii="Verdana" w:hAnsi="Verdana"/>
          <w:sz w:val="24"/>
          <w:szCs w:val="24"/>
        </w:rPr>
      </w:pPr>
    </w:p>
    <w:p w14:paraId="46DD31BD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VI</w:t>
      </w:r>
      <w:r w:rsidRPr="00912FFB">
        <w:rPr>
          <w:rFonts w:ascii="Verdana" w:hAnsi="Verdana"/>
          <w:b/>
          <w:bCs/>
          <w:sz w:val="24"/>
          <w:szCs w:val="24"/>
        </w:rPr>
        <w:t>. Прочие условия</w:t>
      </w:r>
    </w:p>
    <w:p w14:paraId="2ECA027E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p w14:paraId="16CE65A8" w14:textId="77777777" w:rsidR="00595EFD" w:rsidRPr="00912FFB" w:rsidRDefault="0039341A">
      <w:pPr>
        <w:pStyle w:val="a6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надлежащем исполнении Сторонами своих обязательств;</w:t>
      </w:r>
    </w:p>
    <w:p w14:paraId="071E9542" w14:textId="77777777" w:rsidR="00595EFD" w:rsidRPr="00912FFB" w:rsidRDefault="0039341A">
      <w:pPr>
        <w:pStyle w:val="a6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расторжении в предусмотренных федеральным законодательством и настоящим Договором случаях;</w:t>
      </w:r>
    </w:p>
    <w:p w14:paraId="3B50B36F" w14:textId="77777777" w:rsidR="00595EFD" w:rsidRPr="00912FFB" w:rsidRDefault="0039341A">
      <w:pPr>
        <w:pStyle w:val="a6"/>
        <w:numPr>
          <w:ilvl w:val="0"/>
          <w:numId w:val="4"/>
        </w:num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возникновении оснований, предусмотренных законодательством Российской Федерации.</w:t>
      </w:r>
    </w:p>
    <w:p w14:paraId="2200747B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6814D48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6.3. Все уведомления и сообщения должны направляться в письменной форме.</w:t>
      </w:r>
    </w:p>
    <w:p w14:paraId="297E7848" w14:textId="77777777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14:paraId="73D933AD" w14:textId="1064A472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>6.5.</w:t>
      </w:r>
      <w:r w:rsidRPr="00912FFB">
        <w:rPr>
          <w:rFonts w:ascii="Verdana" w:hAnsi="Verdana"/>
          <w:sz w:val="24"/>
          <w:szCs w:val="24"/>
          <w:lang w:val="en-US"/>
        </w:rPr>
        <w:t> </w:t>
      </w:r>
      <w:r w:rsidRPr="00912FFB">
        <w:rPr>
          <w:rFonts w:ascii="Verdana" w:hAnsi="Verdan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EA065A9" w14:textId="77777777" w:rsidR="00595EFD" w:rsidRPr="00912FFB" w:rsidRDefault="00595EFD">
      <w:pPr>
        <w:ind w:firstLine="720"/>
        <w:jc w:val="both"/>
        <w:rPr>
          <w:rFonts w:ascii="Verdana" w:hAnsi="Verdana"/>
          <w:sz w:val="24"/>
          <w:szCs w:val="24"/>
        </w:rPr>
      </w:pPr>
    </w:p>
    <w:p w14:paraId="1A69014D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VII</w:t>
      </w:r>
      <w:r w:rsidRPr="00912FFB">
        <w:rPr>
          <w:rFonts w:ascii="Verdana" w:hAnsi="Verdana"/>
          <w:b/>
          <w:bCs/>
          <w:sz w:val="24"/>
          <w:szCs w:val="24"/>
        </w:rPr>
        <w:t>. Заключительные положения</w:t>
      </w:r>
    </w:p>
    <w:p w14:paraId="4963B905" w14:textId="0F64F5FB" w:rsidR="00595EFD" w:rsidRPr="00912FFB" w:rsidRDefault="0039341A">
      <w:pPr>
        <w:jc w:val="both"/>
        <w:rPr>
          <w:rFonts w:ascii="Verdana" w:hAnsi="Verdana"/>
          <w:sz w:val="24"/>
          <w:szCs w:val="24"/>
        </w:rPr>
      </w:pPr>
      <w:r w:rsidRPr="00912FFB">
        <w:rPr>
          <w:rFonts w:ascii="Verdana" w:hAnsi="Verdana"/>
          <w:sz w:val="24"/>
          <w:szCs w:val="24"/>
        </w:rPr>
        <w:t xml:space="preserve">7.1. Настоящий Договор составлен в </w:t>
      </w:r>
      <w:r w:rsidR="00B81BD5" w:rsidRPr="00912FFB">
        <w:rPr>
          <w:rFonts w:ascii="Verdana" w:hAnsi="Verdana"/>
          <w:sz w:val="24"/>
          <w:szCs w:val="24"/>
        </w:rPr>
        <w:t>двух</w:t>
      </w:r>
      <w:r w:rsidRPr="00912FFB">
        <w:rPr>
          <w:rFonts w:ascii="Verdana" w:hAnsi="Verdana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11BDCAB0" w14:textId="77777777" w:rsidR="00595EFD" w:rsidRPr="00912FFB" w:rsidRDefault="00595EFD">
      <w:pPr>
        <w:ind w:firstLine="720"/>
        <w:jc w:val="center"/>
        <w:rPr>
          <w:rFonts w:ascii="Verdana" w:hAnsi="Verdana"/>
          <w:sz w:val="24"/>
          <w:szCs w:val="24"/>
        </w:rPr>
      </w:pPr>
    </w:p>
    <w:p w14:paraId="39157B8F" w14:textId="77777777" w:rsidR="00595EFD" w:rsidRPr="00912FFB" w:rsidRDefault="0039341A">
      <w:pPr>
        <w:ind w:firstLine="720"/>
        <w:jc w:val="center"/>
        <w:rPr>
          <w:rFonts w:ascii="Verdana" w:hAnsi="Verdana"/>
          <w:b/>
          <w:bCs/>
          <w:sz w:val="24"/>
          <w:szCs w:val="24"/>
        </w:rPr>
      </w:pPr>
      <w:r w:rsidRPr="00912FFB">
        <w:rPr>
          <w:rFonts w:ascii="Verdana" w:hAnsi="Verdana"/>
          <w:b/>
          <w:bCs/>
          <w:sz w:val="24"/>
          <w:szCs w:val="24"/>
          <w:lang w:val="en-US"/>
        </w:rPr>
        <w:t>VIII</w:t>
      </w:r>
      <w:r w:rsidRPr="00912FFB">
        <w:rPr>
          <w:rFonts w:ascii="Verdana" w:hAnsi="Verdana"/>
          <w:b/>
          <w:bCs/>
          <w:sz w:val="24"/>
          <w:szCs w:val="24"/>
        </w:rPr>
        <w:t>. Место нахождения и банковские реквизиты Сторон</w:t>
      </w:r>
    </w:p>
    <w:p w14:paraId="0831EA94" w14:textId="77777777" w:rsidR="00595EFD" w:rsidRPr="00912FFB" w:rsidRDefault="00595EFD">
      <w:pPr>
        <w:ind w:firstLine="720"/>
        <w:jc w:val="center"/>
        <w:rPr>
          <w:rFonts w:ascii="Verdana" w:hAnsi="Verdana"/>
          <w:sz w:val="24"/>
          <w:szCs w:val="24"/>
        </w:rPr>
      </w:pPr>
    </w:p>
    <w:tbl>
      <w:tblPr>
        <w:tblStyle w:val="TableNormal"/>
        <w:tblW w:w="1020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395"/>
        <w:gridCol w:w="4808"/>
      </w:tblGrid>
      <w:tr w:rsidR="00595EFD" w:rsidRPr="00912FFB" w14:paraId="4EDBCCA5" w14:textId="77777777">
        <w:trPr>
          <w:trHeight w:val="293"/>
          <w:jc w:val="center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00EA22" w14:textId="77777777" w:rsidR="00595EFD" w:rsidRPr="00912FFB" w:rsidRDefault="0039341A">
            <w:pPr>
              <w:ind w:firstLine="720"/>
              <w:jc w:val="center"/>
              <w:rPr>
                <w:rFonts w:ascii="Verdana" w:hAnsi="Verdana"/>
              </w:rPr>
            </w:pPr>
            <w:r w:rsidRPr="00912FFB">
              <w:rPr>
                <w:rFonts w:ascii="Verdana" w:hAnsi="Verdana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423074D" w14:textId="77777777" w:rsidR="00595EFD" w:rsidRPr="00912FFB" w:rsidRDefault="0039341A">
            <w:pPr>
              <w:ind w:firstLine="720"/>
              <w:jc w:val="center"/>
              <w:rPr>
                <w:rFonts w:ascii="Verdana" w:hAnsi="Verdana"/>
              </w:rPr>
            </w:pPr>
            <w:r w:rsidRPr="00912FFB">
              <w:rPr>
                <w:rFonts w:ascii="Verdana" w:hAnsi="Verdana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595EFD" w:rsidRPr="00912FFB" w14:paraId="70FE8F88" w14:textId="77777777">
        <w:trPr>
          <w:trHeight w:val="3353"/>
          <w:jc w:val="center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E3BBC" w14:textId="77777777" w:rsidR="00595EFD" w:rsidRDefault="00D45DEB" w:rsidP="00CD2095">
            <w:pPr>
              <w:shd w:val="clear" w:color="auto" w:fill="FFFFFF"/>
              <w:rPr>
                <w:rFonts w:ascii="Verdana" w:hAnsi="Verdana"/>
                <w:sz w:val="24"/>
                <w:szCs w:val="24"/>
              </w:rPr>
            </w:pPr>
            <w:r w:rsidRPr="00D45DEB">
              <w:rPr>
                <w:rFonts w:ascii="Verdana" w:hAnsi="Verdana"/>
                <w:sz w:val="24"/>
                <w:szCs w:val="24"/>
              </w:rPr>
              <w:t>Общество с ограниченной ответственностью «АВК-Полимер»</w:t>
            </w:r>
          </w:p>
          <w:p w14:paraId="1B8FD08D" w14:textId="774084B1" w:rsidR="00D45DEB" w:rsidRDefault="00D45DEB" w:rsidP="00CD2095">
            <w:pPr>
              <w:shd w:val="clear" w:color="auto" w:fill="FFFFFF"/>
              <w:rPr>
                <w:rFonts w:ascii="Verdana" w:hAnsi="Verdana"/>
                <w:sz w:val="24"/>
                <w:szCs w:val="24"/>
              </w:rPr>
            </w:pPr>
            <w:r w:rsidRPr="00D45DEB">
              <w:rPr>
                <w:rFonts w:ascii="Verdana" w:hAnsi="Verdana"/>
                <w:sz w:val="24"/>
                <w:szCs w:val="24"/>
              </w:rPr>
              <w:t>ИНН 5028106119</w:t>
            </w:r>
          </w:p>
          <w:p w14:paraId="24E6CBC5" w14:textId="77777777" w:rsidR="00D45DEB" w:rsidRPr="00D45DEB" w:rsidRDefault="00D45DEB" w:rsidP="00D45DEB">
            <w:pPr>
              <w:shd w:val="clear" w:color="auto" w:fill="FFFFFF"/>
              <w:rPr>
                <w:rFonts w:ascii="Verdana" w:hAnsi="Verdana"/>
                <w:sz w:val="24"/>
                <w:szCs w:val="24"/>
              </w:rPr>
            </w:pPr>
            <w:r w:rsidRPr="00D45DEB">
              <w:rPr>
                <w:rFonts w:ascii="Verdana" w:hAnsi="Verdana"/>
                <w:sz w:val="24"/>
                <w:szCs w:val="24"/>
              </w:rPr>
              <w:t>р/с № 40702810112020568343 в Филиал</w:t>
            </w:r>
          </w:p>
          <w:p w14:paraId="4523FA84" w14:textId="77777777" w:rsidR="00D45DEB" w:rsidRPr="00D45DEB" w:rsidRDefault="00D45DEB" w:rsidP="00D45DEB">
            <w:pPr>
              <w:shd w:val="clear" w:color="auto" w:fill="FFFFFF"/>
              <w:rPr>
                <w:rFonts w:ascii="Verdana" w:hAnsi="Verdana"/>
                <w:sz w:val="24"/>
                <w:szCs w:val="24"/>
              </w:rPr>
            </w:pPr>
            <w:r w:rsidRPr="00D45DEB">
              <w:rPr>
                <w:rFonts w:ascii="Verdana" w:hAnsi="Verdana"/>
                <w:sz w:val="24"/>
                <w:szCs w:val="24"/>
              </w:rPr>
              <w:t xml:space="preserve">"Корпоративный" ПАО "Совкомбанк", </w:t>
            </w:r>
          </w:p>
          <w:p w14:paraId="104E6B67" w14:textId="1096E0F3" w:rsidR="00D45DEB" w:rsidRPr="00D45DEB" w:rsidRDefault="00D45DEB" w:rsidP="00D45DEB">
            <w:pPr>
              <w:shd w:val="clear" w:color="auto" w:fill="FFFFFF"/>
              <w:rPr>
                <w:rFonts w:ascii="Verdana" w:hAnsi="Verdana"/>
                <w:sz w:val="24"/>
                <w:szCs w:val="24"/>
              </w:rPr>
            </w:pPr>
            <w:r w:rsidRPr="00D45DEB">
              <w:rPr>
                <w:rFonts w:ascii="Verdana" w:hAnsi="Verdana"/>
                <w:sz w:val="24"/>
                <w:szCs w:val="24"/>
              </w:rPr>
              <w:t>БИК 044525360, к/с 30101810445250000360</w:t>
            </w:r>
          </w:p>
          <w:p w14:paraId="26701447" w14:textId="324EDDAA" w:rsidR="00D45DEB" w:rsidRPr="00D45DEB" w:rsidRDefault="00D45DEB" w:rsidP="00D45DEB">
            <w:pPr>
              <w:shd w:val="clear" w:color="auto" w:fill="FFFFFF"/>
              <w:rPr>
                <w:rFonts w:ascii="Verdana" w:hAnsi="Verdana"/>
              </w:rPr>
            </w:pP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36DDAB3A" w14:textId="0F14AA79" w:rsidR="00595EFD" w:rsidRPr="00912FFB" w:rsidRDefault="00595EFD">
            <w:pPr>
              <w:shd w:val="clear" w:color="auto" w:fill="FFFFFF"/>
              <w:jc w:val="both"/>
              <w:rPr>
                <w:rFonts w:ascii="Verdana" w:hAnsi="Verdana"/>
              </w:rPr>
            </w:pPr>
          </w:p>
        </w:tc>
      </w:tr>
      <w:tr w:rsidR="00595EFD" w:rsidRPr="00912FFB" w14:paraId="64D77850" w14:textId="77777777">
        <w:trPr>
          <w:trHeight w:val="833"/>
          <w:jc w:val="center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0D54ED6" w14:textId="4E833761" w:rsidR="00595EFD" w:rsidRDefault="00D45DEB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Конкурсный</w:t>
            </w:r>
            <w:r w:rsidR="0039341A" w:rsidRPr="00912FFB">
              <w:rPr>
                <w:rFonts w:ascii="Verdana" w:hAnsi="Verdana"/>
                <w:sz w:val="24"/>
                <w:szCs w:val="24"/>
              </w:rPr>
              <w:t xml:space="preserve"> управляющий</w:t>
            </w:r>
          </w:p>
          <w:p w14:paraId="15894916" w14:textId="77777777" w:rsidR="00D45DEB" w:rsidRPr="00912FFB" w:rsidRDefault="00D45DEB">
            <w:pPr>
              <w:rPr>
                <w:rFonts w:ascii="Verdana" w:hAnsi="Verdana"/>
                <w:sz w:val="24"/>
                <w:szCs w:val="24"/>
              </w:rPr>
            </w:pPr>
          </w:p>
          <w:p w14:paraId="423E6074" w14:textId="12F2A632" w:rsidR="00595EFD" w:rsidRPr="00912FFB" w:rsidRDefault="0039341A">
            <w:pPr>
              <w:rPr>
                <w:rFonts w:ascii="Verdana" w:hAnsi="Verdana"/>
              </w:rPr>
            </w:pPr>
            <w:r w:rsidRPr="00912FFB">
              <w:rPr>
                <w:rFonts w:ascii="Verdana" w:hAnsi="Verdana"/>
                <w:sz w:val="24"/>
                <w:szCs w:val="24"/>
              </w:rPr>
              <w:t>М.Ю. Бондаренко___________________</w:t>
            </w:r>
          </w:p>
        </w:tc>
        <w:tc>
          <w:tcPr>
            <w:tcW w:w="48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70D97" w14:textId="77777777" w:rsidR="00595EFD" w:rsidRPr="00912FFB" w:rsidRDefault="00595EFD">
            <w:pPr>
              <w:shd w:val="clear" w:color="auto" w:fill="FFFFFF"/>
              <w:rPr>
                <w:rFonts w:ascii="Verdana" w:hAnsi="Verdana"/>
                <w:spacing w:val="-2"/>
                <w:sz w:val="24"/>
                <w:szCs w:val="24"/>
              </w:rPr>
            </w:pPr>
          </w:p>
          <w:p w14:paraId="2155D58A" w14:textId="77777777" w:rsidR="00A56810" w:rsidRPr="00912FFB" w:rsidRDefault="00A56810">
            <w:pPr>
              <w:shd w:val="clear" w:color="auto" w:fill="FFFFFF"/>
              <w:rPr>
                <w:rFonts w:ascii="Verdana" w:hAnsi="Verdana"/>
                <w:spacing w:val="-2"/>
                <w:sz w:val="24"/>
                <w:szCs w:val="24"/>
              </w:rPr>
            </w:pPr>
          </w:p>
          <w:p w14:paraId="0B876918" w14:textId="7CCD7B00" w:rsidR="00595EFD" w:rsidRPr="00912FFB" w:rsidRDefault="0039341A" w:rsidP="00A56810">
            <w:pPr>
              <w:shd w:val="clear" w:color="auto" w:fill="FFFFFF"/>
              <w:jc w:val="right"/>
              <w:rPr>
                <w:rFonts w:ascii="Verdana" w:hAnsi="Verdana"/>
                <w:spacing w:val="-2"/>
                <w:sz w:val="24"/>
                <w:szCs w:val="24"/>
              </w:rPr>
            </w:pPr>
            <w:r w:rsidRPr="00912FFB">
              <w:rPr>
                <w:rFonts w:ascii="Verdana" w:hAnsi="Verdana"/>
                <w:spacing w:val="-2"/>
                <w:sz w:val="24"/>
                <w:szCs w:val="24"/>
              </w:rPr>
              <w:t xml:space="preserve"> </w:t>
            </w:r>
            <w:r w:rsidR="007D4BB7" w:rsidRPr="00912FFB">
              <w:rPr>
                <w:rFonts w:ascii="Verdana" w:hAnsi="Verdana"/>
                <w:spacing w:val="-2"/>
                <w:sz w:val="24"/>
                <w:szCs w:val="24"/>
              </w:rPr>
              <w:t>____________/</w:t>
            </w:r>
            <w:r w:rsidRPr="00912FFB">
              <w:rPr>
                <w:rFonts w:ascii="Verdana" w:hAnsi="Verdana"/>
                <w:spacing w:val="-2"/>
                <w:sz w:val="24"/>
                <w:szCs w:val="24"/>
              </w:rPr>
              <w:t xml:space="preserve"> </w:t>
            </w:r>
            <w:r w:rsidR="004316F1" w:rsidRPr="00912FFB">
              <w:rPr>
                <w:rFonts w:ascii="Verdana" w:hAnsi="Verdana"/>
                <w:spacing w:val="-2"/>
                <w:sz w:val="24"/>
                <w:szCs w:val="24"/>
              </w:rPr>
              <w:t>_________________</w:t>
            </w:r>
          </w:p>
        </w:tc>
      </w:tr>
    </w:tbl>
    <w:p w14:paraId="392F708D" w14:textId="77777777" w:rsidR="00595EFD" w:rsidRPr="00912FFB" w:rsidRDefault="00595EFD">
      <w:pPr>
        <w:widowControl w:val="0"/>
        <w:jc w:val="center"/>
        <w:rPr>
          <w:rFonts w:ascii="Verdana" w:hAnsi="Verdana"/>
        </w:rPr>
      </w:pPr>
    </w:p>
    <w:p w14:paraId="0843D649" w14:textId="77777777" w:rsidR="00912FFB" w:rsidRPr="00912FFB" w:rsidRDefault="00912FFB">
      <w:pPr>
        <w:widowControl w:val="0"/>
        <w:jc w:val="center"/>
        <w:rPr>
          <w:rFonts w:ascii="Verdana" w:hAnsi="Verdana"/>
        </w:rPr>
      </w:pPr>
    </w:p>
    <w:sectPr w:rsidR="00912FFB" w:rsidRPr="00912FFB">
      <w:headerReference w:type="default" r:id="rId7"/>
      <w:footerReference w:type="default" r:id="rId8"/>
      <w:pgSz w:w="11900" w:h="16840"/>
      <w:pgMar w:top="709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E4605" w14:textId="77777777" w:rsidR="00D3521E" w:rsidRDefault="00D3521E">
      <w:r>
        <w:separator/>
      </w:r>
    </w:p>
  </w:endnote>
  <w:endnote w:type="continuationSeparator" w:id="0">
    <w:p w14:paraId="77D3CE27" w14:textId="77777777" w:rsidR="00D3521E" w:rsidRDefault="00D35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Neue">
    <w:altName w:val="Microsoft YaHei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521B0" w14:textId="77777777" w:rsidR="00595EFD" w:rsidRDefault="0039341A">
    <w:pPr>
      <w:pStyle w:val="a5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b/>
        <w:bCs/>
        <w:sz w:val="18"/>
        <w:szCs w:val="18"/>
      </w:rPr>
      <w:t xml:space="preserve">Страница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E945B7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b/>
        <w:bCs/>
        <w:sz w:val="18"/>
        <w:szCs w:val="18"/>
      </w:rPr>
      <w:t xml:space="preserve"> из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E945B7">
      <w:rPr>
        <w:b/>
        <w:bCs/>
        <w:noProof/>
        <w:sz w:val="18"/>
        <w:szCs w:val="18"/>
      </w:rPr>
      <w:t>2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5FA1" w14:textId="77777777" w:rsidR="00D3521E" w:rsidRDefault="00D3521E">
      <w:r>
        <w:separator/>
      </w:r>
    </w:p>
  </w:footnote>
  <w:footnote w:type="continuationSeparator" w:id="0">
    <w:p w14:paraId="033153AA" w14:textId="77777777" w:rsidR="00D3521E" w:rsidRDefault="00D35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F067" w14:textId="77777777" w:rsidR="00595EFD" w:rsidRDefault="00595EF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2172"/>
    <w:multiLevelType w:val="hybridMultilevel"/>
    <w:tmpl w:val="8DE2A200"/>
    <w:lvl w:ilvl="0" w:tplc="BC660D8A">
      <w:numFmt w:val="bullet"/>
      <w:lvlText w:val="•"/>
      <w:lvlJc w:val="left"/>
      <w:pPr>
        <w:ind w:left="1428" w:hanging="720"/>
      </w:pPr>
      <w:rPr>
        <w:rFonts w:ascii="Helvetica Neue" w:eastAsia="Arial Unicode MS" w:hAnsi="Helvetica Neue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A1622"/>
    <w:multiLevelType w:val="hybridMultilevel"/>
    <w:tmpl w:val="C66A84DA"/>
    <w:numStyleLink w:val="a"/>
  </w:abstractNum>
  <w:abstractNum w:abstractNumId="2" w15:restartNumberingAfterBreak="0">
    <w:nsid w:val="16351234"/>
    <w:multiLevelType w:val="hybridMultilevel"/>
    <w:tmpl w:val="EB9696C2"/>
    <w:lvl w:ilvl="0" w:tplc="4186398C">
      <w:numFmt w:val="bullet"/>
      <w:lvlText w:val="•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DF861F6"/>
    <w:multiLevelType w:val="hybridMultilevel"/>
    <w:tmpl w:val="621E9694"/>
    <w:numStyleLink w:val="1"/>
  </w:abstractNum>
  <w:abstractNum w:abstractNumId="4" w15:restartNumberingAfterBreak="0">
    <w:nsid w:val="27680041"/>
    <w:multiLevelType w:val="hybridMultilevel"/>
    <w:tmpl w:val="C66A84DA"/>
    <w:styleLink w:val="a"/>
    <w:lvl w:ilvl="0" w:tplc="185AA388">
      <w:start w:val="1"/>
      <w:numFmt w:val="decimal"/>
      <w:lvlText w:val="%1."/>
      <w:lvlJc w:val="left"/>
      <w:pPr>
        <w:ind w:left="211" w:hanging="2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AD3EE">
      <w:start w:val="1"/>
      <w:numFmt w:val="decimal"/>
      <w:lvlText w:val="%2."/>
      <w:lvlJc w:val="left"/>
      <w:pPr>
        <w:ind w:left="10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58EE7C">
      <w:start w:val="1"/>
      <w:numFmt w:val="decimal"/>
      <w:lvlText w:val="%3."/>
      <w:lvlJc w:val="left"/>
      <w:pPr>
        <w:ind w:left="18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1882C72">
      <w:start w:val="1"/>
      <w:numFmt w:val="decimal"/>
      <w:lvlText w:val="%4."/>
      <w:lvlJc w:val="left"/>
      <w:pPr>
        <w:ind w:left="26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E827186">
      <w:start w:val="1"/>
      <w:numFmt w:val="decimal"/>
      <w:lvlText w:val="%5."/>
      <w:lvlJc w:val="left"/>
      <w:pPr>
        <w:ind w:left="34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BEA3F6">
      <w:start w:val="1"/>
      <w:numFmt w:val="decimal"/>
      <w:lvlText w:val="%6."/>
      <w:lvlJc w:val="left"/>
      <w:pPr>
        <w:ind w:left="42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6AD184">
      <w:start w:val="1"/>
      <w:numFmt w:val="decimal"/>
      <w:lvlText w:val="%7."/>
      <w:lvlJc w:val="left"/>
      <w:pPr>
        <w:ind w:left="50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E2CB3E">
      <w:start w:val="1"/>
      <w:numFmt w:val="decimal"/>
      <w:lvlText w:val="%8."/>
      <w:lvlJc w:val="left"/>
      <w:pPr>
        <w:ind w:left="58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0E2762">
      <w:start w:val="1"/>
      <w:numFmt w:val="decimal"/>
      <w:lvlText w:val="%9."/>
      <w:lvlJc w:val="left"/>
      <w:pPr>
        <w:ind w:left="6653" w:hanging="25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2ED6B57"/>
    <w:multiLevelType w:val="hybridMultilevel"/>
    <w:tmpl w:val="621E9694"/>
    <w:styleLink w:val="1"/>
    <w:lvl w:ilvl="0" w:tplc="4C1676A4">
      <w:start w:val="1"/>
      <w:numFmt w:val="bullet"/>
      <w:lvlText w:val="•"/>
      <w:lvlJc w:val="left"/>
      <w:pPr>
        <w:ind w:left="720" w:hanging="360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1A7868">
      <w:start w:val="1"/>
      <w:numFmt w:val="bullet"/>
      <w:lvlText w:val="o"/>
      <w:lvlJc w:val="left"/>
      <w:pPr>
        <w:ind w:left="1512" w:hanging="432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FC0B50">
      <w:start w:val="1"/>
      <w:numFmt w:val="bullet"/>
      <w:lvlText w:val="▪"/>
      <w:lvlJc w:val="left"/>
      <w:pPr>
        <w:ind w:left="223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A8826A">
      <w:start w:val="1"/>
      <w:numFmt w:val="bullet"/>
      <w:lvlText w:val="•"/>
      <w:lvlJc w:val="left"/>
      <w:pPr>
        <w:ind w:left="2952" w:hanging="432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CA006E">
      <w:start w:val="1"/>
      <w:numFmt w:val="bullet"/>
      <w:lvlText w:val="o"/>
      <w:lvlJc w:val="left"/>
      <w:pPr>
        <w:ind w:left="3672" w:hanging="432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F6BF5A">
      <w:start w:val="1"/>
      <w:numFmt w:val="bullet"/>
      <w:lvlText w:val="▪"/>
      <w:lvlJc w:val="left"/>
      <w:pPr>
        <w:ind w:left="439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48FAB4">
      <w:start w:val="1"/>
      <w:numFmt w:val="bullet"/>
      <w:lvlText w:val="•"/>
      <w:lvlJc w:val="left"/>
      <w:pPr>
        <w:ind w:left="5112" w:hanging="432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B41B34">
      <w:start w:val="1"/>
      <w:numFmt w:val="bullet"/>
      <w:lvlText w:val="o"/>
      <w:lvlJc w:val="left"/>
      <w:pPr>
        <w:ind w:left="5832" w:hanging="432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8CD414">
      <w:start w:val="1"/>
      <w:numFmt w:val="bullet"/>
      <w:lvlText w:val="▪"/>
      <w:lvlJc w:val="left"/>
      <w:pPr>
        <w:ind w:left="6552" w:hanging="4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40C4E08"/>
    <w:multiLevelType w:val="hybridMultilevel"/>
    <w:tmpl w:val="B70A90A2"/>
    <w:lvl w:ilvl="0" w:tplc="BC660D8A">
      <w:numFmt w:val="bullet"/>
      <w:lvlText w:val="•"/>
      <w:lvlJc w:val="left"/>
      <w:pPr>
        <w:ind w:left="1428" w:hanging="720"/>
      </w:pPr>
      <w:rPr>
        <w:rFonts w:ascii="Helvetica Neue" w:eastAsia="Arial Unicode MS" w:hAnsi="Helvetica Neue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CB454B3"/>
    <w:multiLevelType w:val="hybridMultilevel"/>
    <w:tmpl w:val="4CC228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86C3B05"/>
    <w:multiLevelType w:val="hybridMultilevel"/>
    <w:tmpl w:val="B91E6D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2643606"/>
    <w:multiLevelType w:val="hybridMultilevel"/>
    <w:tmpl w:val="96AE285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34047561">
    <w:abstractNumId w:val="4"/>
  </w:num>
  <w:num w:numId="2" w16cid:durableId="346716111">
    <w:abstractNumId w:val="1"/>
  </w:num>
  <w:num w:numId="3" w16cid:durableId="724452155">
    <w:abstractNumId w:val="5"/>
  </w:num>
  <w:num w:numId="4" w16cid:durableId="756630023">
    <w:abstractNumId w:val="3"/>
  </w:num>
  <w:num w:numId="5" w16cid:durableId="2030906386">
    <w:abstractNumId w:val="2"/>
  </w:num>
  <w:num w:numId="6" w16cid:durableId="31654539">
    <w:abstractNumId w:val="7"/>
  </w:num>
  <w:num w:numId="7" w16cid:durableId="861364286">
    <w:abstractNumId w:val="9"/>
  </w:num>
  <w:num w:numId="8" w16cid:durableId="268661259">
    <w:abstractNumId w:val="6"/>
  </w:num>
  <w:num w:numId="9" w16cid:durableId="1123235439">
    <w:abstractNumId w:val="0"/>
  </w:num>
  <w:num w:numId="10" w16cid:durableId="18727612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EFD"/>
    <w:rsid w:val="00013673"/>
    <w:rsid w:val="000650A9"/>
    <w:rsid w:val="00071434"/>
    <w:rsid w:val="00074AC2"/>
    <w:rsid w:val="0008457C"/>
    <w:rsid w:val="000B4FF0"/>
    <w:rsid w:val="000E0645"/>
    <w:rsid w:val="00116B60"/>
    <w:rsid w:val="00172455"/>
    <w:rsid w:val="001E5867"/>
    <w:rsid w:val="00253402"/>
    <w:rsid w:val="00270BB6"/>
    <w:rsid w:val="002C4CC8"/>
    <w:rsid w:val="002F5E61"/>
    <w:rsid w:val="00321086"/>
    <w:rsid w:val="00373D0B"/>
    <w:rsid w:val="00391E8E"/>
    <w:rsid w:val="0039341A"/>
    <w:rsid w:val="003C23AF"/>
    <w:rsid w:val="003D42F3"/>
    <w:rsid w:val="003F5DF0"/>
    <w:rsid w:val="00401E12"/>
    <w:rsid w:val="00411149"/>
    <w:rsid w:val="004316F1"/>
    <w:rsid w:val="00495131"/>
    <w:rsid w:val="00504FFD"/>
    <w:rsid w:val="00516262"/>
    <w:rsid w:val="00564CA5"/>
    <w:rsid w:val="00595EFD"/>
    <w:rsid w:val="005B0318"/>
    <w:rsid w:val="005C7F5F"/>
    <w:rsid w:val="006030DA"/>
    <w:rsid w:val="00622456"/>
    <w:rsid w:val="006454EE"/>
    <w:rsid w:val="0065258A"/>
    <w:rsid w:val="00653A32"/>
    <w:rsid w:val="006C04C0"/>
    <w:rsid w:val="00716559"/>
    <w:rsid w:val="00763BD9"/>
    <w:rsid w:val="0076693E"/>
    <w:rsid w:val="007B6D9F"/>
    <w:rsid w:val="007D4BB7"/>
    <w:rsid w:val="0082483D"/>
    <w:rsid w:val="00862109"/>
    <w:rsid w:val="0086388B"/>
    <w:rsid w:val="0088453F"/>
    <w:rsid w:val="008D4B44"/>
    <w:rsid w:val="008D7806"/>
    <w:rsid w:val="00905140"/>
    <w:rsid w:val="00912FFB"/>
    <w:rsid w:val="00916CB7"/>
    <w:rsid w:val="00996525"/>
    <w:rsid w:val="009D3E7B"/>
    <w:rsid w:val="00A07685"/>
    <w:rsid w:val="00A34000"/>
    <w:rsid w:val="00A56810"/>
    <w:rsid w:val="00AC7A8C"/>
    <w:rsid w:val="00B27705"/>
    <w:rsid w:val="00B50D9D"/>
    <w:rsid w:val="00B75A67"/>
    <w:rsid w:val="00B81BD5"/>
    <w:rsid w:val="00BC5DC1"/>
    <w:rsid w:val="00BE40F1"/>
    <w:rsid w:val="00BF1B4E"/>
    <w:rsid w:val="00BF6108"/>
    <w:rsid w:val="00C22050"/>
    <w:rsid w:val="00C364FD"/>
    <w:rsid w:val="00C62559"/>
    <w:rsid w:val="00C90038"/>
    <w:rsid w:val="00CC36A2"/>
    <w:rsid w:val="00CD2095"/>
    <w:rsid w:val="00D069F4"/>
    <w:rsid w:val="00D3521E"/>
    <w:rsid w:val="00D456BC"/>
    <w:rsid w:val="00D45DEB"/>
    <w:rsid w:val="00DD3065"/>
    <w:rsid w:val="00E142F2"/>
    <w:rsid w:val="00E538CB"/>
    <w:rsid w:val="00E6739B"/>
    <w:rsid w:val="00E945B7"/>
    <w:rsid w:val="00EB11BB"/>
    <w:rsid w:val="00ED0E3F"/>
    <w:rsid w:val="00F0608A"/>
    <w:rsid w:val="00F2075F"/>
    <w:rsid w:val="00F347FD"/>
    <w:rsid w:val="00F645A6"/>
    <w:rsid w:val="00F82EEF"/>
    <w:rsid w:val="00FA1910"/>
    <w:rsid w:val="00FB28BB"/>
    <w:rsid w:val="00FC1ABB"/>
    <w:rsid w:val="00FC3566"/>
    <w:rsid w:val="00FD22C3"/>
    <w:rsid w:val="00FF35AD"/>
    <w:rsid w:val="00FF4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AC78"/>
  <w15:docId w15:val="{311C3BF6-29B2-8E42-B8F3-87D52EC1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Helvetica Neue" w:hAnsi="Helvetica Neue" w:cs="Arial Unicode MS"/>
      <w:color w:val="000000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С числами"/>
    <w:pPr>
      <w:numPr>
        <w:numId w:val="1"/>
      </w:numPr>
    </w:pPr>
  </w:style>
  <w:style w:type="paragraph" w:styleId="a6">
    <w:name w:val="List Paragraph"/>
    <w:pPr>
      <w:ind w:left="720"/>
    </w:pPr>
    <w:rPr>
      <w:rFonts w:ascii="Helvetica Neue" w:hAnsi="Helvetica Neue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4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56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7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9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Бондаренко</cp:lastModifiedBy>
  <cp:revision>47</cp:revision>
  <cp:lastPrinted>2023-09-24T16:54:00Z</cp:lastPrinted>
  <dcterms:created xsi:type="dcterms:W3CDTF">2021-04-16T10:19:00Z</dcterms:created>
  <dcterms:modified xsi:type="dcterms:W3CDTF">2025-01-23T10:03:00Z</dcterms:modified>
</cp:coreProperties>
</file>