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A96E66">
        <w:rPr>
          <w:b/>
          <w:sz w:val="20"/>
          <w:szCs w:val="20"/>
        </w:rPr>
        <w:t>«___» _______ 202</w:t>
      </w:r>
      <w:r w:rsidR="00823528">
        <w:rPr>
          <w:b/>
          <w:sz w:val="20"/>
          <w:szCs w:val="20"/>
        </w:rPr>
        <w:t>_</w:t>
      </w:r>
      <w:r>
        <w:rPr>
          <w:b/>
          <w:sz w:val="20"/>
          <w:szCs w:val="20"/>
        </w:rPr>
        <w:t xml:space="preserve"> г.</w:t>
      </w:r>
    </w:p>
    <w:p w14:paraId="7C1B3917" w14:textId="43477B89"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6A46B1" w:rsidRPr="006A46B1">
        <w:rPr>
          <w:szCs w:val="20"/>
        </w:rPr>
        <w:t xml:space="preserve">Небогатов Евгений Владимирович (20.05.1983 г.р., место рождения: гор. Щучье </w:t>
      </w:r>
      <w:proofErr w:type="spellStart"/>
      <w:r w:rsidR="006A46B1" w:rsidRPr="006A46B1">
        <w:rPr>
          <w:szCs w:val="20"/>
        </w:rPr>
        <w:t>Щучанский</w:t>
      </w:r>
      <w:proofErr w:type="spellEnd"/>
      <w:r w:rsidR="006A46B1" w:rsidRPr="006A46B1">
        <w:rPr>
          <w:szCs w:val="20"/>
        </w:rPr>
        <w:t xml:space="preserve"> р-н Курганская обл., адрес регистрации: Челябинская обл., Сосновский р-он, п. Красное поле, ул. Васильковая, д. 37, СНИЛС 083-546-452 82, ИНН 744713617158)</w:t>
      </w:r>
      <w:r w:rsidR="00EC283E">
        <w:rPr>
          <w:szCs w:val="20"/>
        </w:rPr>
        <w:t xml:space="preserve"> </w:t>
      </w:r>
      <w:r w:rsidR="00C25DE4">
        <w:rPr>
          <w:szCs w:val="20"/>
        </w:rPr>
        <w:t>именуем</w:t>
      </w:r>
      <w:r w:rsidR="00823528">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6A46B1" w:rsidRPr="006A46B1">
        <w:rPr>
          <w:szCs w:val="20"/>
        </w:rPr>
        <w:t>Челябинской области от 09.07.2024г. по делу № А76-18135/2024</w:t>
      </w:r>
      <w:r w:rsidR="006A46B1">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6D03C468" w:rsidR="00686D54" w:rsidRDefault="006A46B1">
      <w:pPr>
        <w:ind w:firstLine="708"/>
        <w:jc w:val="both"/>
        <w:rPr>
          <w:rFonts w:ascii="Tahoma" w:hAnsi="Tahoma"/>
          <w:color w:val="000000"/>
        </w:rPr>
      </w:pPr>
      <w:r w:rsidRPr="006A46B1">
        <w:rPr>
          <w:sz w:val="20"/>
          <w:szCs w:val="20"/>
        </w:rPr>
        <w:t>Небогатов Евгений Владимирович</w:t>
      </w:r>
      <w:r w:rsidR="00F05930" w:rsidRPr="00F05930">
        <w:rPr>
          <w:sz w:val="20"/>
          <w:szCs w:val="20"/>
        </w:rPr>
        <w:t xml:space="preserve">, номер счета – </w:t>
      </w:r>
      <w:r w:rsidRPr="006A46B1">
        <w:rPr>
          <w:sz w:val="20"/>
          <w:szCs w:val="20"/>
        </w:rPr>
        <w:t>40817810050200484873</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823528" w:rsidRPr="00823528">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38AFBD7D" w:rsidR="00954503" w:rsidRPr="001D62A4" w:rsidRDefault="006A46B1" w:rsidP="0097379A">
            <w:pPr>
              <w:tabs>
                <w:tab w:val="left" w:pos="602"/>
              </w:tabs>
              <w:jc w:val="both"/>
              <w:rPr>
                <w:color w:val="000000"/>
              </w:rPr>
            </w:pPr>
            <w:r w:rsidRPr="006A46B1">
              <w:rPr>
                <w:sz w:val="20"/>
                <w:szCs w:val="20"/>
              </w:rPr>
              <w:t xml:space="preserve">Небогатов Евгений Владимирович (20.05.1983 г.р., место рождения: гор. Щучье </w:t>
            </w:r>
            <w:proofErr w:type="spellStart"/>
            <w:r w:rsidRPr="006A46B1">
              <w:rPr>
                <w:sz w:val="20"/>
                <w:szCs w:val="20"/>
              </w:rPr>
              <w:t>Щучанский</w:t>
            </w:r>
            <w:proofErr w:type="spellEnd"/>
            <w:r w:rsidRPr="006A46B1">
              <w:rPr>
                <w:sz w:val="20"/>
                <w:szCs w:val="20"/>
              </w:rPr>
              <w:t xml:space="preserve"> р-н Курганская обл., адрес регистрации: Челябинская обл., Сосновский р-он, п. Красное поле, ул. Васильковая, д. 37, СНИЛС 083-546-452 82, ИНН 744713617158), в лице финансового управляющего Бондаренко Алексея Александровича, действующего на основании Решения Арбитражного суда Челябинской области от 09.07.2024г. по делу № А76-18135/2024</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48972F5" w14:textId="0C7E2638" w:rsidR="001D62A4" w:rsidRDefault="006A46B1">
            <w:pPr>
              <w:widowControl w:val="0"/>
              <w:jc w:val="both"/>
              <w:rPr>
                <w:sz w:val="20"/>
                <w:szCs w:val="20"/>
              </w:rPr>
            </w:pPr>
            <w:r w:rsidRPr="006A46B1">
              <w:rPr>
                <w:sz w:val="20"/>
                <w:szCs w:val="20"/>
              </w:rPr>
              <w:t xml:space="preserve">Небогатов Евгений Владимирович, номер счета – 40817810050200484873, Банк получателя – ФИЛИАЛ "ЦЕНТРАЛЬНЫЙ" ПАО "СОВКОМБАНК", БИК – 045004763, </w:t>
            </w:r>
            <w:proofErr w:type="spellStart"/>
            <w:r w:rsidRPr="006A46B1">
              <w:rPr>
                <w:sz w:val="20"/>
                <w:szCs w:val="20"/>
              </w:rPr>
              <w:t>Корр.счет</w:t>
            </w:r>
            <w:proofErr w:type="spellEnd"/>
            <w:r w:rsidRPr="006A46B1">
              <w:rPr>
                <w:sz w:val="20"/>
                <w:szCs w:val="20"/>
              </w:rPr>
              <w:t xml:space="preserve"> – 30101810150040000763, ИНН 4401116480.</w:t>
            </w:r>
          </w:p>
          <w:p w14:paraId="5E8CDE8D" w14:textId="77777777" w:rsidR="006A46B1" w:rsidRPr="001D62A4" w:rsidRDefault="006A46B1">
            <w:pPr>
              <w:widowControl w:val="0"/>
              <w:jc w:val="both"/>
              <w:rPr>
                <w:i/>
                <w:sz w:val="20"/>
                <w:szCs w:val="20"/>
                <w:highlight w:val="yellow"/>
              </w:rPr>
            </w:pPr>
            <w:bookmarkStart w:id="0" w:name="_GoBack"/>
            <w:bookmarkEnd w:id="0"/>
          </w:p>
          <w:p w14:paraId="7B44CAF9" w14:textId="77777777"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E5C122" w14:textId="77777777" w:rsidR="008E7D8C" w:rsidRDefault="008E7D8C">
      <w:r>
        <w:separator/>
      </w:r>
    </w:p>
  </w:endnote>
  <w:endnote w:type="continuationSeparator" w:id="0">
    <w:p w14:paraId="1C394C96" w14:textId="77777777" w:rsidR="008E7D8C" w:rsidRDefault="008E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A5018" w14:textId="77777777" w:rsidR="008E7D8C" w:rsidRDefault="008E7D8C">
      <w:pPr>
        <w:pStyle w:val="GenStyleDefPar"/>
      </w:pPr>
      <w:r>
        <w:separator/>
      </w:r>
    </w:p>
  </w:footnote>
  <w:footnote w:type="continuationSeparator" w:id="0">
    <w:p w14:paraId="6A9FA1F8" w14:textId="77777777" w:rsidR="008E7D8C" w:rsidRDefault="008E7D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38FB"/>
    <w:rsid w:val="001A541B"/>
    <w:rsid w:val="001A6423"/>
    <w:rsid w:val="001B1C02"/>
    <w:rsid w:val="001D0F1A"/>
    <w:rsid w:val="001D62A4"/>
    <w:rsid w:val="001F4E00"/>
    <w:rsid w:val="001F5B17"/>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46B1"/>
    <w:rsid w:val="006B149E"/>
    <w:rsid w:val="006C563B"/>
    <w:rsid w:val="006C7634"/>
    <w:rsid w:val="006D01DE"/>
    <w:rsid w:val="0070139C"/>
    <w:rsid w:val="007042C2"/>
    <w:rsid w:val="007115C7"/>
    <w:rsid w:val="00716E1C"/>
    <w:rsid w:val="00722260"/>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8E7D8C"/>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777</Words>
  <Characters>4431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38</cp:revision>
  <dcterms:created xsi:type="dcterms:W3CDTF">2022-02-22T16:37:00Z</dcterms:created>
  <dcterms:modified xsi:type="dcterms:W3CDTF">2025-04-20T18:48:00Z</dcterms:modified>
</cp:coreProperties>
</file>