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0B70" w:rsidRPr="00C45087" w:rsidRDefault="00600B70" w:rsidP="00600B70">
      <w:pPr>
        <w:ind w:left="-567"/>
        <w:jc w:val="center"/>
        <w:rPr>
          <w:rStyle w:val="paragraph"/>
          <w:b/>
        </w:rPr>
      </w:pPr>
      <w:r w:rsidRPr="00BA0A40">
        <w:rPr>
          <w:rStyle w:val="paragraph"/>
          <w:b/>
        </w:rPr>
        <w:t xml:space="preserve">Договор о внесении задатка </w:t>
      </w:r>
    </w:p>
    <w:p w:rsidR="00600B70" w:rsidRPr="00BA0A40" w:rsidRDefault="00600B70" w:rsidP="00600B70">
      <w:pPr>
        <w:ind w:left="-567" w:right="-318"/>
        <w:rPr>
          <w:rStyle w:val="paragraph"/>
        </w:rPr>
      </w:pPr>
      <w:r w:rsidRPr="00BA0A40">
        <w:rPr>
          <w:rStyle w:val="paragraph"/>
        </w:rPr>
        <w:t xml:space="preserve">г. Екатеринбург                                   </w:t>
      </w:r>
      <w:r w:rsidRPr="00BA0A40">
        <w:rPr>
          <w:rStyle w:val="paragraph"/>
        </w:rPr>
        <w:tab/>
      </w:r>
      <w:r w:rsidRPr="00BA0A40">
        <w:rPr>
          <w:rStyle w:val="paragraph"/>
        </w:rPr>
        <w:tab/>
        <w:t xml:space="preserve">     </w:t>
      </w:r>
      <w:r>
        <w:rPr>
          <w:rStyle w:val="paragraph"/>
        </w:rPr>
        <w:t xml:space="preserve"> </w:t>
      </w:r>
      <w:r w:rsidRPr="00BA0A40">
        <w:rPr>
          <w:rStyle w:val="paragraph"/>
        </w:rPr>
        <w:t xml:space="preserve">  </w:t>
      </w:r>
      <w:r>
        <w:rPr>
          <w:rStyle w:val="paragraph"/>
        </w:rPr>
        <w:t xml:space="preserve">               </w:t>
      </w:r>
      <w:r w:rsidRPr="00BA0A40">
        <w:rPr>
          <w:rStyle w:val="paragraph"/>
        </w:rPr>
        <w:t xml:space="preserve">  </w:t>
      </w:r>
      <w:r>
        <w:rPr>
          <w:rStyle w:val="paragraph"/>
        </w:rPr>
        <w:t xml:space="preserve"> </w:t>
      </w:r>
      <w:r w:rsidR="00C235C8">
        <w:rPr>
          <w:rStyle w:val="paragraph"/>
        </w:rPr>
        <w:tab/>
        <w:t xml:space="preserve"> «____» _________ 202</w:t>
      </w:r>
      <w:r w:rsidR="003231A3">
        <w:rPr>
          <w:rStyle w:val="paragraph"/>
        </w:rPr>
        <w:t>5</w:t>
      </w:r>
      <w:r>
        <w:rPr>
          <w:rStyle w:val="paragraph"/>
        </w:rPr>
        <w:t xml:space="preserve"> </w:t>
      </w:r>
      <w:r w:rsidRPr="00BA0A40">
        <w:rPr>
          <w:rStyle w:val="paragraph"/>
        </w:rPr>
        <w:t xml:space="preserve">года  </w:t>
      </w:r>
    </w:p>
    <w:p w:rsidR="00600B70" w:rsidRPr="00F351F7" w:rsidRDefault="00600B70" w:rsidP="00600B70">
      <w:pPr>
        <w:jc w:val="both"/>
        <w:rPr>
          <w:rStyle w:val="paragraph"/>
        </w:rPr>
      </w:pPr>
    </w:p>
    <w:p w:rsidR="00600B70" w:rsidRPr="00F351F7" w:rsidRDefault="00F6251E" w:rsidP="00600B70">
      <w:pPr>
        <w:ind w:left="-567" w:firstLine="720"/>
        <w:jc w:val="both"/>
        <w:rPr>
          <w:rStyle w:val="paragraph"/>
        </w:rPr>
      </w:pPr>
      <w:r>
        <w:t>Конкурсный</w:t>
      </w:r>
      <w:r w:rsidRPr="00150CE3">
        <w:t xml:space="preserve"> управляющий </w:t>
      </w:r>
      <w:proofErr w:type="spellStart"/>
      <w:r w:rsidRPr="007D24D7">
        <w:t>Британов</w:t>
      </w:r>
      <w:proofErr w:type="spellEnd"/>
      <w:r w:rsidRPr="007D24D7">
        <w:t xml:space="preserve"> Михаил Геннадьевич ИНН 165043903712, СНИЛС 12473575767, № 285 в реестре АУ (Союз "Уральская саморегулируемая организация арбитражных управляющих" (ОГРН 1026604954947, ИНН 6670019784, адрес: 620014, г. Екатеринбург, ул. </w:t>
      </w:r>
      <w:proofErr w:type="spellStart"/>
      <w:r w:rsidRPr="007D24D7">
        <w:t>Вайнера</w:t>
      </w:r>
      <w:proofErr w:type="spellEnd"/>
      <w:r w:rsidRPr="007D24D7">
        <w:t xml:space="preserve">, 13, Е). </w:t>
      </w:r>
      <w:r>
        <w:t xml:space="preserve"> действующий на основании </w:t>
      </w:r>
      <w:r w:rsidR="003231A3">
        <w:t>Решения</w:t>
      </w:r>
      <w:r w:rsidR="003231A3" w:rsidRPr="007B6E04">
        <w:t xml:space="preserve"> Арбитражного суда </w:t>
      </w:r>
      <w:r w:rsidR="003231A3" w:rsidRPr="00A7131E">
        <w:t>Республики Карелия от 19.08.2024 по делу № А26-1699/</w:t>
      </w:r>
      <w:proofErr w:type="gramStart"/>
      <w:r w:rsidR="003231A3" w:rsidRPr="00A7131E">
        <w:t>2024</w:t>
      </w:r>
      <w:r w:rsidR="00C235C8">
        <w:t>,</w:t>
      </w:r>
      <w:r w:rsidR="00600B70" w:rsidRPr="00BA0A40">
        <w:t xml:space="preserve"> </w:t>
      </w:r>
      <w:r w:rsidR="00600B70" w:rsidRPr="00BA0A40">
        <w:rPr>
          <w:b/>
        </w:rPr>
        <w:t xml:space="preserve"> </w:t>
      </w:r>
      <w:r w:rsidR="00A322FE">
        <w:rPr>
          <w:rStyle w:val="paragraph"/>
        </w:rPr>
        <w:t>(</w:t>
      </w:r>
      <w:proofErr w:type="gramEnd"/>
      <w:r w:rsidR="00A322FE">
        <w:rPr>
          <w:rStyle w:val="paragraph"/>
        </w:rPr>
        <w:t>далее-</w:t>
      </w:r>
      <w:proofErr w:type="spellStart"/>
      <w:r w:rsidR="00600B70" w:rsidRPr="00BA0A40">
        <w:rPr>
          <w:rStyle w:val="paragraph"/>
        </w:rPr>
        <w:t>Организаторторгов</w:t>
      </w:r>
      <w:proofErr w:type="spellEnd"/>
      <w:r w:rsidR="00600B70" w:rsidRPr="00BA0A40">
        <w:rPr>
          <w:rStyle w:val="paragraph"/>
        </w:rPr>
        <w:t xml:space="preserve">), и </w:t>
      </w:r>
      <w:r w:rsidR="00600B70" w:rsidRPr="00BA0A40">
        <w:t>________________________________________________________________</w:t>
      </w:r>
      <w:r w:rsidR="00600B70" w:rsidRPr="00BA0A40">
        <w:rPr>
          <w:rStyle w:val="paragraph"/>
        </w:rPr>
        <w:t xml:space="preserve"> </w:t>
      </w:r>
      <w:r w:rsidR="00600B70" w:rsidRPr="00BA0A40">
        <w:t xml:space="preserve"> </w:t>
      </w:r>
      <w:r w:rsidR="00600B70" w:rsidRPr="00BA0A40">
        <w:rPr>
          <w:rStyle w:val="paragraph"/>
        </w:rPr>
        <w:t xml:space="preserve">в лице ____________________________________ </w:t>
      </w:r>
      <w:r w:rsidR="00600B70" w:rsidRPr="00BA0A40">
        <w:t xml:space="preserve">(далее </w:t>
      </w:r>
      <w:r w:rsidR="00600B70">
        <w:t>– Заявитель</w:t>
      </w:r>
      <w:r w:rsidR="00600B70" w:rsidRPr="00BA0A40">
        <w:t>)</w:t>
      </w:r>
      <w:r w:rsidR="00600B70" w:rsidRPr="00BA0A40">
        <w:rPr>
          <w:rStyle w:val="paragraph"/>
        </w:rPr>
        <w:t>, заключили настоящий договор о нижеследующем:</w:t>
      </w:r>
    </w:p>
    <w:p w:rsidR="00600B70" w:rsidRPr="00BA0A40" w:rsidRDefault="00600B70" w:rsidP="00600B70">
      <w:pPr>
        <w:suppressAutoHyphens/>
        <w:ind w:left="-567" w:firstLine="708"/>
        <w:jc w:val="both"/>
        <w:rPr>
          <w:rStyle w:val="paragraph"/>
        </w:rPr>
      </w:pPr>
      <w:r w:rsidRPr="00BA0A40">
        <w:rPr>
          <w:rStyle w:val="paragraph"/>
        </w:rPr>
        <w:t>1. В соот</w:t>
      </w:r>
      <w:r>
        <w:rPr>
          <w:rStyle w:val="paragraph"/>
        </w:rPr>
        <w:t>ветствии с настоящим договором Заявитель</w:t>
      </w:r>
      <w:r w:rsidRPr="00BA0A40">
        <w:rPr>
          <w:rStyle w:val="paragraph"/>
        </w:rPr>
        <w:t xml:space="preserve"> принимает на себя обязательства (присоединяется к условиям настоящего договора) передачей Организатору торгов/внесением на его счет задатка в счет участия в </w:t>
      </w:r>
      <w:r w:rsidR="00F6251E">
        <w:t>закрытых</w:t>
      </w:r>
      <w:r w:rsidRPr="00BA0A40">
        <w:t xml:space="preserve"> электронных торгах в форме </w:t>
      </w:r>
      <w:r w:rsidR="00F6251E">
        <w:t>публичного предложения</w:t>
      </w:r>
      <w:r w:rsidRPr="00BA0A40">
        <w:t xml:space="preserve"> по продаже </w:t>
      </w:r>
      <w:r w:rsidR="003231A3" w:rsidRPr="003231A3">
        <w:t>ООО УК «Благоустройство» (ОГРН 1201000006460, ИНН 1001350137, номер ПФР 009001127473, адрес: 185035, г. Петрозаводск, ул. Федосовой, д. 27, кв. 63)</w:t>
      </w:r>
      <w:r w:rsidRPr="00BA0A40">
        <w:t xml:space="preserve"> </w:t>
      </w:r>
      <w:r w:rsidRPr="00BA0A40">
        <w:rPr>
          <w:rStyle w:val="paragraph"/>
        </w:rPr>
        <w:t xml:space="preserve">(далее – «Должник») </w:t>
      </w:r>
      <w:r w:rsidRPr="00BA0A40">
        <w:t>в размере ______________________ рублей</w:t>
      </w:r>
      <w:r w:rsidRPr="00BA0A40">
        <w:rPr>
          <w:rStyle w:val="paragraph"/>
        </w:rPr>
        <w:t xml:space="preserve">.  </w:t>
      </w:r>
    </w:p>
    <w:p w:rsidR="00600B70" w:rsidRPr="00F351F7" w:rsidRDefault="00600B70" w:rsidP="00600B70">
      <w:pPr>
        <w:suppressAutoHyphens/>
        <w:ind w:left="-567" w:firstLine="708"/>
        <w:jc w:val="both"/>
        <w:rPr>
          <w:rStyle w:val="paragraph"/>
        </w:rPr>
      </w:pPr>
      <w:r w:rsidRPr="00F351F7">
        <w:rPr>
          <w:rStyle w:val="text"/>
        </w:rPr>
        <w:t xml:space="preserve">Задаток должен поступить Организатору </w:t>
      </w:r>
      <w:r w:rsidRPr="00F351F7">
        <w:t>до окончания срока подачи заявок на участие</w:t>
      </w:r>
      <w:r w:rsidRPr="00F351F7">
        <w:rPr>
          <w:rStyle w:val="text"/>
        </w:rPr>
        <w:t xml:space="preserve">. </w:t>
      </w:r>
      <w:r w:rsidRPr="00F351F7">
        <w:t xml:space="preserve">В платежном документе обязательно указание: «Задаток на участие в торгах в форме </w:t>
      </w:r>
      <w:r w:rsidR="00F6251E">
        <w:t>публичного предложения</w:t>
      </w:r>
      <w:r w:rsidRPr="00F351F7">
        <w:t xml:space="preserve"> по продаже имущества </w:t>
      </w:r>
      <w:r w:rsidR="003231A3" w:rsidRPr="003231A3">
        <w:t>ООО УК «Благоустройство»</w:t>
      </w:r>
      <w:r>
        <w:rPr>
          <w:color w:val="FF0000"/>
        </w:rPr>
        <w:t>, лот № 1</w:t>
      </w:r>
      <w:r w:rsidR="00A322FE">
        <w:rPr>
          <w:color w:val="FF0000"/>
        </w:rPr>
        <w:t>,</w:t>
      </w:r>
      <w:r>
        <w:rPr>
          <w:color w:val="FF0000"/>
        </w:rPr>
        <w:t xml:space="preserve"> </w:t>
      </w:r>
      <w:r w:rsidR="00A322FE">
        <w:t>(Наименование лота)</w:t>
      </w:r>
      <w:r>
        <w:rPr>
          <w:color w:val="FF0000"/>
        </w:rPr>
        <w:t xml:space="preserve"> </w:t>
      </w:r>
    </w:p>
    <w:p w:rsidR="00600B70" w:rsidRPr="00F351F7" w:rsidRDefault="00600B70" w:rsidP="00600B70">
      <w:pPr>
        <w:ind w:left="-567" w:firstLine="709"/>
        <w:jc w:val="both"/>
        <w:rPr>
          <w:rStyle w:val="paragraph"/>
        </w:rPr>
      </w:pPr>
      <w:r w:rsidRPr="00F351F7">
        <w:rPr>
          <w:rStyle w:val="paragraph"/>
        </w:rPr>
        <w:t xml:space="preserve">2. Организатор торгов гарантирует возврат </w:t>
      </w:r>
      <w:r>
        <w:rPr>
          <w:rStyle w:val="paragraph"/>
        </w:rPr>
        <w:t xml:space="preserve">Заявителю </w:t>
      </w:r>
      <w:r w:rsidRPr="00F351F7">
        <w:rPr>
          <w:rStyle w:val="paragraph"/>
        </w:rPr>
        <w:t xml:space="preserve">уплаченного задатка, </w:t>
      </w:r>
      <w:r>
        <w:rPr>
          <w:rStyle w:val="paragraph"/>
        </w:rPr>
        <w:t>если Заявитель</w:t>
      </w:r>
      <w:r w:rsidRPr="00F351F7">
        <w:rPr>
          <w:rStyle w:val="paragraph"/>
        </w:rPr>
        <w:t xml:space="preserve"> не признан победителем </w:t>
      </w:r>
      <w:r w:rsidRPr="00F71E35">
        <w:t xml:space="preserve">(либо единственным </w:t>
      </w:r>
      <w:proofErr w:type="gramStart"/>
      <w:r w:rsidRPr="00F71E35">
        <w:t xml:space="preserve">участником) </w:t>
      </w:r>
      <w:r>
        <w:t xml:space="preserve"> </w:t>
      </w:r>
      <w:r w:rsidRPr="00F351F7">
        <w:rPr>
          <w:rStyle w:val="paragraph"/>
        </w:rPr>
        <w:t>торгов</w:t>
      </w:r>
      <w:proofErr w:type="gramEnd"/>
      <w:r w:rsidRPr="00F351F7">
        <w:rPr>
          <w:rStyle w:val="paragraph"/>
        </w:rPr>
        <w:t xml:space="preserve">, в срок 5 (пяти) </w:t>
      </w:r>
      <w:r>
        <w:rPr>
          <w:rStyle w:val="paragraph"/>
        </w:rPr>
        <w:t>рабочих</w:t>
      </w:r>
      <w:r w:rsidRPr="00F351F7">
        <w:rPr>
          <w:rStyle w:val="paragraph"/>
        </w:rPr>
        <w:t xml:space="preserve"> дней со дня подписания протокола о результатах т</w:t>
      </w:r>
      <w:r>
        <w:rPr>
          <w:rStyle w:val="paragraph"/>
        </w:rPr>
        <w:t xml:space="preserve">оргов по реквизитам, указанным Заявителем </w:t>
      </w:r>
      <w:r w:rsidRPr="00F351F7">
        <w:rPr>
          <w:rStyle w:val="paragraph"/>
        </w:rPr>
        <w:t>в заявке на участие в торгах.</w:t>
      </w:r>
    </w:p>
    <w:p w:rsidR="00600B70" w:rsidRPr="00F351F7" w:rsidRDefault="00600B70" w:rsidP="00600B70">
      <w:pPr>
        <w:ind w:left="-567" w:firstLine="720"/>
        <w:jc w:val="both"/>
        <w:rPr>
          <w:rStyle w:val="paragraph"/>
        </w:rPr>
      </w:pPr>
      <w:r w:rsidRPr="00F351F7">
        <w:rPr>
          <w:rStyle w:val="paragraph"/>
        </w:rPr>
        <w:t xml:space="preserve">3. В случае если </w:t>
      </w:r>
      <w:r>
        <w:rPr>
          <w:rStyle w:val="paragraph"/>
        </w:rPr>
        <w:t xml:space="preserve">Заявитель </w:t>
      </w:r>
      <w:r w:rsidRPr="00F351F7">
        <w:rPr>
          <w:rStyle w:val="paragraph"/>
        </w:rPr>
        <w:t xml:space="preserve">не будет допущен к участию в торгах, Организатор торгов обязуется возвратить сумму внесенного Заявителем задатка в течение 5 (пяти) </w:t>
      </w:r>
      <w:r>
        <w:rPr>
          <w:rStyle w:val="paragraph"/>
        </w:rPr>
        <w:t>рабочих</w:t>
      </w:r>
      <w:r w:rsidRPr="00F351F7">
        <w:rPr>
          <w:rStyle w:val="paragraph"/>
        </w:rPr>
        <w:t xml:space="preserve"> дней с даты оформления протокола о результатах торгов или момента их отмены. </w:t>
      </w:r>
    </w:p>
    <w:p w:rsidR="00600B70" w:rsidRPr="00F351F7" w:rsidRDefault="00600B70" w:rsidP="00600B70">
      <w:pPr>
        <w:ind w:left="-567" w:firstLine="720"/>
        <w:jc w:val="both"/>
        <w:rPr>
          <w:rStyle w:val="paragraph"/>
        </w:rPr>
      </w:pPr>
      <w:r w:rsidRPr="00F351F7">
        <w:rPr>
          <w:rStyle w:val="paragraph"/>
        </w:rPr>
        <w:t xml:space="preserve">4. В случае если </w:t>
      </w:r>
      <w:r>
        <w:rPr>
          <w:rStyle w:val="paragraph"/>
        </w:rPr>
        <w:t xml:space="preserve">Заявитель </w:t>
      </w:r>
      <w:r w:rsidRPr="00F351F7">
        <w:rPr>
          <w:rStyle w:val="paragraph"/>
        </w:rPr>
        <w:t xml:space="preserve">участвовал в торгах, но не признан победителем, а победитель торгов уклонился от подписания протокола о результатах торгов в установленный извещением о проведении торгов срок, то сумма внесенного </w:t>
      </w:r>
      <w:r>
        <w:rPr>
          <w:rStyle w:val="paragraph"/>
        </w:rPr>
        <w:t xml:space="preserve">Заявителем </w:t>
      </w:r>
      <w:r w:rsidRPr="00F351F7">
        <w:rPr>
          <w:rStyle w:val="paragraph"/>
        </w:rPr>
        <w:t xml:space="preserve">задатка возвращается в течении 5 (пяти) </w:t>
      </w:r>
      <w:r>
        <w:rPr>
          <w:rStyle w:val="paragraph"/>
        </w:rPr>
        <w:t>рабочих</w:t>
      </w:r>
      <w:r w:rsidRPr="00F351F7">
        <w:rPr>
          <w:rStyle w:val="paragraph"/>
        </w:rPr>
        <w:t xml:space="preserve"> дней со дня истечения срока, установленного для подписания протокола о результатах торгов.</w:t>
      </w:r>
    </w:p>
    <w:p w:rsidR="00600B70" w:rsidRPr="00F351F7" w:rsidRDefault="00600B70" w:rsidP="00600B70">
      <w:pPr>
        <w:ind w:left="-567" w:firstLine="720"/>
        <w:jc w:val="both"/>
        <w:rPr>
          <w:rStyle w:val="paragraph"/>
        </w:rPr>
      </w:pPr>
      <w:r w:rsidRPr="00F351F7">
        <w:rPr>
          <w:rStyle w:val="paragraph"/>
        </w:rPr>
        <w:t>5. В случае признания торгов несостоявшимися, Организатор торгов обязует</w:t>
      </w:r>
      <w:r>
        <w:rPr>
          <w:rStyle w:val="paragraph"/>
        </w:rPr>
        <w:t>ся возвратить сумму внесенного Заявителем</w:t>
      </w:r>
      <w:r w:rsidRPr="00F351F7">
        <w:rPr>
          <w:rStyle w:val="paragraph"/>
        </w:rPr>
        <w:t xml:space="preserve"> задатка в течение 5 (пяти) </w:t>
      </w:r>
      <w:r>
        <w:rPr>
          <w:rStyle w:val="paragraph"/>
        </w:rPr>
        <w:t>рабочих</w:t>
      </w:r>
      <w:r w:rsidRPr="00F351F7">
        <w:rPr>
          <w:rStyle w:val="paragraph"/>
        </w:rPr>
        <w:t xml:space="preserve"> дней со дня </w:t>
      </w:r>
      <w:proofErr w:type="gramStart"/>
      <w:r w:rsidRPr="00F351F7">
        <w:rPr>
          <w:rStyle w:val="paragraph"/>
        </w:rPr>
        <w:t>принятия  решения</w:t>
      </w:r>
      <w:proofErr w:type="gramEnd"/>
      <w:r w:rsidRPr="00F351F7">
        <w:rPr>
          <w:rStyle w:val="paragraph"/>
        </w:rPr>
        <w:t xml:space="preserve"> об объявлении торгов несостоявшимися.</w:t>
      </w:r>
    </w:p>
    <w:p w:rsidR="00600B70" w:rsidRPr="00F351F7" w:rsidRDefault="00600B70" w:rsidP="00600B70">
      <w:pPr>
        <w:ind w:left="-567" w:firstLine="720"/>
        <w:jc w:val="both"/>
        <w:rPr>
          <w:rStyle w:val="paragraph"/>
        </w:rPr>
      </w:pPr>
      <w:r w:rsidRPr="00F351F7">
        <w:rPr>
          <w:rStyle w:val="paragraph"/>
        </w:rPr>
        <w:t>6. В случае отмены торгов по продаже имущества Организатор торгов</w:t>
      </w:r>
      <w:r>
        <w:rPr>
          <w:rStyle w:val="paragraph"/>
        </w:rPr>
        <w:t xml:space="preserve"> возвращает сумму внесенного Заявителем задатка в течение 5 (пяти)</w:t>
      </w:r>
      <w:r w:rsidRPr="00BA7A76">
        <w:rPr>
          <w:rStyle w:val="paragraph"/>
        </w:rPr>
        <w:t xml:space="preserve"> </w:t>
      </w:r>
      <w:r>
        <w:rPr>
          <w:rStyle w:val="paragraph"/>
        </w:rPr>
        <w:t>рабочих</w:t>
      </w:r>
      <w:r w:rsidRPr="00F351F7">
        <w:rPr>
          <w:rStyle w:val="paragraph"/>
        </w:rPr>
        <w:t xml:space="preserve"> дней со дня принятия решения об отмене торгов.</w:t>
      </w:r>
    </w:p>
    <w:p w:rsidR="00600B70" w:rsidRPr="00F351F7" w:rsidRDefault="00600B70" w:rsidP="00600B70">
      <w:pPr>
        <w:ind w:left="-567" w:firstLine="720"/>
        <w:jc w:val="both"/>
        <w:rPr>
          <w:rStyle w:val="paragraph"/>
        </w:rPr>
      </w:pPr>
      <w:r w:rsidRPr="00F351F7">
        <w:rPr>
          <w:rStyle w:val="paragraph"/>
        </w:rPr>
        <w:t>7. Внесенный задаток не возвращается в слу</w:t>
      </w:r>
      <w:r>
        <w:rPr>
          <w:rStyle w:val="paragraph"/>
        </w:rPr>
        <w:t>чае, если Заявитель</w:t>
      </w:r>
      <w:r w:rsidRPr="00F351F7">
        <w:rPr>
          <w:rStyle w:val="paragraph"/>
        </w:rPr>
        <w:t xml:space="preserve">, признанный победителем </w:t>
      </w:r>
      <w:r>
        <w:rPr>
          <w:rStyle w:val="paragraph"/>
        </w:rPr>
        <w:t xml:space="preserve">(либо единственным участником) </w:t>
      </w:r>
      <w:r w:rsidRPr="00F351F7">
        <w:rPr>
          <w:rStyle w:val="paragraph"/>
        </w:rPr>
        <w:t xml:space="preserve">торгов: </w:t>
      </w:r>
    </w:p>
    <w:p w:rsidR="00600B70" w:rsidRPr="00F351F7" w:rsidRDefault="00600B70" w:rsidP="00600B70">
      <w:pPr>
        <w:ind w:left="-567" w:firstLine="720"/>
        <w:jc w:val="both"/>
        <w:rPr>
          <w:rStyle w:val="paragraph"/>
        </w:rPr>
      </w:pPr>
      <w:r w:rsidRPr="00F351F7">
        <w:rPr>
          <w:rStyle w:val="paragraph"/>
        </w:rPr>
        <w:t>- уклонился от подписания протокола о результатах торгов;</w:t>
      </w:r>
    </w:p>
    <w:p w:rsidR="00600B70" w:rsidRPr="00F351F7" w:rsidRDefault="00600B70" w:rsidP="00600B70">
      <w:pPr>
        <w:ind w:left="-567" w:firstLine="720"/>
        <w:jc w:val="both"/>
        <w:rPr>
          <w:rStyle w:val="paragraph"/>
        </w:rPr>
      </w:pPr>
      <w:r w:rsidRPr="00F351F7">
        <w:rPr>
          <w:rStyle w:val="paragraph"/>
        </w:rPr>
        <w:t>- уклонился от заключения в установленный срок договора купли-продажи имущества Должника;</w:t>
      </w:r>
    </w:p>
    <w:p w:rsidR="00600B70" w:rsidRPr="00F351F7" w:rsidRDefault="00600B70" w:rsidP="00600B70">
      <w:pPr>
        <w:ind w:left="-567" w:firstLine="720"/>
        <w:jc w:val="both"/>
        <w:rPr>
          <w:rStyle w:val="paragraph"/>
        </w:rPr>
      </w:pPr>
      <w:r w:rsidRPr="00F351F7">
        <w:rPr>
          <w:rStyle w:val="paragraph"/>
        </w:rPr>
        <w:t>- уклонился от оплаты продаваемого на торгах имущества в срок, установленный условиями торгов (подписанным протоколом о результатах торгов, заключенным договором купли-продажи имущества).</w:t>
      </w:r>
    </w:p>
    <w:p w:rsidR="00600B70" w:rsidRPr="00F351F7" w:rsidRDefault="00600B70" w:rsidP="00600B70">
      <w:pPr>
        <w:ind w:left="-567" w:firstLine="720"/>
        <w:jc w:val="both"/>
        <w:rPr>
          <w:rStyle w:val="paragraph"/>
        </w:rPr>
      </w:pPr>
      <w:r w:rsidRPr="00F351F7">
        <w:rPr>
          <w:rStyle w:val="paragraph"/>
        </w:rPr>
        <w:t xml:space="preserve">8. В случае признания </w:t>
      </w:r>
      <w:r>
        <w:t xml:space="preserve">Заявителя </w:t>
      </w:r>
      <w:r w:rsidRPr="00F351F7">
        <w:t xml:space="preserve">победителем </w:t>
      </w:r>
      <w:r>
        <w:t>(либо единственным участником) торгов</w:t>
      </w:r>
      <w:r w:rsidRPr="00F351F7">
        <w:t xml:space="preserve"> </w:t>
      </w:r>
      <w:r w:rsidRPr="00F351F7">
        <w:rPr>
          <w:rStyle w:val="paragraph"/>
        </w:rPr>
        <w:t>сумма задатка засчитывается в счет оплаты по договору купли-продажи имущества Должника.</w:t>
      </w:r>
    </w:p>
    <w:p w:rsidR="00600B70" w:rsidRPr="00F351F7" w:rsidRDefault="00600B70" w:rsidP="00600B70">
      <w:pPr>
        <w:ind w:left="-567" w:firstLine="720"/>
        <w:jc w:val="both"/>
        <w:rPr>
          <w:rStyle w:val="paragraph"/>
        </w:rPr>
      </w:pPr>
      <w:r w:rsidRPr="00F351F7">
        <w:rPr>
          <w:rStyle w:val="paragraph"/>
        </w:rPr>
        <w:t xml:space="preserve">9. </w:t>
      </w:r>
      <w:r>
        <w:rPr>
          <w:rStyle w:val="paragraph"/>
        </w:rPr>
        <w:t>Заявитель</w:t>
      </w:r>
      <w:r w:rsidRPr="00F351F7">
        <w:rPr>
          <w:rStyle w:val="paragraph"/>
        </w:rPr>
        <w:t xml:space="preserve"> несет риск несвоевременного сообщения Организатору торгов реквизитов для возврата задатка.</w:t>
      </w:r>
    </w:p>
    <w:p w:rsidR="00600B70" w:rsidRPr="00F351F7" w:rsidRDefault="00600B70" w:rsidP="00600B70">
      <w:pPr>
        <w:ind w:left="-567" w:firstLine="720"/>
        <w:jc w:val="both"/>
        <w:rPr>
          <w:rStyle w:val="paragraph"/>
        </w:rPr>
      </w:pPr>
      <w:r w:rsidRPr="00F351F7">
        <w:rPr>
          <w:rStyle w:val="paragraph"/>
        </w:rPr>
        <w:t>10. Реквизиты сторон:</w:t>
      </w:r>
    </w:p>
    <w:p w:rsidR="00600B70" w:rsidRDefault="00600B70" w:rsidP="00600B70">
      <w:pPr>
        <w:ind w:left="-567" w:firstLine="720"/>
        <w:jc w:val="both"/>
        <w:rPr>
          <w:rStyle w:val="paragraph"/>
        </w:rPr>
      </w:pPr>
    </w:p>
    <w:p w:rsidR="00600B70" w:rsidRDefault="00600B70" w:rsidP="00600B70">
      <w:pPr>
        <w:ind w:left="-567" w:firstLine="720"/>
        <w:jc w:val="both"/>
        <w:rPr>
          <w:rStyle w:val="paragraph"/>
        </w:rPr>
      </w:pPr>
    </w:p>
    <w:tbl>
      <w:tblPr>
        <w:tblStyle w:val="a3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37"/>
        <w:gridCol w:w="5046"/>
      </w:tblGrid>
      <w:tr w:rsidR="00600B70" w:rsidTr="00AC049C">
        <w:tc>
          <w:tcPr>
            <w:tcW w:w="5637" w:type="dxa"/>
          </w:tcPr>
          <w:p w:rsidR="00600B70" w:rsidRDefault="00600B70" w:rsidP="00AC049C">
            <w:pPr>
              <w:jc w:val="center"/>
              <w:rPr>
                <w:rStyle w:val="paragraph"/>
              </w:rPr>
            </w:pPr>
            <w:r>
              <w:rPr>
                <w:rStyle w:val="paragraph"/>
              </w:rPr>
              <w:t>Организатор торгов</w:t>
            </w:r>
          </w:p>
        </w:tc>
        <w:tc>
          <w:tcPr>
            <w:tcW w:w="5046" w:type="dxa"/>
          </w:tcPr>
          <w:p w:rsidR="00600B70" w:rsidRDefault="00600B70" w:rsidP="00AC049C">
            <w:pPr>
              <w:jc w:val="center"/>
              <w:rPr>
                <w:rStyle w:val="paragraph"/>
              </w:rPr>
            </w:pPr>
            <w:r>
              <w:rPr>
                <w:rStyle w:val="paragraph"/>
              </w:rPr>
              <w:t>Заявитель</w:t>
            </w:r>
          </w:p>
        </w:tc>
      </w:tr>
      <w:tr w:rsidR="00600B70" w:rsidTr="00AC049C">
        <w:tc>
          <w:tcPr>
            <w:tcW w:w="5637" w:type="dxa"/>
          </w:tcPr>
          <w:tbl>
            <w:tblPr>
              <w:tblW w:w="9243" w:type="dxa"/>
              <w:tblLayout w:type="fixed"/>
              <w:tblLook w:val="04A0" w:firstRow="1" w:lastRow="0" w:firstColumn="1" w:lastColumn="0" w:noHBand="0" w:noVBand="1"/>
            </w:tblPr>
            <w:tblGrid>
              <w:gridCol w:w="9243"/>
            </w:tblGrid>
            <w:tr w:rsidR="00A322FE" w:rsidRPr="00BA7A76" w:rsidTr="00A322FE">
              <w:trPr>
                <w:trHeight w:val="4091"/>
              </w:trPr>
              <w:tc>
                <w:tcPr>
                  <w:tcW w:w="9243" w:type="dxa"/>
                </w:tcPr>
                <w:p w:rsidR="003231A3" w:rsidRPr="00C56FB3" w:rsidRDefault="003231A3" w:rsidP="003231A3">
                  <w:pPr>
                    <w:suppressAutoHyphens/>
                    <w:rPr>
                      <w:rFonts w:eastAsia="Calibri"/>
                      <w:b/>
                      <w:lang w:eastAsia="zh-CN"/>
                    </w:rPr>
                  </w:pPr>
                  <w:r>
                    <w:t>ООО УК «Благоустройство</w:t>
                  </w:r>
                  <w:r w:rsidRPr="00E11B33">
                    <w:t>»</w:t>
                  </w:r>
                </w:p>
                <w:p w:rsidR="003231A3" w:rsidRPr="00C56FB3" w:rsidRDefault="003231A3" w:rsidP="003231A3">
                  <w:pPr>
                    <w:suppressAutoHyphens/>
                    <w:rPr>
                      <w:rFonts w:eastAsia="Calibri"/>
                      <w:b/>
                      <w:lang w:eastAsia="zh-CN"/>
                    </w:rPr>
                  </w:pPr>
                </w:p>
                <w:p w:rsidR="003231A3" w:rsidRPr="00E11B33" w:rsidRDefault="003231A3" w:rsidP="003231A3">
                  <w:pPr>
                    <w:suppressAutoHyphens/>
                  </w:pPr>
                  <w:proofErr w:type="spellStart"/>
                  <w:r w:rsidRPr="00E11B33">
                    <w:t>Британов</w:t>
                  </w:r>
                  <w:proofErr w:type="spellEnd"/>
                  <w:r w:rsidRPr="00E11B33">
                    <w:t xml:space="preserve"> Михаил Геннадьевич, конкурсный управляющий </w:t>
                  </w:r>
                  <w:r w:rsidRPr="00736681">
                    <w:t>ООО УК «Благоустройство» (ОГРН 1201000006460, ИНН 1001350137, адрес: 185035, г. Петрозаводск, ул. Федосовой, д. 27, кв. 63)</w:t>
                  </w:r>
                  <w:r w:rsidRPr="00E11B33">
                    <w:t xml:space="preserve">, действующий на основании </w:t>
                  </w:r>
                  <w:r w:rsidRPr="00A7131E">
                    <w:t>Решения Арбитражного суда Республики Карелия от 19.08.2024 по делу № А26-1699/2024</w:t>
                  </w:r>
                </w:p>
                <w:p w:rsidR="003231A3" w:rsidRPr="00E11B33" w:rsidRDefault="003231A3" w:rsidP="003231A3">
                  <w:pPr>
                    <w:suppressAutoHyphens/>
                  </w:pPr>
                </w:p>
                <w:p w:rsidR="003231A3" w:rsidRPr="00E11B33" w:rsidRDefault="003231A3" w:rsidP="003231A3">
                  <w:pPr>
                    <w:suppressAutoHyphens/>
                  </w:pPr>
                  <w:r w:rsidRPr="00E11B33">
                    <w:t>Банковские реквизиты:</w:t>
                  </w:r>
                </w:p>
                <w:p w:rsidR="003231A3" w:rsidRPr="002D2F2D" w:rsidRDefault="003231A3" w:rsidP="003231A3">
                  <w:r w:rsidRPr="002D2F2D">
                    <w:t>Наименование: ООО УК "БЛАГОУСТРОЙСТВО"</w:t>
                  </w:r>
                </w:p>
                <w:p w:rsidR="003231A3" w:rsidRPr="002D2F2D" w:rsidRDefault="003231A3" w:rsidP="003231A3">
                  <w:r w:rsidRPr="002D2F2D">
                    <w:t>ИНН: 1001350137</w:t>
                  </w:r>
                </w:p>
                <w:p w:rsidR="003231A3" w:rsidRPr="002D2F2D" w:rsidRDefault="003231A3" w:rsidP="003231A3">
                  <w:r w:rsidRPr="002D2F2D">
                    <w:t>КПП: 100101001</w:t>
                  </w:r>
                </w:p>
                <w:p w:rsidR="003231A3" w:rsidRPr="002D2F2D" w:rsidRDefault="003231A3" w:rsidP="003231A3">
                  <w:r w:rsidRPr="002D2F2D">
                    <w:t>Счет: 40702810612020669328</w:t>
                  </w:r>
                </w:p>
                <w:p w:rsidR="003231A3" w:rsidRPr="002D2F2D" w:rsidRDefault="003231A3" w:rsidP="003231A3">
                  <w:r w:rsidRPr="002D2F2D">
                    <w:t>в Филиал "Корпоративный" ПАО "</w:t>
                  </w:r>
                  <w:proofErr w:type="spellStart"/>
                  <w:r w:rsidRPr="002D2F2D">
                    <w:t>Совкомбанк</w:t>
                  </w:r>
                  <w:proofErr w:type="spellEnd"/>
                  <w:r w:rsidRPr="002D2F2D">
                    <w:t>" (г. Москва)</w:t>
                  </w:r>
                </w:p>
                <w:p w:rsidR="00A322FE" w:rsidRPr="00BC3FAC" w:rsidRDefault="003231A3" w:rsidP="003231A3">
                  <w:pPr>
                    <w:shd w:val="clear" w:color="auto" w:fill="FFFFFF"/>
                    <w:jc w:val="both"/>
                    <w:textAlignment w:val="baseline"/>
                    <w:rPr>
                      <w:sz w:val="20"/>
                      <w:szCs w:val="20"/>
                    </w:rPr>
                  </w:pPr>
                  <w:r w:rsidRPr="002D2F2D">
                    <w:t>к/с 30101810445250000360, БИК 044525360</w:t>
                  </w:r>
                  <w:bookmarkStart w:id="0" w:name="_GoBack"/>
                  <w:bookmarkEnd w:id="0"/>
                </w:p>
              </w:tc>
            </w:tr>
            <w:tr w:rsidR="00600B70" w:rsidRPr="00BA7A76" w:rsidTr="00A322FE">
              <w:trPr>
                <w:trHeight w:val="849"/>
              </w:trPr>
              <w:tc>
                <w:tcPr>
                  <w:tcW w:w="9243" w:type="dxa"/>
                </w:tcPr>
                <w:p w:rsidR="00600B70" w:rsidRPr="00BA7A76" w:rsidRDefault="00600B70" w:rsidP="00AC049C">
                  <w:pPr>
                    <w:ind w:right="3748"/>
                    <w:jc w:val="both"/>
                  </w:pPr>
                </w:p>
                <w:p w:rsidR="00600B70" w:rsidRPr="00BA7A76" w:rsidRDefault="00600B70" w:rsidP="00600B70">
                  <w:pPr>
                    <w:ind w:right="3748"/>
                    <w:jc w:val="both"/>
                  </w:pPr>
                  <w:r w:rsidRPr="00BA7A76">
                    <w:t xml:space="preserve">________________ </w:t>
                  </w:r>
                  <w:r>
                    <w:t>М. Г. Британов</w:t>
                  </w:r>
                  <w:r w:rsidRPr="00BA7A76">
                    <w:t xml:space="preserve">   </w:t>
                  </w:r>
                </w:p>
              </w:tc>
            </w:tr>
          </w:tbl>
          <w:p w:rsidR="00600B70" w:rsidRDefault="00600B70" w:rsidP="00AC049C">
            <w:pPr>
              <w:jc w:val="both"/>
              <w:rPr>
                <w:rStyle w:val="paragraph"/>
              </w:rPr>
            </w:pPr>
          </w:p>
        </w:tc>
        <w:tc>
          <w:tcPr>
            <w:tcW w:w="5046" w:type="dxa"/>
          </w:tcPr>
          <w:p w:rsidR="00600B70" w:rsidRDefault="00600B70" w:rsidP="00AC049C">
            <w:pPr>
              <w:jc w:val="both"/>
              <w:rPr>
                <w:rStyle w:val="paragraph"/>
              </w:rPr>
            </w:pPr>
          </w:p>
        </w:tc>
      </w:tr>
    </w:tbl>
    <w:p w:rsidR="00921B83" w:rsidRDefault="00921B83"/>
    <w:sectPr w:rsidR="00921B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altName w:val="Times New Roman PS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3108"/>
    <w:rsid w:val="003231A3"/>
    <w:rsid w:val="003271D1"/>
    <w:rsid w:val="00600B70"/>
    <w:rsid w:val="007C6EF8"/>
    <w:rsid w:val="00921B83"/>
    <w:rsid w:val="00A322FE"/>
    <w:rsid w:val="00C235C8"/>
    <w:rsid w:val="00C83108"/>
    <w:rsid w:val="00F62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B314CA"/>
  <w15:chartTrackingRefBased/>
  <w15:docId w15:val="{93AE31F5-4C83-4210-8B5F-C944C1E4D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0B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uiPriority w:val="99"/>
    <w:rsid w:val="00600B70"/>
  </w:style>
  <w:style w:type="table" w:styleId="a3">
    <w:name w:val="Table Grid"/>
    <w:basedOn w:val="a1"/>
    <w:uiPriority w:val="99"/>
    <w:rsid w:val="00600B7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ext">
    <w:name w:val="text"/>
    <w:uiPriority w:val="99"/>
    <w:rsid w:val="00600B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619</Words>
  <Characters>3529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 Буров</dc:creator>
  <cp:keywords/>
  <dc:description/>
  <cp:lastModifiedBy>User</cp:lastModifiedBy>
  <cp:revision>2</cp:revision>
  <dcterms:created xsi:type="dcterms:W3CDTF">2025-07-21T11:18:00Z</dcterms:created>
  <dcterms:modified xsi:type="dcterms:W3CDTF">2025-07-21T11:18:00Z</dcterms:modified>
</cp:coreProperties>
</file>