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261F9D" w:rsidP="00411964">
      <w:pPr>
        <w:pStyle w:val="a4"/>
      </w:pPr>
      <w:r w:rsidRPr="00261F9D">
        <w:rPr>
          <w:sz w:val="24"/>
          <w:szCs w:val="24"/>
        </w:rPr>
        <w:t xml:space="preserve">финансовый управляющий </w:t>
      </w:r>
      <w:proofErr w:type="spellStart"/>
      <w:r w:rsidRPr="00261F9D">
        <w:rPr>
          <w:sz w:val="24"/>
          <w:szCs w:val="24"/>
        </w:rPr>
        <w:t>Угрениновой</w:t>
      </w:r>
      <w:proofErr w:type="spellEnd"/>
      <w:r w:rsidRPr="00261F9D">
        <w:rPr>
          <w:sz w:val="24"/>
          <w:szCs w:val="24"/>
        </w:rPr>
        <w:t xml:space="preserve"> Светланы Юрьевны (дата рождения: 03.06.1971 г., место рождения: д. </w:t>
      </w:r>
      <w:proofErr w:type="spellStart"/>
      <w:r w:rsidRPr="00261F9D">
        <w:rPr>
          <w:sz w:val="24"/>
          <w:szCs w:val="24"/>
        </w:rPr>
        <w:t>Путиловка</w:t>
      </w:r>
      <w:proofErr w:type="spellEnd"/>
      <w:r w:rsidRPr="00261F9D">
        <w:rPr>
          <w:sz w:val="24"/>
          <w:szCs w:val="24"/>
        </w:rPr>
        <w:t xml:space="preserve"> </w:t>
      </w:r>
      <w:proofErr w:type="spellStart"/>
      <w:r w:rsidRPr="00261F9D">
        <w:rPr>
          <w:sz w:val="24"/>
          <w:szCs w:val="24"/>
        </w:rPr>
        <w:t>Куртамышского</w:t>
      </w:r>
      <w:proofErr w:type="spellEnd"/>
      <w:r w:rsidRPr="00261F9D">
        <w:rPr>
          <w:sz w:val="24"/>
          <w:szCs w:val="24"/>
        </w:rPr>
        <w:t xml:space="preserve"> р-на, Курганской области, СНИЛС 080-762-915 77, ИНН 451100831701, адрес регистрации по месту жительства: 641432, Курганская область, г Куртамыш, </w:t>
      </w:r>
      <w:proofErr w:type="spellStart"/>
      <w:r w:rsidRPr="00261F9D">
        <w:rPr>
          <w:sz w:val="24"/>
          <w:szCs w:val="24"/>
        </w:rPr>
        <w:t>ул</w:t>
      </w:r>
      <w:proofErr w:type="spellEnd"/>
      <w:r w:rsidRPr="00261F9D">
        <w:rPr>
          <w:sz w:val="24"/>
          <w:szCs w:val="24"/>
        </w:rPr>
        <w:t xml:space="preserve"> Строителей, д.27, кв. 8)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261F9D">
        <w:rPr>
          <w:sz w:val="24"/>
          <w:szCs w:val="24"/>
        </w:rPr>
        <w:t>обл</w:t>
      </w:r>
      <w:proofErr w:type="spellEnd"/>
      <w:r w:rsidRPr="00261F9D">
        <w:rPr>
          <w:sz w:val="24"/>
          <w:szCs w:val="24"/>
        </w:rPr>
        <w:t xml:space="preserve">, г Пенза, </w:t>
      </w:r>
      <w:proofErr w:type="spellStart"/>
      <w:r w:rsidRPr="00261F9D">
        <w:rPr>
          <w:sz w:val="24"/>
          <w:szCs w:val="24"/>
        </w:rPr>
        <w:t>ул</w:t>
      </w:r>
      <w:proofErr w:type="spellEnd"/>
      <w:r w:rsidRPr="00261F9D">
        <w:rPr>
          <w:sz w:val="24"/>
          <w:szCs w:val="24"/>
        </w:rPr>
        <w:t xml:space="preserve"> Володарского д.9)., действующий на основании Решения Арбитражного суда Курганской области от 21.11.2024 г. (резолютивная часть объявлена 20.11.2024 г.) по делу № А34-8709/2024</w:t>
      </w:r>
      <w:r w:rsidR="00D14C4A" w:rsidRPr="00D14C4A">
        <w:rPr>
          <w:sz w:val="24"/>
          <w:szCs w:val="24"/>
        </w:rPr>
        <w:t xml:space="preserve">  </w:t>
      </w:r>
      <w:r w:rsidR="00637D0F">
        <w:rPr>
          <w:sz w:val="24"/>
          <w:szCs w:val="24"/>
        </w:rPr>
        <w:t xml:space="preserve">,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411964">
      <w:pPr>
        <w:pStyle w:val="a3"/>
        <w:numPr>
          <w:ilvl w:val="0"/>
          <w:numId w:val="1"/>
        </w:numPr>
        <w:spacing w:after="0" w:line="240" w:lineRule="auto"/>
        <w:ind w:left="0" w:firstLine="5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261F9D" w:rsidRPr="00261F9D">
        <w:rPr>
          <w:sz w:val="24"/>
          <w:szCs w:val="24"/>
        </w:rPr>
        <w:t>Угрениновой</w:t>
      </w:r>
      <w:proofErr w:type="spellEnd"/>
      <w:r w:rsidR="00261F9D" w:rsidRPr="00261F9D">
        <w:rPr>
          <w:sz w:val="24"/>
          <w:szCs w:val="24"/>
        </w:rPr>
        <w:t xml:space="preserve"> Светланы Юрьевны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411964">
      <w:pPr>
        <w:pStyle w:val="a3"/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411964">
      <w:pPr>
        <w:pStyle w:val="a3"/>
        <w:numPr>
          <w:ilvl w:val="0"/>
          <w:numId w:val="1"/>
        </w:numPr>
        <w:spacing w:after="0" w:line="240" w:lineRule="auto"/>
        <w:ind w:left="0" w:firstLine="5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411964">
      <w:pPr>
        <w:pStyle w:val="a3"/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411964">
      <w:pPr>
        <w:pStyle w:val="a3"/>
        <w:numPr>
          <w:ilvl w:val="0"/>
          <w:numId w:val="1"/>
        </w:numPr>
        <w:spacing w:after="0" w:line="240" w:lineRule="auto"/>
        <w:ind w:left="0" w:firstLine="5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411964">
      <w:pPr>
        <w:pStyle w:val="a3"/>
        <w:numPr>
          <w:ilvl w:val="1"/>
          <w:numId w:val="1"/>
        </w:numPr>
        <w:spacing w:after="0" w:line="240" w:lineRule="auto"/>
        <w:ind w:left="0" w:firstLine="525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411964">
      <w:pPr>
        <w:spacing w:after="0" w:line="240" w:lineRule="auto"/>
        <w:ind w:firstLine="525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411964">
      <w:pPr>
        <w:pStyle w:val="a3"/>
        <w:numPr>
          <w:ilvl w:val="0"/>
          <w:numId w:val="1"/>
        </w:numPr>
        <w:spacing w:after="0" w:line="240" w:lineRule="auto"/>
        <w:ind w:left="0" w:firstLine="52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25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25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2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2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2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2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25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25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4119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525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411964">
      <w:pPr>
        <w:spacing w:after="0" w:line="240" w:lineRule="auto"/>
        <w:ind w:firstLine="525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261F9D"/>
    <w:rsid w:val="003A32B2"/>
    <w:rsid w:val="00411964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14C4A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65B92-4789-4E71-A856-6E505413A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Банкродство</cp:lastModifiedBy>
  <cp:revision>16</cp:revision>
  <dcterms:created xsi:type="dcterms:W3CDTF">2023-10-17T13:19:00Z</dcterms:created>
  <dcterms:modified xsi:type="dcterms:W3CDTF">2025-06-17T09:54:00Z</dcterms:modified>
</cp:coreProperties>
</file>