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27F81" w:rsidP="00DA7435">
      <w:pPr>
        <w:pStyle w:val="a4"/>
      </w:pPr>
      <w:r w:rsidRPr="00A27F81">
        <w:rPr>
          <w:sz w:val="24"/>
          <w:szCs w:val="24"/>
        </w:rPr>
        <w:t xml:space="preserve">Финансовый управляющий Савиной Ольги Николаевны (дата рождения: 17.03.1988 г., место рождения: гор. Спасск-Дальний Приморского края, СНИЛС 126-671-212 51, ИНН 251010257195, адрес регистрации по месту жительства: 111675, г. Москва, г Москва, </w:t>
      </w:r>
      <w:proofErr w:type="spellStart"/>
      <w:r w:rsidRPr="00A27F81">
        <w:rPr>
          <w:sz w:val="24"/>
          <w:szCs w:val="24"/>
        </w:rPr>
        <w:t>ул</w:t>
      </w:r>
      <w:proofErr w:type="spellEnd"/>
      <w:r w:rsidRPr="00A27F81">
        <w:rPr>
          <w:sz w:val="24"/>
          <w:szCs w:val="24"/>
        </w:rPr>
        <w:t xml:space="preserve"> </w:t>
      </w:r>
      <w:proofErr w:type="spellStart"/>
      <w:r w:rsidRPr="00A27F81">
        <w:rPr>
          <w:sz w:val="24"/>
          <w:szCs w:val="24"/>
        </w:rPr>
        <w:t>Святоозерская</w:t>
      </w:r>
      <w:proofErr w:type="spellEnd"/>
      <w:r w:rsidRPr="00A27F81">
        <w:rPr>
          <w:sz w:val="24"/>
          <w:szCs w:val="24"/>
        </w:rPr>
        <w:t xml:space="preserve">, 2, 8) </w:t>
      </w:r>
      <w:proofErr w:type="spellStart"/>
      <w:r w:rsidRPr="00A27F81">
        <w:rPr>
          <w:sz w:val="24"/>
          <w:szCs w:val="24"/>
        </w:rPr>
        <w:t>Атясов</w:t>
      </w:r>
      <w:proofErr w:type="spellEnd"/>
      <w:r w:rsidRPr="00A27F8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27F81">
        <w:rPr>
          <w:sz w:val="24"/>
          <w:szCs w:val="24"/>
        </w:rPr>
        <w:t>обл</w:t>
      </w:r>
      <w:proofErr w:type="spellEnd"/>
      <w:r w:rsidRPr="00A27F81">
        <w:rPr>
          <w:sz w:val="24"/>
          <w:szCs w:val="24"/>
        </w:rPr>
        <w:t xml:space="preserve">, г Пенза, </w:t>
      </w:r>
      <w:proofErr w:type="spellStart"/>
      <w:r w:rsidRPr="00A27F81">
        <w:rPr>
          <w:sz w:val="24"/>
          <w:szCs w:val="24"/>
        </w:rPr>
        <w:t>ул</w:t>
      </w:r>
      <w:proofErr w:type="spellEnd"/>
      <w:r w:rsidRPr="00A27F81">
        <w:rPr>
          <w:sz w:val="24"/>
          <w:szCs w:val="24"/>
        </w:rPr>
        <w:t xml:space="preserve"> Володарского д.9)., действующий на основании Решением Арбитражного суда города Москвы от 03.09.2024 г. по делу № А40-134654/24</w:t>
      </w:r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27F81" w:rsidRPr="00A27F81">
        <w:rPr>
          <w:sz w:val="24"/>
          <w:szCs w:val="24"/>
        </w:rPr>
        <w:t xml:space="preserve">Савиной Ольги </w:t>
      </w:r>
      <w:proofErr w:type="gramStart"/>
      <w:r w:rsidR="00A27F81" w:rsidRPr="00A27F81">
        <w:rPr>
          <w:sz w:val="24"/>
          <w:szCs w:val="24"/>
        </w:rPr>
        <w:t>Николаевны</w:t>
      </w:r>
      <w:r w:rsidR="001C15C3" w:rsidRPr="00A27F81">
        <w:rPr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CE893-7DF1-4D35-92E9-939202C8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2025-06-09T10:38:00Z</dcterms:modified>
</cp:coreProperties>
</file>