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A435E" w14:textId="77777777" w:rsidR="00150BEE" w:rsidRDefault="007D2A6E">
      <w:pPr>
        <w:jc w:val="center"/>
        <w:rPr>
          <w:sz w:val="22"/>
        </w:rPr>
      </w:pPr>
      <w:r>
        <w:rPr>
          <w:b/>
          <w:sz w:val="22"/>
          <w:szCs w:val="20"/>
        </w:rPr>
        <w:t>ДОГОВОР КУПЛИ-ПРОДАЖИ №_____</w:t>
      </w:r>
    </w:p>
    <w:p w14:paraId="7A875F7C" w14:textId="77777777" w:rsidR="00150BE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rPr>
      </w:pPr>
      <w:r>
        <w:rPr>
          <w:b/>
          <w:sz w:val="22"/>
          <w:szCs w:val="20"/>
        </w:rPr>
        <w:t xml:space="preserve">г. </w:t>
      </w:r>
      <w:r w:rsidR="009049EC">
        <w:rPr>
          <w:b/>
          <w:sz w:val="22"/>
          <w:szCs w:val="20"/>
        </w:rPr>
        <w:t>Москва</w:t>
      </w:r>
      <w:r>
        <w:rPr>
          <w:b/>
          <w:sz w:val="22"/>
          <w:szCs w:val="20"/>
        </w:rPr>
        <w:t xml:space="preserve">                                                                             </w:t>
      </w:r>
      <w:r>
        <w:rPr>
          <w:b/>
          <w:sz w:val="22"/>
          <w:szCs w:val="20"/>
        </w:rPr>
        <w:tab/>
        <w:t xml:space="preserve">    </w:t>
      </w:r>
      <w:r>
        <w:rPr>
          <w:b/>
          <w:sz w:val="22"/>
          <w:szCs w:val="20"/>
        </w:rPr>
        <w:tab/>
      </w:r>
      <w:r>
        <w:rPr>
          <w:b/>
          <w:color w:val="FFFF00"/>
          <w:sz w:val="22"/>
          <w:szCs w:val="20"/>
        </w:rPr>
        <w:t xml:space="preserve">      </w:t>
      </w:r>
      <w:proofErr w:type="gramStart"/>
      <w:r>
        <w:rPr>
          <w:b/>
          <w:color w:val="FFFF00"/>
          <w:sz w:val="22"/>
          <w:szCs w:val="20"/>
        </w:rPr>
        <w:t xml:space="preserve">   </w:t>
      </w:r>
      <w:r w:rsidR="0093781F">
        <w:rPr>
          <w:b/>
          <w:sz w:val="22"/>
          <w:szCs w:val="20"/>
        </w:rPr>
        <w:t>«</w:t>
      </w:r>
      <w:proofErr w:type="gramEnd"/>
      <w:r w:rsidR="0093781F">
        <w:rPr>
          <w:b/>
          <w:sz w:val="22"/>
          <w:szCs w:val="20"/>
        </w:rPr>
        <w:t>___» _______ 202_</w:t>
      </w:r>
      <w:r>
        <w:rPr>
          <w:b/>
          <w:sz w:val="22"/>
          <w:szCs w:val="20"/>
        </w:rPr>
        <w:t xml:space="preserve"> г.</w:t>
      </w:r>
    </w:p>
    <w:p w14:paraId="36671F4B" w14:textId="17D9AAF3" w:rsidR="00150BEE" w:rsidRDefault="00AD7A5D" w:rsidP="000E0229">
      <w:pPr>
        <w:pStyle w:val="GenStyleDefPar"/>
        <w:rPr>
          <w:sz w:val="22"/>
        </w:rPr>
      </w:pPr>
      <w:r>
        <w:rPr>
          <w:b/>
          <w:sz w:val="22"/>
          <w:szCs w:val="20"/>
        </w:rPr>
        <w:t xml:space="preserve"> </w:t>
      </w:r>
      <w:r w:rsidR="00BB4FC6">
        <w:rPr>
          <w:b/>
          <w:sz w:val="22"/>
          <w:szCs w:val="20"/>
        </w:rPr>
        <w:t>____________________________________</w:t>
      </w:r>
      <w:r w:rsidR="00507AFC">
        <w:rPr>
          <w:sz w:val="22"/>
          <w:szCs w:val="20"/>
        </w:rPr>
        <w:t xml:space="preserve">, именуемый в дальнейшем </w:t>
      </w:r>
      <w:r w:rsidR="00507AFC" w:rsidRPr="001E49B9">
        <w:rPr>
          <w:b/>
          <w:sz w:val="22"/>
          <w:szCs w:val="20"/>
        </w:rPr>
        <w:t>«Продавец»</w:t>
      </w:r>
      <w:r w:rsidR="00507AFC">
        <w:rPr>
          <w:sz w:val="22"/>
          <w:szCs w:val="20"/>
        </w:rPr>
        <w:t xml:space="preserve">, в лице финансового управляющего </w:t>
      </w:r>
      <w:r w:rsidR="009049EC" w:rsidRPr="009049EC">
        <w:rPr>
          <w:sz w:val="22"/>
          <w:szCs w:val="20"/>
        </w:rPr>
        <w:t>Демин</w:t>
      </w:r>
      <w:r w:rsidR="009049EC">
        <w:rPr>
          <w:sz w:val="22"/>
          <w:szCs w:val="20"/>
        </w:rPr>
        <w:t>а</w:t>
      </w:r>
      <w:r w:rsidR="009049EC" w:rsidRPr="009049EC">
        <w:rPr>
          <w:sz w:val="22"/>
          <w:szCs w:val="20"/>
        </w:rPr>
        <w:t xml:space="preserve"> Андрей Анатольевич</w:t>
      </w:r>
      <w:r w:rsidR="009049EC">
        <w:rPr>
          <w:sz w:val="22"/>
          <w:szCs w:val="20"/>
        </w:rPr>
        <w:t>а</w:t>
      </w:r>
      <w:r w:rsidR="00507AFC">
        <w:rPr>
          <w:sz w:val="22"/>
          <w:szCs w:val="20"/>
        </w:rPr>
        <w:t xml:space="preserve">, действующей на основании </w:t>
      </w:r>
      <w:r>
        <w:rPr>
          <w:sz w:val="22"/>
          <w:szCs w:val="20"/>
        </w:rPr>
        <w:t>р</w:t>
      </w:r>
      <w:r w:rsidRPr="00AD7A5D">
        <w:rPr>
          <w:sz w:val="22"/>
          <w:szCs w:val="20"/>
        </w:rPr>
        <w:t>ешени</w:t>
      </w:r>
      <w:r>
        <w:rPr>
          <w:sz w:val="22"/>
          <w:szCs w:val="20"/>
        </w:rPr>
        <w:t>я</w:t>
      </w:r>
      <w:r w:rsidRPr="00AD7A5D">
        <w:rPr>
          <w:sz w:val="22"/>
          <w:szCs w:val="20"/>
        </w:rPr>
        <w:t xml:space="preserve"> </w:t>
      </w:r>
      <w:r w:rsidR="002724F0" w:rsidRPr="002724F0">
        <w:rPr>
          <w:sz w:val="22"/>
          <w:szCs w:val="20"/>
        </w:rPr>
        <w:t>Арбитражного суда Республики Мордовия от 17.12.2024г. (резолютивная часть) по делу № А39-9765/2024</w:t>
      </w:r>
      <w:r w:rsidR="007D2A6E" w:rsidRPr="00CC352D">
        <w:rPr>
          <w:sz w:val="22"/>
          <w:szCs w:val="20"/>
        </w:rPr>
        <w:t>с одной стороны</w:t>
      </w:r>
      <w:r w:rsidR="007D2A6E">
        <w:rPr>
          <w:sz w:val="22"/>
          <w:szCs w:val="20"/>
        </w:rPr>
        <w:t>, и__</w:t>
      </w:r>
      <w:r w:rsidR="00AB31A7">
        <w:rPr>
          <w:sz w:val="22"/>
          <w:szCs w:val="20"/>
        </w:rPr>
        <w:t>_______________________________________________________________________</w:t>
      </w:r>
      <w:r w:rsidR="007D2A6E">
        <w:rPr>
          <w:sz w:val="22"/>
          <w:szCs w:val="20"/>
        </w:rPr>
        <w:t xml:space="preserve">, именуемый в дальнейшем </w:t>
      </w:r>
      <w:r w:rsidR="007D2A6E">
        <w:rPr>
          <w:b/>
          <w:sz w:val="22"/>
          <w:szCs w:val="20"/>
        </w:rPr>
        <w:t>«Покупатель»</w:t>
      </w:r>
      <w:r w:rsidR="007D2A6E">
        <w:rPr>
          <w:sz w:val="22"/>
          <w:szCs w:val="20"/>
        </w:rPr>
        <w:t>, действующий _________________________________________, с другой стороны, в дальнейшем именуемые «Стороны», на основании Протокола №___</w:t>
      </w:r>
      <w:r w:rsidR="0032716E">
        <w:rPr>
          <w:sz w:val="22"/>
          <w:szCs w:val="20"/>
        </w:rPr>
        <w:t>_</w:t>
      </w:r>
      <w:r w:rsidR="009049EC">
        <w:rPr>
          <w:sz w:val="22"/>
          <w:szCs w:val="20"/>
        </w:rPr>
        <w:t xml:space="preserve"> от «____» ________________ 202_</w:t>
      </w:r>
      <w:r w:rsidR="007D2A6E">
        <w:rPr>
          <w:sz w:val="22"/>
          <w:szCs w:val="20"/>
        </w:rPr>
        <w:t xml:space="preserve"> г. о результатах торгов по Лоту № ____ по продаже имущества должника </w:t>
      </w:r>
      <w:proofErr w:type="spellStart"/>
      <w:r w:rsidR="008D18AB">
        <w:rPr>
          <w:sz w:val="22"/>
          <w:szCs w:val="20"/>
        </w:rPr>
        <w:t>Аросланкина</w:t>
      </w:r>
      <w:proofErr w:type="spellEnd"/>
      <w:r w:rsidR="008D18AB">
        <w:rPr>
          <w:sz w:val="22"/>
          <w:szCs w:val="20"/>
        </w:rPr>
        <w:t xml:space="preserve"> Юрия Ильича</w:t>
      </w:r>
      <w:r w:rsidR="00C11443">
        <w:rPr>
          <w:sz w:val="22"/>
          <w:szCs w:val="20"/>
        </w:rPr>
        <w:t xml:space="preserve"> </w:t>
      </w:r>
      <w:r w:rsidR="007D2A6E">
        <w:rPr>
          <w:sz w:val="22"/>
          <w:szCs w:val="20"/>
        </w:rPr>
        <w:t>заключили  настоящий  Договор о нижеследующем:</w:t>
      </w:r>
    </w:p>
    <w:p w14:paraId="2D2854D7" w14:textId="77777777" w:rsidR="00150BEE" w:rsidRDefault="00150BEE">
      <w:pPr>
        <w:rPr>
          <w:sz w:val="22"/>
          <w:szCs w:val="20"/>
        </w:rPr>
      </w:pPr>
    </w:p>
    <w:p w14:paraId="7F4B98B7" w14:textId="77777777" w:rsidR="00150BEE" w:rsidRDefault="007D2A6E">
      <w:pPr>
        <w:jc w:val="center"/>
        <w:rPr>
          <w:sz w:val="22"/>
        </w:rPr>
      </w:pPr>
      <w:r>
        <w:rPr>
          <w:b/>
          <w:sz w:val="22"/>
          <w:szCs w:val="20"/>
        </w:rPr>
        <w:t>I. Предмет Договора</w:t>
      </w:r>
    </w:p>
    <w:p w14:paraId="122E91CE" w14:textId="4BF9B8AC" w:rsidR="00150BEE" w:rsidRDefault="007D2A6E">
      <w:pPr>
        <w:ind w:firstLine="709"/>
        <w:jc w:val="both"/>
        <w:rPr>
          <w:sz w:val="22"/>
        </w:rPr>
      </w:pPr>
      <w:r>
        <w:rPr>
          <w:sz w:val="22"/>
          <w:szCs w:val="20"/>
        </w:rPr>
        <w:t xml:space="preserve">1.1. Продавец передает в собственность Покупателю, а Покупатель обязуется оплатить и принять </w:t>
      </w:r>
      <w:r w:rsidR="002724F0" w:rsidRPr="002724F0">
        <w:rPr>
          <w:sz w:val="22"/>
          <w:szCs w:val="20"/>
        </w:rPr>
        <w:t xml:space="preserve">1/445 доля в праве на земельный участок, адрес (местонахождение): </w:t>
      </w:r>
      <w:proofErr w:type="spellStart"/>
      <w:r w:rsidR="002724F0" w:rsidRPr="002724F0">
        <w:rPr>
          <w:sz w:val="22"/>
          <w:szCs w:val="20"/>
        </w:rPr>
        <w:t>Респ</w:t>
      </w:r>
      <w:proofErr w:type="spellEnd"/>
      <w:r w:rsidR="002724F0" w:rsidRPr="002724F0">
        <w:rPr>
          <w:sz w:val="22"/>
          <w:szCs w:val="20"/>
        </w:rPr>
        <w:t>. Мордовия, р-н Кочкуровский, КСП "Победа", кадастровый (условный) номер: 13:13:0209003:1 площадь 25125046 кв.м., назначение: земли сельскохозяйственного назначения, для сельскохозяйственного производства.</w:t>
      </w:r>
      <w:r w:rsidR="002724F0" w:rsidRPr="002724F0">
        <w:rPr>
          <w:sz w:val="22"/>
          <w:szCs w:val="20"/>
        </w:rPr>
        <w:t xml:space="preserve"> </w:t>
      </w:r>
      <w:r>
        <w:rPr>
          <w:sz w:val="22"/>
          <w:szCs w:val="20"/>
        </w:rPr>
        <w:t xml:space="preserve">(далее </w:t>
      </w:r>
      <w:r>
        <w:rPr>
          <w:sz w:val="22"/>
          <w:szCs w:val="20"/>
        </w:rPr>
        <w:noBreakHyphen/>
        <w:t xml:space="preserve"> </w:t>
      </w:r>
      <w:r>
        <w:rPr>
          <w:b/>
          <w:sz w:val="22"/>
          <w:szCs w:val="20"/>
        </w:rPr>
        <w:t>«Имущество»</w:t>
      </w:r>
      <w:r>
        <w:rPr>
          <w:sz w:val="22"/>
          <w:szCs w:val="20"/>
        </w:rPr>
        <w:t xml:space="preserve">). </w:t>
      </w:r>
    </w:p>
    <w:p w14:paraId="1F9C3FEA" w14:textId="77777777" w:rsidR="00150BEE" w:rsidRDefault="007D2A6E">
      <w:pPr>
        <w:ind w:firstLine="709"/>
        <w:jc w:val="both"/>
        <w:rPr>
          <w:sz w:val="22"/>
          <w:szCs w:val="20"/>
        </w:rPr>
      </w:pPr>
      <w:r>
        <w:rPr>
          <w:sz w:val="22"/>
          <w:szCs w:val="20"/>
        </w:rPr>
        <w:t>1.2. Имущество принадлежит на праве собственности Продавцу.</w:t>
      </w:r>
    </w:p>
    <w:p w14:paraId="484CB0B3" w14:textId="77777777" w:rsidR="00150BEE" w:rsidRDefault="007D2A6E">
      <w:pPr>
        <w:ind w:firstLine="709"/>
        <w:jc w:val="both"/>
        <w:rPr>
          <w:sz w:val="22"/>
        </w:rPr>
      </w:pPr>
      <w:r>
        <w:rPr>
          <w:sz w:val="22"/>
          <w:szCs w:val="20"/>
        </w:rPr>
        <w:t xml:space="preserve">1.3. </w:t>
      </w:r>
      <w:r w:rsidR="00D03D93">
        <w:rPr>
          <w:sz w:val="22"/>
          <w:szCs w:val="20"/>
        </w:rPr>
        <w:t>Обременения не зарегистрированы</w:t>
      </w:r>
      <w:r>
        <w:rPr>
          <w:sz w:val="22"/>
          <w:szCs w:val="20"/>
        </w:rPr>
        <w:t>.</w:t>
      </w:r>
    </w:p>
    <w:p w14:paraId="4123A1D0" w14:textId="77777777" w:rsidR="00150BEE" w:rsidRDefault="00150BEE">
      <w:pPr>
        <w:ind w:firstLine="708"/>
        <w:jc w:val="both"/>
        <w:rPr>
          <w:sz w:val="22"/>
          <w:szCs w:val="20"/>
        </w:rPr>
      </w:pPr>
    </w:p>
    <w:p w14:paraId="0F0379CA" w14:textId="77777777" w:rsidR="00150BEE" w:rsidRDefault="007D2A6E">
      <w:pPr>
        <w:jc w:val="center"/>
        <w:rPr>
          <w:sz w:val="22"/>
        </w:rPr>
      </w:pPr>
      <w:r>
        <w:rPr>
          <w:b/>
          <w:sz w:val="22"/>
          <w:szCs w:val="20"/>
        </w:rPr>
        <w:t>II. Стоимость имущества и порядок его оплаты</w:t>
      </w:r>
    </w:p>
    <w:p w14:paraId="1363E9F7" w14:textId="61EC7837" w:rsidR="00150BEE" w:rsidRDefault="007D2A6E">
      <w:pPr>
        <w:ind w:firstLine="708"/>
        <w:jc w:val="both"/>
        <w:rPr>
          <w:sz w:val="22"/>
        </w:rPr>
      </w:pPr>
      <w:r>
        <w:rPr>
          <w:sz w:val="22"/>
          <w:szCs w:val="20"/>
        </w:rPr>
        <w:t>2.1. Согласно Протоколу №___</w:t>
      </w:r>
      <w:r w:rsidR="00DB1285">
        <w:rPr>
          <w:sz w:val="22"/>
          <w:szCs w:val="20"/>
        </w:rPr>
        <w:t xml:space="preserve"> от «____» _________________ 202</w:t>
      </w:r>
      <w:r w:rsidR="00B0604D">
        <w:rPr>
          <w:sz w:val="22"/>
          <w:szCs w:val="20"/>
        </w:rPr>
        <w:t>_</w:t>
      </w:r>
      <w:r>
        <w:rPr>
          <w:sz w:val="22"/>
          <w:szCs w:val="20"/>
        </w:rPr>
        <w:t xml:space="preserve"> г. о результатах торгов по Лоту № ____ по продаже имущества должника </w:t>
      </w:r>
      <w:proofErr w:type="spellStart"/>
      <w:r w:rsidR="002724F0">
        <w:rPr>
          <w:sz w:val="22"/>
          <w:szCs w:val="20"/>
        </w:rPr>
        <w:t>Аросланкина</w:t>
      </w:r>
      <w:proofErr w:type="spellEnd"/>
      <w:r w:rsidR="002724F0">
        <w:rPr>
          <w:sz w:val="22"/>
          <w:szCs w:val="20"/>
        </w:rPr>
        <w:t xml:space="preserve"> Юрия Ильича</w:t>
      </w:r>
      <w:r w:rsidR="008143DB">
        <w:rPr>
          <w:sz w:val="22"/>
          <w:szCs w:val="20"/>
        </w:rPr>
        <w:t xml:space="preserve"> </w:t>
      </w:r>
      <w:r>
        <w:rPr>
          <w:sz w:val="22"/>
          <w:szCs w:val="20"/>
        </w:rPr>
        <w:t xml:space="preserve">общая стоимость Имущества составляет __________________________________________________________ </w:t>
      </w:r>
      <w:r>
        <w:rPr>
          <w:color w:val="000000"/>
          <w:sz w:val="22"/>
          <w:szCs w:val="20"/>
        </w:rPr>
        <w:t>рублей.</w:t>
      </w:r>
    </w:p>
    <w:p w14:paraId="7B136951" w14:textId="2E96E906" w:rsidR="00150BEE" w:rsidRDefault="007D2A6E" w:rsidP="00AD7A5D">
      <w:pPr>
        <w:tabs>
          <w:tab w:val="left" w:pos="2154"/>
        </w:tabs>
        <w:ind w:firstLine="708"/>
        <w:rPr>
          <w:sz w:val="22"/>
          <w:szCs w:val="20"/>
        </w:rPr>
      </w:pPr>
      <w:r>
        <w:rPr>
          <w:sz w:val="22"/>
          <w:szCs w:val="20"/>
        </w:rPr>
        <w:t xml:space="preserve">2.2. Оплата должна быть произведена в течение </w:t>
      </w:r>
      <w:r w:rsidR="00AB31A7">
        <w:rPr>
          <w:sz w:val="22"/>
          <w:szCs w:val="20"/>
        </w:rPr>
        <w:t>30</w:t>
      </w:r>
      <w:r>
        <w:rPr>
          <w:sz w:val="22"/>
          <w:szCs w:val="20"/>
        </w:rPr>
        <w:t xml:space="preserve"> (</w:t>
      </w:r>
      <w:r w:rsidR="00AB31A7">
        <w:rPr>
          <w:sz w:val="22"/>
          <w:szCs w:val="20"/>
        </w:rPr>
        <w:t>тридцати</w:t>
      </w:r>
      <w:r>
        <w:rPr>
          <w:sz w:val="22"/>
          <w:szCs w:val="20"/>
        </w:rPr>
        <w:t>) календарных дней с момента подписания настоящего Договора в безналичном порядке путем перечисления суммы, за минусом задатка в размере</w:t>
      </w:r>
      <w:r w:rsidR="00B0604D">
        <w:rPr>
          <w:sz w:val="22"/>
          <w:szCs w:val="20"/>
        </w:rPr>
        <w:t xml:space="preserve"> </w:t>
      </w:r>
      <w:r>
        <w:rPr>
          <w:sz w:val="22"/>
          <w:szCs w:val="20"/>
        </w:rPr>
        <w:t>указанной в пункте 2.1 настоящего договора, на расчетный счет:</w:t>
      </w:r>
    </w:p>
    <w:p w14:paraId="52348578" w14:textId="77777777" w:rsidR="002724F0" w:rsidRPr="002724F0" w:rsidRDefault="002724F0" w:rsidP="002724F0">
      <w:pPr>
        <w:ind w:firstLine="708"/>
        <w:jc w:val="both"/>
        <w:rPr>
          <w:sz w:val="22"/>
          <w:szCs w:val="20"/>
        </w:rPr>
      </w:pPr>
      <w:proofErr w:type="spellStart"/>
      <w:r w:rsidRPr="002724F0">
        <w:rPr>
          <w:sz w:val="22"/>
          <w:szCs w:val="20"/>
        </w:rPr>
        <w:t>Аросланкин</w:t>
      </w:r>
      <w:proofErr w:type="spellEnd"/>
      <w:r w:rsidRPr="002724F0">
        <w:rPr>
          <w:sz w:val="22"/>
          <w:szCs w:val="20"/>
        </w:rPr>
        <w:t xml:space="preserve"> Юрий Ильич </w:t>
      </w:r>
    </w:p>
    <w:p w14:paraId="43F12529" w14:textId="77777777" w:rsidR="002724F0" w:rsidRPr="002724F0" w:rsidRDefault="002724F0" w:rsidP="002724F0">
      <w:pPr>
        <w:ind w:firstLine="708"/>
        <w:jc w:val="both"/>
        <w:rPr>
          <w:sz w:val="22"/>
          <w:szCs w:val="20"/>
        </w:rPr>
      </w:pPr>
      <w:r w:rsidRPr="002724F0">
        <w:rPr>
          <w:sz w:val="22"/>
          <w:szCs w:val="20"/>
        </w:rPr>
        <w:t>счет № 40817810650200691590</w:t>
      </w:r>
    </w:p>
    <w:p w14:paraId="152B6433" w14:textId="77777777" w:rsidR="002724F0" w:rsidRPr="002724F0" w:rsidRDefault="002724F0" w:rsidP="002724F0">
      <w:pPr>
        <w:ind w:firstLine="708"/>
        <w:jc w:val="both"/>
        <w:rPr>
          <w:sz w:val="22"/>
          <w:szCs w:val="20"/>
        </w:rPr>
      </w:pPr>
      <w:r w:rsidRPr="002724F0">
        <w:rPr>
          <w:sz w:val="22"/>
          <w:szCs w:val="20"/>
        </w:rPr>
        <w:t>в ФИЛИАЛ "ЦЕНТРАЛЬНЫЙ" ПАО "СОВКОМБАНК" (БЕРДСК)</w:t>
      </w:r>
    </w:p>
    <w:p w14:paraId="4CE69DCE" w14:textId="3CAFA4E3" w:rsidR="00D5598C" w:rsidRDefault="002724F0" w:rsidP="002724F0">
      <w:pPr>
        <w:ind w:firstLine="708"/>
        <w:jc w:val="both"/>
        <w:rPr>
          <w:color w:val="000000"/>
          <w:sz w:val="22"/>
        </w:rPr>
      </w:pPr>
      <w:r w:rsidRPr="002724F0">
        <w:rPr>
          <w:sz w:val="22"/>
          <w:szCs w:val="20"/>
        </w:rPr>
        <w:t>к/с 30101810150040000763, БИК 045004763, ИНН БАНКА 4401116480</w:t>
      </w:r>
    </w:p>
    <w:p w14:paraId="1B9E50F2" w14:textId="77777777" w:rsidR="00150BEE" w:rsidRDefault="007D2A6E" w:rsidP="0019679C">
      <w:pPr>
        <w:jc w:val="center"/>
        <w:rPr>
          <w:sz w:val="22"/>
        </w:rPr>
      </w:pPr>
      <w:r>
        <w:rPr>
          <w:b/>
          <w:sz w:val="22"/>
          <w:szCs w:val="20"/>
        </w:rPr>
        <w:t>III. Передача имущества</w:t>
      </w:r>
    </w:p>
    <w:p w14:paraId="23942450" w14:textId="061C2255" w:rsidR="00150BEE" w:rsidRDefault="007D2A6E">
      <w:pPr>
        <w:ind w:firstLine="708"/>
        <w:jc w:val="both"/>
        <w:rPr>
          <w:sz w:val="22"/>
        </w:rPr>
      </w:pPr>
      <w:r>
        <w:rPr>
          <w:sz w:val="22"/>
          <w:szCs w:val="20"/>
        </w:rPr>
        <w:t xml:space="preserve">3.1. Не позднее </w:t>
      </w:r>
      <w:r w:rsidR="00AB31A7">
        <w:rPr>
          <w:sz w:val="22"/>
          <w:szCs w:val="20"/>
        </w:rPr>
        <w:t>1</w:t>
      </w:r>
      <w:r>
        <w:rPr>
          <w:sz w:val="22"/>
          <w:szCs w:val="20"/>
        </w:rPr>
        <w:t>5 (</w:t>
      </w:r>
      <w:r w:rsidR="00AB31A7">
        <w:rPr>
          <w:sz w:val="22"/>
          <w:szCs w:val="20"/>
        </w:rPr>
        <w:t>пятнадцати</w:t>
      </w:r>
      <w:r>
        <w:rPr>
          <w:sz w:val="22"/>
          <w:szCs w:val="20"/>
        </w:rPr>
        <w:t xml:space="preserve">)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0541E716" w14:textId="7CE43675" w:rsidR="00150BEE" w:rsidRDefault="007D2A6E">
      <w:pPr>
        <w:ind w:firstLine="708"/>
        <w:jc w:val="both"/>
        <w:rPr>
          <w:sz w:val="22"/>
        </w:rPr>
      </w:pPr>
      <w:r>
        <w:rPr>
          <w:sz w:val="22"/>
          <w:szCs w:val="20"/>
        </w:rPr>
        <w:t xml:space="preserve">3.2. Имущество передается по месту его нахождения. Имущество находится по адресу: </w:t>
      </w:r>
      <w:proofErr w:type="spellStart"/>
      <w:r w:rsidR="002724F0" w:rsidRPr="002724F0">
        <w:rPr>
          <w:sz w:val="22"/>
          <w:szCs w:val="20"/>
        </w:rPr>
        <w:t>Респ</w:t>
      </w:r>
      <w:proofErr w:type="spellEnd"/>
      <w:r w:rsidR="002724F0" w:rsidRPr="002724F0">
        <w:rPr>
          <w:sz w:val="22"/>
          <w:szCs w:val="20"/>
        </w:rPr>
        <w:t>. Мордовия, р-н Кочкуровский, КСП "Победа"</w:t>
      </w:r>
      <w:r>
        <w:rPr>
          <w:sz w:val="22"/>
          <w:szCs w:val="20"/>
        </w:rPr>
        <w:t>.</w:t>
      </w:r>
    </w:p>
    <w:p w14:paraId="4C4AD82F" w14:textId="77777777" w:rsidR="00150BEE" w:rsidRDefault="007D2A6E">
      <w:pPr>
        <w:ind w:firstLine="708"/>
        <w:jc w:val="both"/>
        <w:rPr>
          <w:sz w:val="22"/>
        </w:rPr>
      </w:pPr>
      <w:r>
        <w:rPr>
          <w:sz w:val="22"/>
          <w:szCs w:val="20"/>
        </w:rPr>
        <w:t>3.3. Обязанность Продавца по передаче Имущества Покупателю считается исполненной в момент подписания акта приема-передачи.</w:t>
      </w:r>
    </w:p>
    <w:p w14:paraId="6E546ED2" w14:textId="77777777" w:rsidR="00150BEE" w:rsidRDefault="007D2A6E">
      <w:pPr>
        <w:ind w:firstLine="708"/>
        <w:jc w:val="both"/>
        <w:rPr>
          <w:sz w:val="22"/>
        </w:rPr>
      </w:pPr>
      <w:r>
        <w:rPr>
          <w:sz w:val="22"/>
          <w:szCs w:val="20"/>
        </w:rPr>
        <w:t>3.4. Имущество считается предоставленным в распоряжение Покупателя с момента подписания сторонами акта приёма-передачи.</w:t>
      </w:r>
    </w:p>
    <w:p w14:paraId="382C4FC6" w14:textId="77777777" w:rsidR="00150BEE" w:rsidRDefault="00150BEE">
      <w:pPr>
        <w:jc w:val="both"/>
        <w:rPr>
          <w:sz w:val="22"/>
          <w:szCs w:val="20"/>
        </w:rPr>
      </w:pPr>
    </w:p>
    <w:p w14:paraId="16FD1E8C" w14:textId="77777777" w:rsidR="00150BEE" w:rsidRDefault="007D2A6E">
      <w:pPr>
        <w:jc w:val="center"/>
        <w:rPr>
          <w:sz w:val="22"/>
        </w:rPr>
      </w:pPr>
      <w:r>
        <w:rPr>
          <w:b/>
          <w:sz w:val="22"/>
          <w:szCs w:val="20"/>
        </w:rPr>
        <w:t>IV. Переход права собственности на Имущество</w:t>
      </w:r>
    </w:p>
    <w:p w14:paraId="07899C82" w14:textId="77777777" w:rsidR="00150BEE" w:rsidRDefault="007D2A6E">
      <w:pPr>
        <w:jc w:val="both"/>
        <w:rPr>
          <w:sz w:val="22"/>
        </w:rPr>
      </w:pPr>
      <w:r>
        <w:rPr>
          <w:sz w:val="22"/>
          <w:szCs w:val="20"/>
        </w:rPr>
        <w:tab/>
        <w:t xml:space="preserve">4.1. Право собственности на Имущество возникает у Покупателя с момента подписания акта приема-передачи имущества. </w:t>
      </w:r>
    </w:p>
    <w:p w14:paraId="4545CAD1" w14:textId="77777777" w:rsidR="00150BEE" w:rsidRDefault="00150BEE">
      <w:pPr>
        <w:jc w:val="both"/>
        <w:rPr>
          <w:sz w:val="22"/>
          <w:szCs w:val="20"/>
        </w:rPr>
      </w:pPr>
    </w:p>
    <w:p w14:paraId="2182987B" w14:textId="77777777" w:rsidR="00150BEE" w:rsidRDefault="007D2A6E">
      <w:pPr>
        <w:jc w:val="center"/>
        <w:rPr>
          <w:sz w:val="22"/>
        </w:rPr>
      </w:pPr>
      <w:r>
        <w:rPr>
          <w:b/>
          <w:sz w:val="22"/>
          <w:szCs w:val="20"/>
        </w:rPr>
        <w:t>V. Ответственность сторон</w:t>
      </w:r>
    </w:p>
    <w:p w14:paraId="2A207762" w14:textId="77777777" w:rsidR="00150BEE" w:rsidRDefault="007D2A6E">
      <w:pPr>
        <w:ind w:firstLine="708"/>
        <w:jc w:val="both"/>
        <w:rPr>
          <w:sz w:val="22"/>
        </w:rPr>
      </w:pPr>
      <w:r>
        <w:rPr>
          <w:sz w:val="22"/>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3A90B621" w14:textId="77777777" w:rsidR="00150BEE" w:rsidRDefault="00150BEE">
      <w:pPr>
        <w:ind w:firstLine="708"/>
        <w:jc w:val="both"/>
        <w:rPr>
          <w:sz w:val="22"/>
          <w:szCs w:val="20"/>
        </w:rPr>
      </w:pPr>
    </w:p>
    <w:p w14:paraId="5CA7ED6C" w14:textId="77777777" w:rsidR="00150BEE" w:rsidRDefault="007D2A6E">
      <w:pPr>
        <w:jc w:val="center"/>
        <w:rPr>
          <w:sz w:val="22"/>
        </w:rPr>
      </w:pPr>
      <w:r>
        <w:rPr>
          <w:b/>
          <w:sz w:val="22"/>
          <w:szCs w:val="20"/>
        </w:rPr>
        <w:t>VI. Прочие условия</w:t>
      </w:r>
    </w:p>
    <w:p w14:paraId="314C357B" w14:textId="77777777" w:rsidR="00150BEE" w:rsidRDefault="007D2A6E">
      <w:pPr>
        <w:ind w:firstLine="720"/>
        <w:jc w:val="both"/>
        <w:rPr>
          <w:sz w:val="22"/>
        </w:rPr>
      </w:pPr>
      <w:r>
        <w:rPr>
          <w:sz w:val="22"/>
          <w:szCs w:val="20"/>
        </w:rPr>
        <w:t>6.1. Настоящий Договор вступает в силу с момента его подписания и прекращает свое действие при:</w:t>
      </w:r>
    </w:p>
    <w:p w14:paraId="53AC8314" w14:textId="77777777" w:rsidR="00150BEE" w:rsidRDefault="007D2A6E">
      <w:pPr>
        <w:ind w:firstLine="720"/>
        <w:jc w:val="both"/>
        <w:rPr>
          <w:sz w:val="22"/>
        </w:rPr>
      </w:pPr>
      <w:r>
        <w:rPr>
          <w:sz w:val="22"/>
          <w:szCs w:val="20"/>
        </w:rPr>
        <w:t>- ненадлежащем исполнении Сторонами своих обязательств;</w:t>
      </w:r>
    </w:p>
    <w:p w14:paraId="1C2D767A" w14:textId="77777777" w:rsidR="00150BEE" w:rsidRDefault="007D2A6E">
      <w:pPr>
        <w:ind w:firstLine="720"/>
        <w:jc w:val="both"/>
        <w:rPr>
          <w:sz w:val="22"/>
        </w:rPr>
      </w:pPr>
      <w:r>
        <w:rPr>
          <w:sz w:val="22"/>
          <w:szCs w:val="20"/>
        </w:rPr>
        <w:t>- расторжении в предусмотренных федеральным законодательством и настоящим Договором случаях;</w:t>
      </w:r>
    </w:p>
    <w:p w14:paraId="1726E27E" w14:textId="77777777" w:rsidR="00150BEE" w:rsidRDefault="007D2A6E">
      <w:pPr>
        <w:ind w:firstLine="720"/>
        <w:jc w:val="both"/>
        <w:rPr>
          <w:sz w:val="22"/>
        </w:rPr>
      </w:pPr>
      <w:r>
        <w:rPr>
          <w:sz w:val="22"/>
          <w:szCs w:val="20"/>
        </w:rPr>
        <w:t>- возникновении иных оснований, предусмотренных законодательством Российской Федерации.</w:t>
      </w:r>
    </w:p>
    <w:p w14:paraId="49CBA9C7" w14:textId="77777777" w:rsidR="00150BEE" w:rsidRDefault="007D2A6E">
      <w:pPr>
        <w:ind w:firstLine="720"/>
        <w:jc w:val="both"/>
        <w:rPr>
          <w:sz w:val="22"/>
        </w:rPr>
      </w:pPr>
      <w:r>
        <w:rPr>
          <w:sz w:val="22"/>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53D255D" w14:textId="77777777" w:rsidR="00150BEE" w:rsidRDefault="007D2A6E">
      <w:pPr>
        <w:ind w:firstLine="720"/>
        <w:jc w:val="both"/>
        <w:rPr>
          <w:sz w:val="22"/>
        </w:rPr>
      </w:pPr>
      <w:r>
        <w:rPr>
          <w:sz w:val="22"/>
          <w:szCs w:val="20"/>
        </w:rPr>
        <w:t>6.3. Все уведомления и сообщения должны направляться в письменной форме.</w:t>
      </w:r>
    </w:p>
    <w:p w14:paraId="35CF341B" w14:textId="77777777" w:rsidR="00150BEE" w:rsidRDefault="007D2A6E">
      <w:pPr>
        <w:ind w:firstLine="720"/>
        <w:jc w:val="both"/>
        <w:rPr>
          <w:sz w:val="22"/>
        </w:rPr>
      </w:pPr>
      <w:r>
        <w:rPr>
          <w:sz w:val="22"/>
          <w:szCs w:val="20"/>
        </w:rPr>
        <w:t>6.4. Во всем остальном, что не предусмотрено настоящим Договором, Стороны руководствуются федеральным законодательством.</w:t>
      </w:r>
    </w:p>
    <w:p w14:paraId="690EC90C" w14:textId="77777777" w:rsidR="00150BEE" w:rsidRDefault="007D2A6E">
      <w:pPr>
        <w:ind w:firstLine="720"/>
        <w:jc w:val="both"/>
        <w:rPr>
          <w:sz w:val="22"/>
        </w:rPr>
      </w:pPr>
      <w:r>
        <w:rPr>
          <w:sz w:val="22"/>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743B802" w14:textId="1E804524" w:rsidR="00150BEE" w:rsidRDefault="007D2A6E">
      <w:pPr>
        <w:ind w:firstLine="720"/>
        <w:jc w:val="both"/>
        <w:rPr>
          <w:sz w:val="22"/>
        </w:rPr>
      </w:pPr>
      <w:r>
        <w:rPr>
          <w:sz w:val="22"/>
          <w:szCs w:val="20"/>
        </w:rPr>
        <w:t xml:space="preserve">6.6. При </w:t>
      </w:r>
      <w:proofErr w:type="gramStart"/>
      <w:r>
        <w:rPr>
          <w:sz w:val="22"/>
          <w:szCs w:val="20"/>
        </w:rPr>
        <w:t>не урегулировании</w:t>
      </w:r>
      <w:proofErr w:type="gramEnd"/>
      <w:r>
        <w:rPr>
          <w:sz w:val="22"/>
          <w:szCs w:val="20"/>
        </w:rPr>
        <w:t xml:space="preserve"> в процессе переговоров спорных вопросов споры разрешаются в суде по месту нахождения финансового управляющего.</w:t>
      </w:r>
    </w:p>
    <w:p w14:paraId="7BF71F15" w14:textId="77777777" w:rsidR="00150BEE" w:rsidRDefault="00150BEE">
      <w:pPr>
        <w:ind w:firstLine="720"/>
        <w:jc w:val="both"/>
        <w:rPr>
          <w:sz w:val="22"/>
          <w:szCs w:val="20"/>
        </w:rPr>
      </w:pPr>
    </w:p>
    <w:p w14:paraId="52705A4B" w14:textId="77777777" w:rsidR="00150BEE" w:rsidRDefault="007D2A6E">
      <w:pPr>
        <w:jc w:val="center"/>
        <w:rPr>
          <w:sz w:val="22"/>
        </w:rPr>
      </w:pPr>
      <w:r>
        <w:rPr>
          <w:b/>
          <w:sz w:val="22"/>
          <w:szCs w:val="20"/>
        </w:rPr>
        <w:t>VII. Заключительные положения</w:t>
      </w:r>
    </w:p>
    <w:p w14:paraId="3B44DE37" w14:textId="77777777" w:rsidR="00150BEE" w:rsidRDefault="007D2A6E">
      <w:pPr>
        <w:ind w:firstLine="708"/>
        <w:jc w:val="both"/>
        <w:rPr>
          <w:sz w:val="22"/>
        </w:rPr>
      </w:pPr>
      <w:r>
        <w:rPr>
          <w:sz w:val="22"/>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C0DBE31" w14:textId="77777777" w:rsidR="00150BEE" w:rsidRDefault="00150BEE">
      <w:pPr>
        <w:jc w:val="center"/>
        <w:rPr>
          <w:sz w:val="22"/>
          <w:szCs w:val="20"/>
        </w:rPr>
      </w:pPr>
    </w:p>
    <w:p w14:paraId="16465251" w14:textId="77777777" w:rsidR="00150BEE" w:rsidRDefault="007D2A6E">
      <w:pPr>
        <w:spacing w:line="240" w:lineRule="atLeast"/>
        <w:ind w:firstLine="708"/>
        <w:jc w:val="center"/>
        <w:rPr>
          <w:sz w:val="22"/>
        </w:rPr>
      </w:pPr>
      <w:r>
        <w:rPr>
          <w:b/>
          <w:sz w:val="22"/>
          <w:szCs w:val="20"/>
          <w:lang w:val="en-US"/>
        </w:rPr>
        <w:t>VIII</w:t>
      </w:r>
      <w:r>
        <w:rPr>
          <w:b/>
          <w:sz w:val="22"/>
          <w:szCs w:val="20"/>
        </w:rPr>
        <w:t>. Место нахождения и банковские реквизиты Сторон</w:t>
      </w:r>
    </w:p>
    <w:p w14:paraId="22D0B236" w14:textId="77777777" w:rsidR="00150BEE" w:rsidRDefault="00150BEE">
      <w:pPr>
        <w:jc w:val="center"/>
        <w:rPr>
          <w:sz w:val="22"/>
          <w:szCs w:val="20"/>
        </w:rPr>
      </w:pPr>
    </w:p>
    <w:p w14:paraId="3B5191B7" w14:textId="77777777" w:rsidR="00150BEE" w:rsidRDefault="00150BEE">
      <w:pPr>
        <w:rPr>
          <w:sz w:val="22"/>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150BEE" w14:paraId="30E6F28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434FF9FD" w14:textId="77777777" w:rsidR="00150BEE" w:rsidRDefault="007D2A6E">
            <w:pPr>
              <w:widowControl w:val="0"/>
              <w:jc w:val="both"/>
              <w:rPr>
                <w:sz w:val="22"/>
              </w:rPr>
            </w:pPr>
            <w:r>
              <w:rPr>
                <w:b/>
                <w:sz w:val="22"/>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6E3636F3" w14:textId="77777777" w:rsidR="00150BEE" w:rsidRDefault="007D2A6E">
            <w:pPr>
              <w:widowControl w:val="0"/>
              <w:jc w:val="both"/>
              <w:rPr>
                <w:sz w:val="22"/>
              </w:rPr>
            </w:pPr>
            <w:r>
              <w:rPr>
                <w:b/>
                <w:sz w:val="22"/>
                <w:szCs w:val="20"/>
              </w:rPr>
              <w:t>Покупатель</w:t>
            </w:r>
          </w:p>
        </w:tc>
      </w:tr>
      <w:tr w:rsidR="00150BEE" w14:paraId="1F05E0D8"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6D99A01" w14:textId="2F77FCFD" w:rsidR="00BB4FC6" w:rsidRDefault="002724F0" w:rsidP="00BB4FC6">
            <w:pPr>
              <w:jc w:val="both"/>
              <w:rPr>
                <w:sz w:val="22"/>
                <w:szCs w:val="20"/>
              </w:rPr>
            </w:pPr>
            <w:proofErr w:type="spellStart"/>
            <w:r w:rsidRPr="002724F0">
              <w:rPr>
                <w:sz w:val="22"/>
                <w:szCs w:val="20"/>
              </w:rPr>
              <w:t>Аросланкин</w:t>
            </w:r>
            <w:proofErr w:type="spellEnd"/>
            <w:r w:rsidRPr="002724F0">
              <w:rPr>
                <w:sz w:val="22"/>
                <w:szCs w:val="20"/>
              </w:rPr>
              <w:t xml:space="preserve"> Юрий Ильич ИНН 131300860642, СНИЛС 007-847-728 77, дата рождения: 12.04.1975, место рождения: село Новые </w:t>
            </w:r>
            <w:proofErr w:type="spellStart"/>
            <w:r w:rsidRPr="002724F0">
              <w:rPr>
                <w:sz w:val="22"/>
                <w:szCs w:val="20"/>
              </w:rPr>
              <w:t>Турдаки</w:t>
            </w:r>
            <w:proofErr w:type="spellEnd"/>
            <w:r w:rsidRPr="002724F0">
              <w:rPr>
                <w:sz w:val="22"/>
                <w:szCs w:val="20"/>
              </w:rPr>
              <w:t xml:space="preserve"> Кочкуровский район Мордовская АССР, адрес регистрации: 430031, </w:t>
            </w:r>
            <w:proofErr w:type="spellStart"/>
            <w:r w:rsidRPr="002724F0">
              <w:rPr>
                <w:sz w:val="22"/>
                <w:szCs w:val="20"/>
              </w:rPr>
              <w:t>Респ</w:t>
            </w:r>
            <w:proofErr w:type="spellEnd"/>
            <w:r w:rsidRPr="002724F0">
              <w:rPr>
                <w:sz w:val="22"/>
                <w:szCs w:val="20"/>
              </w:rPr>
              <w:t xml:space="preserve">. Мордовия, г. Саранск, ул. </w:t>
            </w:r>
            <w:proofErr w:type="spellStart"/>
            <w:r w:rsidRPr="002724F0">
              <w:rPr>
                <w:sz w:val="22"/>
                <w:szCs w:val="20"/>
              </w:rPr>
              <w:t>Гожувская</w:t>
            </w:r>
            <w:proofErr w:type="spellEnd"/>
            <w:r w:rsidRPr="002724F0">
              <w:rPr>
                <w:sz w:val="22"/>
                <w:szCs w:val="20"/>
              </w:rPr>
              <w:t>, д. 4, кв. 20</w:t>
            </w:r>
          </w:p>
          <w:p w14:paraId="2486F6DE" w14:textId="77777777" w:rsidR="002724F0" w:rsidRPr="00BB4FC6" w:rsidRDefault="002724F0" w:rsidP="00BB4FC6">
            <w:pPr>
              <w:jc w:val="both"/>
              <w:rPr>
                <w:sz w:val="22"/>
                <w:szCs w:val="20"/>
              </w:rPr>
            </w:pPr>
          </w:p>
          <w:p w14:paraId="30430409" w14:textId="77777777" w:rsidR="002724F0" w:rsidRPr="002724F0" w:rsidRDefault="002724F0" w:rsidP="002724F0">
            <w:pPr>
              <w:jc w:val="both"/>
              <w:rPr>
                <w:sz w:val="22"/>
                <w:szCs w:val="20"/>
              </w:rPr>
            </w:pPr>
            <w:r w:rsidRPr="002724F0">
              <w:rPr>
                <w:sz w:val="22"/>
                <w:szCs w:val="20"/>
              </w:rPr>
              <w:t>счет № 40817810650200691590</w:t>
            </w:r>
          </w:p>
          <w:p w14:paraId="15FE9654" w14:textId="77777777" w:rsidR="002724F0" w:rsidRPr="002724F0" w:rsidRDefault="002724F0" w:rsidP="002724F0">
            <w:pPr>
              <w:jc w:val="both"/>
              <w:rPr>
                <w:sz w:val="22"/>
                <w:szCs w:val="20"/>
              </w:rPr>
            </w:pPr>
            <w:r w:rsidRPr="002724F0">
              <w:rPr>
                <w:sz w:val="22"/>
                <w:szCs w:val="20"/>
              </w:rPr>
              <w:t>в ФИЛИАЛ "ЦЕНТРАЛЬНЫЙ" ПАО "СОВКОМБАНК" (БЕРДСК)</w:t>
            </w:r>
          </w:p>
          <w:p w14:paraId="600231BA" w14:textId="77777777" w:rsidR="002724F0" w:rsidRDefault="002724F0" w:rsidP="002724F0">
            <w:pPr>
              <w:tabs>
                <w:tab w:val="left" w:pos="602"/>
              </w:tabs>
              <w:jc w:val="both"/>
              <w:rPr>
                <w:sz w:val="22"/>
                <w:szCs w:val="20"/>
              </w:rPr>
            </w:pPr>
            <w:r w:rsidRPr="002724F0">
              <w:rPr>
                <w:sz w:val="22"/>
                <w:szCs w:val="20"/>
              </w:rPr>
              <w:t>к/с 30101810150040000763, БИК 045004763, ИНН БАНКА 4401116480</w:t>
            </w:r>
          </w:p>
          <w:p w14:paraId="1462AEE3" w14:textId="77777777" w:rsidR="002724F0" w:rsidRDefault="002724F0" w:rsidP="002724F0">
            <w:pPr>
              <w:tabs>
                <w:tab w:val="left" w:pos="602"/>
              </w:tabs>
              <w:jc w:val="both"/>
              <w:rPr>
                <w:sz w:val="22"/>
                <w:szCs w:val="20"/>
              </w:rPr>
            </w:pPr>
          </w:p>
          <w:p w14:paraId="2A13F89B" w14:textId="4F3A8DE7" w:rsidR="00150BEE" w:rsidRDefault="00404A32" w:rsidP="002724F0">
            <w:pPr>
              <w:tabs>
                <w:tab w:val="left" w:pos="602"/>
              </w:tabs>
              <w:jc w:val="both"/>
              <w:rPr>
                <w:color w:val="000000"/>
                <w:sz w:val="22"/>
              </w:rPr>
            </w:pPr>
            <w:r>
              <w:rPr>
                <w:sz w:val="22"/>
                <w:szCs w:val="20"/>
              </w:rPr>
              <w:t xml:space="preserve"> </w:t>
            </w:r>
          </w:p>
        </w:tc>
        <w:tc>
          <w:tcPr>
            <w:tcW w:w="5194" w:type="dxa"/>
            <w:tcBorders>
              <w:top w:val="none" w:sz="0" w:space="0" w:color="000000"/>
              <w:left w:val="none" w:sz="0" w:space="0" w:color="000000"/>
              <w:bottom w:val="none" w:sz="0" w:space="0" w:color="000000"/>
              <w:right w:val="none" w:sz="0" w:space="0" w:color="000000"/>
            </w:tcBorders>
          </w:tcPr>
          <w:p w14:paraId="5B3518D1" w14:textId="77777777" w:rsidR="00150BEE" w:rsidRDefault="00150BEE">
            <w:pPr>
              <w:rPr>
                <w:sz w:val="22"/>
                <w:szCs w:val="22"/>
                <w:highlight w:val="yellow"/>
              </w:rPr>
            </w:pPr>
          </w:p>
        </w:tc>
      </w:tr>
      <w:tr w:rsidR="00150BEE" w14:paraId="74B79B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3F8F8CEB" w14:textId="57693664" w:rsidR="00150BEE" w:rsidRPr="00AB31A7" w:rsidRDefault="00E00AFE" w:rsidP="00E00AFE">
            <w:pPr>
              <w:widowControl w:val="0"/>
              <w:jc w:val="both"/>
              <w:rPr>
                <w:iCs/>
                <w:sz w:val="22"/>
                <w:szCs w:val="20"/>
                <w:highlight w:val="yellow"/>
              </w:rPr>
            </w:pPr>
            <w:r w:rsidRPr="00AB31A7">
              <w:rPr>
                <w:iCs/>
                <w:sz w:val="22"/>
                <w:szCs w:val="20"/>
              </w:rPr>
              <w:t xml:space="preserve">Финансовый управляющий </w:t>
            </w:r>
            <w:proofErr w:type="spellStart"/>
            <w:r w:rsidR="002724F0">
              <w:rPr>
                <w:iCs/>
                <w:sz w:val="22"/>
                <w:szCs w:val="20"/>
              </w:rPr>
              <w:t>Аросланкина</w:t>
            </w:r>
            <w:proofErr w:type="spellEnd"/>
            <w:r w:rsidR="002724F0">
              <w:rPr>
                <w:iCs/>
                <w:sz w:val="22"/>
                <w:szCs w:val="20"/>
              </w:rPr>
              <w:t xml:space="preserve"> Юрия Ильича</w:t>
            </w:r>
          </w:p>
          <w:p w14:paraId="011DF408" w14:textId="77777777" w:rsidR="00150BEE" w:rsidRDefault="007D2A6E" w:rsidP="009049EC">
            <w:pPr>
              <w:widowControl w:val="0"/>
              <w:jc w:val="both"/>
              <w:rPr>
                <w:sz w:val="22"/>
              </w:rPr>
            </w:pPr>
            <w:r>
              <w:rPr>
                <w:i/>
                <w:sz w:val="22"/>
                <w:szCs w:val="20"/>
              </w:rPr>
              <w:t xml:space="preserve">_________________________ </w:t>
            </w:r>
            <w:r w:rsidR="009049EC">
              <w:rPr>
                <w:i/>
                <w:sz w:val="22"/>
                <w:szCs w:val="20"/>
              </w:rPr>
              <w:t>А.А. Демин</w:t>
            </w:r>
          </w:p>
        </w:tc>
        <w:tc>
          <w:tcPr>
            <w:tcW w:w="5194" w:type="dxa"/>
            <w:tcBorders>
              <w:top w:val="none" w:sz="0" w:space="0" w:color="000000"/>
              <w:left w:val="none" w:sz="0" w:space="0" w:color="000000"/>
              <w:bottom w:val="none" w:sz="0" w:space="0" w:color="000000"/>
              <w:right w:val="none" w:sz="0" w:space="0" w:color="000000"/>
            </w:tcBorders>
          </w:tcPr>
          <w:p w14:paraId="75279684" w14:textId="77777777" w:rsidR="00150BEE" w:rsidRDefault="00150BEE">
            <w:pPr>
              <w:widowControl w:val="0"/>
              <w:jc w:val="both"/>
              <w:rPr>
                <w:i/>
                <w:sz w:val="22"/>
                <w:szCs w:val="22"/>
              </w:rPr>
            </w:pPr>
          </w:p>
          <w:p w14:paraId="0AC64E54" w14:textId="77777777" w:rsidR="00150BEE" w:rsidRDefault="007D2A6E">
            <w:pPr>
              <w:widowControl w:val="0"/>
              <w:jc w:val="both"/>
              <w:rPr>
                <w:sz w:val="22"/>
              </w:rPr>
            </w:pPr>
            <w:r>
              <w:rPr>
                <w:i/>
                <w:sz w:val="22"/>
              </w:rPr>
              <w:t xml:space="preserve">__________________________ </w:t>
            </w:r>
          </w:p>
        </w:tc>
      </w:tr>
    </w:tbl>
    <w:p w14:paraId="42DAEC72" w14:textId="77777777" w:rsidR="00150BEE" w:rsidRDefault="00150BEE">
      <w:pPr>
        <w:rPr>
          <w:sz w:val="22"/>
        </w:rPr>
      </w:pPr>
    </w:p>
    <w:p w14:paraId="63ADB3A5" w14:textId="77777777" w:rsidR="00150BEE" w:rsidRDefault="00150BEE">
      <w:pPr>
        <w:rPr>
          <w:sz w:val="20"/>
          <w:szCs w:val="20"/>
        </w:rPr>
      </w:pPr>
    </w:p>
    <w:p w14:paraId="19D19FCE" w14:textId="77777777" w:rsidR="00150BEE" w:rsidRDefault="00150BEE">
      <w:pPr>
        <w:rPr>
          <w:sz w:val="20"/>
          <w:szCs w:val="20"/>
        </w:rPr>
      </w:pPr>
    </w:p>
    <w:p w14:paraId="19EC53AA" w14:textId="77777777" w:rsidR="00150BEE" w:rsidRDefault="00150BEE">
      <w:pPr>
        <w:rPr>
          <w:sz w:val="20"/>
          <w:szCs w:val="20"/>
        </w:rPr>
      </w:pPr>
    </w:p>
    <w:p w14:paraId="1A527295" w14:textId="77777777" w:rsidR="00150BEE" w:rsidRDefault="00150BEE">
      <w:pPr>
        <w:rPr>
          <w:sz w:val="20"/>
          <w:szCs w:val="20"/>
        </w:rPr>
      </w:pPr>
    </w:p>
    <w:p w14:paraId="68027F17" w14:textId="77777777" w:rsidR="00150BEE" w:rsidRDefault="00150BEE">
      <w:pPr>
        <w:rPr>
          <w:sz w:val="20"/>
          <w:szCs w:val="20"/>
        </w:rPr>
      </w:pPr>
    </w:p>
    <w:p w14:paraId="42D281B4" w14:textId="77777777" w:rsidR="00150BEE" w:rsidRDefault="00150BEE">
      <w:pPr>
        <w:rPr>
          <w:sz w:val="20"/>
          <w:szCs w:val="20"/>
        </w:rPr>
      </w:pPr>
    </w:p>
    <w:p w14:paraId="20C6A2E5" w14:textId="77777777" w:rsidR="00150BEE" w:rsidRDefault="00150BEE">
      <w:pPr>
        <w:rPr>
          <w:sz w:val="20"/>
          <w:szCs w:val="20"/>
        </w:rPr>
      </w:pPr>
    </w:p>
    <w:p w14:paraId="7F63F01F" w14:textId="77777777" w:rsidR="00150BEE" w:rsidRDefault="00150BEE">
      <w:pPr>
        <w:rPr>
          <w:sz w:val="20"/>
          <w:szCs w:val="20"/>
        </w:rPr>
      </w:pPr>
    </w:p>
    <w:p w14:paraId="37FFD9A9" w14:textId="77777777" w:rsidR="00150BEE" w:rsidRDefault="00150BEE">
      <w:pPr>
        <w:rPr>
          <w:sz w:val="20"/>
          <w:szCs w:val="20"/>
        </w:rPr>
      </w:pPr>
    </w:p>
    <w:p w14:paraId="6D4E00BC" w14:textId="77777777" w:rsidR="00150BEE" w:rsidRDefault="00150BEE">
      <w:pPr>
        <w:rPr>
          <w:sz w:val="20"/>
          <w:szCs w:val="20"/>
        </w:rPr>
      </w:pPr>
    </w:p>
    <w:p w14:paraId="647F0C0E" w14:textId="77777777" w:rsidR="00150BEE" w:rsidRDefault="00150BEE">
      <w:pPr>
        <w:pBdr>
          <w:top w:val="none" w:sz="0" w:space="0" w:color="000000"/>
          <w:left w:val="none" w:sz="0" w:space="0" w:color="000000"/>
          <w:bottom w:val="none" w:sz="0" w:space="0" w:color="000000"/>
          <w:right w:val="none" w:sz="0" w:space="0" w:color="000000"/>
        </w:pBdr>
      </w:pPr>
    </w:p>
    <w:sectPr w:rsidR="00150BEE">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F8E8D" w14:textId="77777777" w:rsidR="00EC4A30" w:rsidRDefault="00EC4A30">
      <w:r>
        <w:separator/>
      </w:r>
    </w:p>
  </w:endnote>
  <w:endnote w:type="continuationSeparator" w:id="0">
    <w:p w14:paraId="16491B61" w14:textId="77777777" w:rsidR="00EC4A30" w:rsidRDefault="00E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3B51" w14:textId="77777777" w:rsidR="00150BEE" w:rsidRDefault="007D2A6E">
    <w:pPr>
      <w:pStyle w:val="a7"/>
      <w:ind w:right="360"/>
    </w:pPr>
    <w:r>
      <w:rPr>
        <w:noProof/>
        <w:lang w:eastAsia="ru-RU"/>
      </w:rPr>
      <mc:AlternateContent>
        <mc:Choice Requires="wps">
          <w:drawing>
            <wp:anchor distT="0" distB="0" distL="0" distR="0" simplePos="0" relativeHeight="524288" behindDoc="0" locked="0" layoutInCell="1" allowOverlap="1" wp14:anchorId="436AB526" wp14:editId="6FB45E66">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wps:txbx>
                    <wps:bodyPr wrap="square" lIns="5715" tIns="5715" rIns="5715" bIns="5715"/>
                  </wps:wsp>
                </a:graphicData>
              </a:graphic>
            </wp:anchor>
          </w:drawing>
        </mc:Choice>
        <mc:Fallback>
          <w:pict>
            <v:shape w14:anchorId="436AB526"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759668F6"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9049EC" w:rsidRPr="009049EC">
                      <w:rPr>
                        <w:rStyle w:val="ac"/>
                        <w:noProof/>
                      </w:rPr>
                      <w:t>1</w:t>
                    </w:r>
                    <w:r>
                      <w:rPr>
                        <w:rStyle w:val="ac"/>
                      </w:rPr>
                      <w:fldChar w:fldCharType="end"/>
                    </w:r>
                  </w:p>
                  <w:p w14:paraId="26459397" w14:textId="77777777" w:rsidR="00150BEE" w:rsidRDefault="00150BEE"/>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68F82" w14:textId="77777777" w:rsidR="00150BEE" w:rsidRDefault="00150B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D3FFE" w14:textId="77777777" w:rsidR="00EC4A30" w:rsidRDefault="00EC4A30">
      <w:pPr>
        <w:pStyle w:val="GenStyleDefPar"/>
      </w:pPr>
      <w:r>
        <w:separator/>
      </w:r>
    </w:p>
  </w:footnote>
  <w:footnote w:type="continuationSeparator" w:id="0">
    <w:p w14:paraId="71031E9B" w14:textId="77777777" w:rsidR="00EC4A30" w:rsidRDefault="00EC4A3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0BEE"/>
    <w:rsid w:val="000031F6"/>
    <w:rsid w:val="00027EA3"/>
    <w:rsid w:val="00031446"/>
    <w:rsid w:val="0003415A"/>
    <w:rsid w:val="00040DEF"/>
    <w:rsid w:val="000616C5"/>
    <w:rsid w:val="000635BD"/>
    <w:rsid w:val="00067532"/>
    <w:rsid w:val="00082DFF"/>
    <w:rsid w:val="000877D9"/>
    <w:rsid w:val="000918A9"/>
    <w:rsid w:val="000C2873"/>
    <w:rsid w:val="000C2E64"/>
    <w:rsid w:val="000E0229"/>
    <w:rsid w:val="000F2E4D"/>
    <w:rsid w:val="00101B24"/>
    <w:rsid w:val="001361A7"/>
    <w:rsid w:val="0014172D"/>
    <w:rsid w:val="00147C07"/>
    <w:rsid w:val="00150BEE"/>
    <w:rsid w:val="00152744"/>
    <w:rsid w:val="00152CF1"/>
    <w:rsid w:val="001710D2"/>
    <w:rsid w:val="0017634A"/>
    <w:rsid w:val="001844EE"/>
    <w:rsid w:val="00190934"/>
    <w:rsid w:val="00190BFB"/>
    <w:rsid w:val="0019679C"/>
    <w:rsid w:val="001B7337"/>
    <w:rsid w:val="001D2711"/>
    <w:rsid w:val="001D47CD"/>
    <w:rsid w:val="001E7EA8"/>
    <w:rsid w:val="00223F3B"/>
    <w:rsid w:val="0023335B"/>
    <w:rsid w:val="00236BB7"/>
    <w:rsid w:val="0024202B"/>
    <w:rsid w:val="00253172"/>
    <w:rsid w:val="00271224"/>
    <w:rsid w:val="002724F0"/>
    <w:rsid w:val="00280D04"/>
    <w:rsid w:val="0029376C"/>
    <w:rsid w:val="002A648A"/>
    <w:rsid w:val="002B7BD4"/>
    <w:rsid w:val="00306645"/>
    <w:rsid w:val="0032716E"/>
    <w:rsid w:val="00337AD2"/>
    <w:rsid w:val="003456E8"/>
    <w:rsid w:val="0035052F"/>
    <w:rsid w:val="00351039"/>
    <w:rsid w:val="00370575"/>
    <w:rsid w:val="00396FAC"/>
    <w:rsid w:val="00403452"/>
    <w:rsid w:val="00403697"/>
    <w:rsid w:val="00404A32"/>
    <w:rsid w:val="00424665"/>
    <w:rsid w:val="004276F8"/>
    <w:rsid w:val="00431208"/>
    <w:rsid w:val="00465E90"/>
    <w:rsid w:val="0048504A"/>
    <w:rsid w:val="00493ED5"/>
    <w:rsid w:val="004B2538"/>
    <w:rsid w:val="004B298C"/>
    <w:rsid w:val="004F09A3"/>
    <w:rsid w:val="004F0E41"/>
    <w:rsid w:val="004F128D"/>
    <w:rsid w:val="00505086"/>
    <w:rsid w:val="0050724D"/>
    <w:rsid w:val="00507AFC"/>
    <w:rsid w:val="00513573"/>
    <w:rsid w:val="005215C0"/>
    <w:rsid w:val="00524406"/>
    <w:rsid w:val="00531ADF"/>
    <w:rsid w:val="0053211A"/>
    <w:rsid w:val="00534095"/>
    <w:rsid w:val="00550308"/>
    <w:rsid w:val="00571018"/>
    <w:rsid w:val="0058113C"/>
    <w:rsid w:val="00581A70"/>
    <w:rsid w:val="005847D5"/>
    <w:rsid w:val="00586472"/>
    <w:rsid w:val="005877B5"/>
    <w:rsid w:val="00590E2A"/>
    <w:rsid w:val="005A52D6"/>
    <w:rsid w:val="005D2590"/>
    <w:rsid w:val="005D2F2A"/>
    <w:rsid w:val="005E6E74"/>
    <w:rsid w:val="005F051C"/>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31486"/>
    <w:rsid w:val="007445C8"/>
    <w:rsid w:val="00760B53"/>
    <w:rsid w:val="007610B2"/>
    <w:rsid w:val="00763024"/>
    <w:rsid w:val="007859AA"/>
    <w:rsid w:val="007960AF"/>
    <w:rsid w:val="007B7DF7"/>
    <w:rsid w:val="007D2A6E"/>
    <w:rsid w:val="007D4CBD"/>
    <w:rsid w:val="007E1912"/>
    <w:rsid w:val="007F07CC"/>
    <w:rsid w:val="007F44BA"/>
    <w:rsid w:val="007F4AB2"/>
    <w:rsid w:val="008143DB"/>
    <w:rsid w:val="008166A4"/>
    <w:rsid w:val="0081720B"/>
    <w:rsid w:val="00831889"/>
    <w:rsid w:val="0085361E"/>
    <w:rsid w:val="008665CA"/>
    <w:rsid w:val="00876B6C"/>
    <w:rsid w:val="008A54ED"/>
    <w:rsid w:val="008C6F1D"/>
    <w:rsid w:val="008D18AB"/>
    <w:rsid w:val="008D571D"/>
    <w:rsid w:val="00902312"/>
    <w:rsid w:val="009049EC"/>
    <w:rsid w:val="009151E7"/>
    <w:rsid w:val="0093781F"/>
    <w:rsid w:val="0095428B"/>
    <w:rsid w:val="0095582F"/>
    <w:rsid w:val="009734D7"/>
    <w:rsid w:val="009771A9"/>
    <w:rsid w:val="009A0FB3"/>
    <w:rsid w:val="009D65FE"/>
    <w:rsid w:val="009D7EA6"/>
    <w:rsid w:val="009F19D2"/>
    <w:rsid w:val="00A07BB2"/>
    <w:rsid w:val="00A179EA"/>
    <w:rsid w:val="00A2098A"/>
    <w:rsid w:val="00A2157D"/>
    <w:rsid w:val="00A4500D"/>
    <w:rsid w:val="00A52BE0"/>
    <w:rsid w:val="00AB1D0C"/>
    <w:rsid w:val="00AB28A4"/>
    <w:rsid w:val="00AB31A7"/>
    <w:rsid w:val="00AD04CE"/>
    <w:rsid w:val="00AD1C60"/>
    <w:rsid w:val="00AD7A5D"/>
    <w:rsid w:val="00B0604D"/>
    <w:rsid w:val="00B3118A"/>
    <w:rsid w:val="00B36FD5"/>
    <w:rsid w:val="00B4420A"/>
    <w:rsid w:val="00B65643"/>
    <w:rsid w:val="00B8736A"/>
    <w:rsid w:val="00BA5DEC"/>
    <w:rsid w:val="00BB4FC6"/>
    <w:rsid w:val="00BC4509"/>
    <w:rsid w:val="00BD2A12"/>
    <w:rsid w:val="00BF6B66"/>
    <w:rsid w:val="00C06AA5"/>
    <w:rsid w:val="00C11443"/>
    <w:rsid w:val="00C34FE7"/>
    <w:rsid w:val="00C454EF"/>
    <w:rsid w:val="00C700AE"/>
    <w:rsid w:val="00C812C2"/>
    <w:rsid w:val="00C9387A"/>
    <w:rsid w:val="00C94FB6"/>
    <w:rsid w:val="00CA6DC8"/>
    <w:rsid w:val="00CB455A"/>
    <w:rsid w:val="00CC352D"/>
    <w:rsid w:val="00CC422A"/>
    <w:rsid w:val="00CD0C7B"/>
    <w:rsid w:val="00CD3613"/>
    <w:rsid w:val="00CD6FE5"/>
    <w:rsid w:val="00CE0FEF"/>
    <w:rsid w:val="00CE3E2F"/>
    <w:rsid w:val="00CF2422"/>
    <w:rsid w:val="00CF4E71"/>
    <w:rsid w:val="00D00B8A"/>
    <w:rsid w:val="00D00D2B"/>
    <w:rsid w:val="00D03D93"/>
    <w:rsid w:val="00D078F7"/>
    <w:rsid w:val="00D5598C"/>
    <w:rsid w:val="00D647C6"/>
    <w:rsid w:val="00D67A2D"/>
    <w:rsid w:val="00D76214"/>
    <w:rsid w:val="00D852A5"/>
    <w:rsid w:val="00DA1DE1"/>
    <w:rsid w:val="00DB1285"/>
    <w:rsid w:val="00DC1A2C"/>
    <w:rsid w:val="00DD2A09"/>
    <w:rsid w:val="00E00AFE"/>
    <w:rsid w:val="00E10926"/>
    <w:rsid w:val="00E20A2B"/>
    <w:rsid w:val="00E2361C"/>
    <w:rsid w:val="00E42C23"/>
    <w:rsid w:val="00E46C2A"/>
    <w:rsid w:val="00E6172E"/>
    <w:rsid w:val="00E61F65"/>
    <w:rsid w:val="00E751E5"/>
    <w:rsid w:val="00EC2473"/>
    <w:rsid w:val="00EC4A30"/>
    <w:rsid w:val="00ED2925"/>
    <w:rsid w:val="00EF4BD3"/>
    <w:rsid w:val="00F008AF"/>
    <w:rsid w:val="00F17EA5"/>
    <w:rsid w:val="00F20332"/>
    <w:rsid w:val="00F45787"/>
    <w:rsid w:val="00F56B3F"/>
    <w:rsid w:val="00F679C1"/>
    <w:rsid w:val="00F713DD"/>
    <w:rsid w:val="00FA61E6"/>
    <w:rsid w:val="00FB0B0B"/>
    <w:rsid w:val="00FB0C7B"/>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0A089"/>
  <w15:docId w15:val="{1C686FB1-5C6B-44D6-AADC-F5A2FCEFB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AB31A7"/>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 w:type="paragraph" w:customStyle="1" w:styleId="Heading203">
    <w:name w:val="Heading_20_3"/>
    <w:pPr>
      <w:spacing w:before="280" w:after="280"/>
    </w:pPr>
    <w:rPr>
      <w:b/>
      <w:bCs/>
      <w:sz w:val="27"/>
      <w:szCs w:val="27"/>
      <w:lang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745</Words>
  <Characters>4252</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Андрей Демин</cp:lastModifiedBy>
  <cp:revision>16</cp:revision>
  <dcterms:created xsi:type="dcterms:W3CDTF">2021-07-20T12:04:00Z</dcterms:created>
  <dcterms:modified xsi:type="dcterms:W3CDTF">2025-04-25T12:53:00Z</dcterms:modified>
</cp:coreProperties>
</file>