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077080" w:rsidP="00DA7435">
      <w:pPr>
        <w:pStyle w:val="a4"/>
      </w:pPr>
      <w:bookmarkStart w:id="0" w:name="_GoBack"/>
      <w:r w:rsidRPr="00077080">
        <w:rPr>
          <w:sz w:val="24"/>
          <w:szCs w:val="24"/>
        </w:rPr>
        <w:t xml:space="preserve">Финансовый управляющий </w:t>
      </w:r>
      <w:proofErr w:type="spellStart"/>
      <w:r w:rsidRPr="00077080">
        <w:rPr>
          <w:sz w:val="24"/>
          <w:szCs w:val="24"/>
        </w:rPr>
        <w:t>Мезиной</w:t>
      </w:r>
      <w:proofErr w:type="spellEnd"/>
      <w:r w:rsidRPr="00077080">
        <w:rPr>
          <w:sz w:val="24"/>
          <w:szCs w:val="24"/>
        </w:rPr>
        <w:t xml:space="preserve"> Натальи Валерьевны (дата рождения: 27.07.1978 г., место рождения: </w:t>
      </w:r>
      <w:proofErr w:type="spellStart"/>
      <w:r w:rsidRPr="00077080">
        <w:rPr>
          <w:sz w:val="24"/>
          <w:szCs w:val="24"/>
        </w:rPr>
        <w:t>г.Ижевск</w:t>
      </w:r>
      <w:proofErr w:type="spellEnd"/>
      <w:r w:rsidRPr="00077080">
        <w:rPr>
          <w:sz w:val="24"/>
          <w:szCs w:val="24"/>
        </w:rPr>
        <w:t xml:space="preserve"> Удмуртская АССР, СНИЛС 086-038-007 59, ИНН 183112185302, адрес регистрации по месту жительства: 426008, Удмуртская Республика, г Ижевск, </w:t>
      </w:r>
      <w:proofErr w:type="spellStart"/>
      <w:r w:rsidRPr="00077080">
        <w:rPr>
          <w:sz w:val="24"/>
          <w:szCs w:val="24"/>
        </w:rPr>
        <w:t>ул</w:t>
      </w:r>
      <w:proofErr w:type="spellEnd"/>
      <w:r w:rsidRPr="00077080">
        <w:rPr>
          <w:sz w:val="24"/>
          <w:szCs w:val="24"/>
        </w:rPr>
        <w:t xml:space="preserve"> Ленина, 10, 39 )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077080">
        <w:rPr>
          <w:sz w:val="24"/>
          <w:szCs w:val="24"/>
        </w:rPr>
        <w:t>обл</w:t>
      </w:r>
      <w:proofErr w:type="spellEnd"/>
      <w:r w:rsidRPr="00077080">
        <w:rPr>
          <w:sz w:val="24"/>
          <w:szCs w:val="24"/>
        </w:rPr>
        <w:t xml:space="preserve">, г Пенза, </w:t>
      </w:r>
      <w:proofErr w:type="spellStart"/>
      <w:r w:rsidRPr="00077080">
        <w:rPr>
          <w:sz w:val="24"/>
          <w:szCs w:val="24"/>
        </w:rPr>
        <w:t>ул</w:t>
      </w:r>
      <w:proofErr w:type="spellEnd"/>
      <w:r w:rsidRPr="00077080">
        <w:rPr>
          <w:sz w:val="24"/>
          <w:szCs w:val="24"/>
        </w:rPr>
        <w:t xml:space="preserve"> Володарского д.9)., действующий на основании Решения Арбитражного суда Удмуртской Республики от 26.08.2024 г. по делу № А71-6829/2024</w:t>
      </w:r>
      <w:bookmarkEnd w:id="0"/>
      <w:r w:rsidR="00637D0F" w:rsidRPr="00077080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077080" w:rsidRPr="00077080">
        <w:rPr>
          <w:sz w:val="24"/>
          <w:szCs w:val="24"/>
        </w:rPr>
        <w:t>Мезиной</w:t>
      </w:r>
      <w:proofErr w:type="spellEnd"/>
      <w:r w:rsidR="00077080" w:rsidRPr="00077080">
        <w:rPr>
          <w:sz w:val="24"/>
          <w:szCs w:val="24"/>
        </w:rPr>
        <w:t xml:space="preserve"> Натальи </w:t>
      </w:r>
      <w:proofErr w:type="gramStart"/>
      <w:r w:rsidR="00077080" w:rsidRPr="00077080">
        <w:rPr>
          <w:sz w:val="24"/>
          <w:szCs w:val="24"/>
        </w:rPr>
        <w:t>Валерьевны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1E279-08A3-4437-944F-0754A7727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15</cp:revision>
  <dcterms:created xsi:type="dcterms:W3CDTF">2023-10-17T13:19:00Z</dcterms:created>
  <dcterms:modified xsi:type="dcterms:W3CDTF">2025-04-24T11:34:00Z</dcterms:modified>
</cp:coreProperties>
</file>