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D0E5" w14:textId="77777777" w:rsidR="00733190" w:rsidRDefault="0073319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304BB2E" w14:textId="77777777" w:rsidR="00733190" w:rsidRDefault="0073319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78DB351" w14:textId="77777777" w:rsidR="00F63D2C" w:rsidRDefault="009E71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</w:t>
      </w:r>
    </w:p>
    <w:p w14:paraId="722521EF" w14:textId="77777777" w:rsidR="00F63D2C" w:rsidRDefault="009E71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уступки права требования (цессии)</w:t>
      </w:r>
    </w:p>
    <w:p w14:paraId="1593C32A" w14:textId="77777777" w:rsidR="00AF5BC0" w:rsidRPr="00AF5BC0" w:rsidRDefault="00AF5BC0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</w:rPr>
      </w:pPr>
      <w:r w:rsidRPr="00AF5BC0">
        <w:rPr>
          <w:rFonts w:ascii="Times New Roman" w:hAnsi="Times New Roman"/>
          <w:b/>
          <w:bCs/>
          <w:color w:val="FF0000"/>
        </w:rPr>
        <w:t>ПРОЕКТ</w:t>
      </w:r>
    </w:p>
    <w:p w14:paraId="60B2E71E" w14:textId="77777777" w:rsidR="00F63D2C" w:rsidRPr="005C0C12" w:rsidRDefault="00F63D2C">
      <w:pPr>
        <w:spacing w:after="0" w:line="240" w:lineRule="auto"/>
        <w:jc w:val="both"/>
        <w:rPr>
          <w:rFonts w:ascii="Times New Roman" w:hAnsi="Times New Roman"/>
          <w:b/>
          <w:bCs/>
          <w:lang w:eastAsia="en-US"/>
        </w:rPr>
      </w:pPr>
    </w:p>
    <w:p w14:paraId="4A5940F7" w14:textId="77777777" w:rsidR="00F63D2C" w:rsidRDefault="009E71E3">
      <w:pPr>
        <w:spacing w:after="0" w:line="240" w:lineRule="auto"/>
        <w:jc w:val="both"/>
        <w:rPr>
          <w:rFonts w:ascii="Times New Roman" w:hAnsi="Times New Roman"/>
        </w:rPr>
      </w:pPr>
      <w:r w:rsidRPr="005C0C12">
        <w:rPr>
          <w:rFonts w:ascii="Times New Roman" w:hAnsi="Times New Roman"/>
          <w:lang w:eastAsia="en-US"/>
        </w:rPr>
        <w:t>г. Москва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</w:t>
      </w:r>
      <w:r w:rsidR="00AD699A">
        <w:rPr>
          <w:rFonts w:ascii="Times New Roman" w:hAnsi="Times New Roman"/>
        </w:rPr>
        <w:t>«___»_______2020</w:t>
      </w:r>
      <w:r>
        <w:rPr>
          <w:rFonts w:ascii="Times New Roman" w:hAnsi="Times New Roman"/>
        </w:rPr>
        <w:t>г</w:t>
      </w:r>
    </w:p>
    <w:p w14:paraId="5D1E201E" w14:textId="77777777" w:rsidR="005C0C12" w:rsidRDefault="005C0C12" w:rsidP="006A742F">
      <w:pPr>
        <w:spacing w:after="0" w:line="240" w:lineRule="auto"/>
        <w:jc w:val="both"/>
        <w:rPr>
          <w:rFonts w:ascii="Times New Roman" w:hAnsi="Times New Roman"/>
          <w:b/>
          <w:lang w:eastAsia="en-US"/>
        </w:rPr>
      </w:pPr>
    </w:p>
    <w:p w14:paraId="67C2F750" w14:textId="77777777" w:rsidR="00733190" w:rsidRDefault="00733190" w:rsidP="00D2063C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en-US"/>
        </w:rPr>
      </w:pPr>
    </w:p>
    <w:p w14:paraId="3D969ECA" w14:textId="77777777" w:rsidR="00733190" w:rsidRDefault="00733190" w:rsidP="00D2063C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en-US"/>
        </w:rPr>
      </w:pPr>
    </w:p>
    <w:p w14:paraId="506CCB70" w14:textId="15CEBF54" w:rsidR="003D03F8" w:rsidRDefault="003C7DA5" w:rsidP="00E7735B">
      <w:pPr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proofErr w:type="spellStart"/>
      <w:r w:rsidRPr="003C7DA5">
        <w:rPr>
          <w:rFonts w:ascii="Times New Roman" w:hAnsi="Times New Roman"/>
          <w:bCs/>
          <w:lang w:eastAsia="en-US"/>
        </w:rPr>
        <w:t>Сухий</w:t>
      </w:r>
      <w:proofErr w:type="spellEnd"/>
      <w:r w:rsidRPr="003C7DA5">
        <w:rPr>
          <w:rFonts w:ascii="Times New Roman" w:hAnsi="Times New Roman"/>
          <w:bCs/>
          <w:lang w:eastAsia="en-US"/>
        </w:rPr>
        <w:t xml:space="preserve"> Георгий Иванович, в лице финансового управляющего Первушина Александра Викторовича, действующего на основании решения Арбитражного суда города Москвы от 14.10.2024 г. (резолютивная часть объявлена 25.09.2024 г.) по делу № А40-140277/24</w:t>
      </w:r>
      <w:r w:rsidR="009E71E3" w:rsidRPr="005C0C12">
        <w:rPr>
          <w:rFonts w:ascii="Times New Roman" w:hAnsi="Times New Roman"/>
          <w:lang w:eastAsia="en-US"/>
        </w:rPr>
        <w:t>, именуем</w:t>
      </w:r>
      <w:r>
        <w:rPr>
          <w:rFonts w:ascii="Times New Roman" w:hAnsi="Times New Roman"/>
          <w:lang w:eastAsia="en-US"/>
        </w:rPr>
        <w:t>ый</w:t>
      </w:r>
      <w:r w:rsidR="009E71E3" w:rsidRPr="005C0C12">
        <w:rPr>
          <w:rFonts w:ascii="Times New Roman" w:hAnsi="Times New Roman"/>
          <w:lang w:eastAsia="en-US"/>
        </w:rPr>
        <w:t xml:space="preserve"> в дальнейшем </w:t>
      </w:r>
      <w:r w:rsidR="009E71E3" w:rsidRPr="005C0C12">
        <w:rPr>
          <w:rFonts w:ascii="Times New Roman" w:hAnsi="Times New Roman"/>
          <w:b/>
          <w:lang w:eastAsia="en-US"/>
        </w:rPr>
        <w:t>«Цедент»</w:t>
      </w:r>
      <w:r w:rsidR="009E71E3" w:rsidRPr="005C0C12">
        <w:rPr>
          <w:rFonts w:ascii="Times New Roman" w:hAnsi="Times New Roman"/>
          <w:lang w:eastAsia="en-US"/>
        </w:rPr>
        <w:t xml:space="preserve">, с одной стороны, </w:t>
      </w:r>
      <w:r w:rsidR="009F5440">
        <w:rPr>
          <w:rFonts w:ascii="Times New Roman" w:hAnsi="Times New Roman"/>
          <w:lang w:eastAsia="en-US"/>
        </w:rPr>
        <w:t>и</w:t>
      </w:r>
    </w:p>
    <w:p w14:paraId="78C56FFC" w14:textId="77777777" w:rsidR="00F63D2C" w:rsidRPr="005A51CC" w:rsidRDefault="00E7735B" w:rsidP="000D1F8D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lang w:eastAsia="en-US"/>
        </w:rPr>
        <w:t>_____</w:t>
      </w:r>
      <w:r w:rsidR="00F113CE">
        <w:rPr>
          <w:rFonts w:ascii="Times New Roman" w:hAnsi="Times New Roman"/>
          <w:lang w:eastAsia="en-US"/>
        </w:rPr>
        <w:t>__________________________</w:t>
      </w:r>
      <w:r w:rsidR="000D1F8D" w:rsidRPr="000D1F8D">
        <w:rPr>
          <w:rFonts w:ascii="Times New Roman" w:hAnsi="Times New Roman"/>
          <w:lang w:eastAsia="en-US"/>
        </w:rPr>
        <w:t>,</w:t>
      </w:r>
      <w:r w:rsidR="000D1F8D">
        <w:rPr>
          <w:rFonts w:ascii="Times New Roman" w:hAnsi="Times New Roman"/>
          <w:b/>
          <w:lang w:eastAsia="en-US"/>
        </w:rPr>
        <w:t xml:space="preserve"> </w:t>
      </w:r>
      <w:r w:rsidR="00D2063C" w:rsidRPr="003D03F8">
        <w:rPr>
          <w:rFonts w:ascii="Times New Roman" w:hAnsi="Times New Roman"/>
          <w:lang w:eastAsia="en-US"/>
        </w:rPr>
        <w:t>именуемый</w:t>
      </w:r>
      <w:r w:rsidR="009E71E3" w:rsidRPr="003D03F8">
        <w:rPr>
          <w:rFonts w:ascii="Times New Roman" w:hAnsi="Times New Roman"/>
          <w:lang w:eastAsia="en-US"/>
        </w:rPr>
        <w:t xml:space="preserve"> в дальнейшем </w:t>
      </w:r>
      <w:r w:rsidR="009E71E3" w:rsidRPr="003D03F8">
        <w:rPr>
          <w:rFonts w:ascii="Times New Roman" w:hAnsi="Times New Roman"/>
          <w:b/>
          <w:lang w:eastAsia="en-US"/>
        </w:rPr>
        <w:t>«Цессионарий»</w:t>
      </w:r>
      <w:r w:rsidR="009E71E3" w:rsidRPr="003D03F8">
        <w:rPr>
          <w:rFonts w:ascii="Times New Roman" w:hAnsi="Times New Roman"/>
          <w:lang w:eastAsia="en-US"/>
        </w:rPr>
        <w:t>, с другой стороны</w:t>
      </w:r>
      <w:r w:rsidR="009E71E3" w:rsidRPr="00F7487D">
        <w:rPr>
          <w:rFonts w:ascii="Times New Roman" w:hAnsi="Times New Roman"/>
          <w:lang w:eastAsia="en-US"/>
        </w:rPr>
        <w:t>, а вместе именуемые «Стороны» в соответствии со ст. 110 Федерального закона о (банкротстве) от 26.10.2002 № 127-ФЗ</w:t>
      </w:r>
      <w:r w:rsidR="005A51CC">
        <w:rPr>
          <w:rFonts w:ascii="Times New Roman" w:hAnsi="Times New Roman"/>
          <w:lang w:eastAsia="en-US"/>
        </w:rPr>
        <w:t>,</w:t>
      </w:r>
      <w:r w:rsidR="0051120E" w:rsidRPr="00F7487D">
        <w:rPr>
          <w:rFonts w:ascii="Times New Roman" w:hAnsi="Times New Roman"/>
          <w:lang w:eastAsia="en-US"/>
        </w:rPr>
        <w:t xml:space="preserve"> заключили настоящий договор (далее – Договор)</w:t>
      </w:r>
      <w:r w:rsidR="00D2063C" w:rsidRPr="00F7487D">
        <w:rPr>
          <w:rFonts w:ascii="Times New Roman" w:hAnsi="Times New Roman"/>
          <w:lang w:eastAsia="en-US"/>
        </w:rPr>
        <w:t xml:space="preserve"> </w:t>
      </w:r>
      <w:r w:rsidR="009E71E3" w:rsidRPr="00F7487D">
        <w:rPr>
          <w:rFonts w:ascii="Times New Roman" w:hAnsi="Times New Roman"/>
          <w:lang w:eastAsia="en-US"/>
        </w:rPr>
        <w:t>о нижеследующем:</w:t>
      </w:r>
    </w:p>
    <w:p w14:paraId="496610C1" w14:textId="77777777" w:rsidR="00D2063C" w:rsidRPr="00F7487D" w:rsidRDefault="00D2063C" w:rsidP="00D2063C">
      <w:pPr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</w:p>
    <w:p w14:paraId="48E2E3DF" w14:textId="3E864BDC" w:rsidR="00F63D2C" w:rsidRDefault="009E71E3" w:rsidP="003C7DA5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789F4647" w14:textId="3FFC07DE" w:rsidR="003C7DA5" w:rsidRPr="003C7DA5" w:rsidRDefault="003C7DA5" w:rsidP="003C7DA5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1.1</w:t>
      </w:r>
      <w:r w:rsidR="0063571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C7DA5">
        <w:rPr>
          <w:rFonts w:ascii="Times New Roman" w:hAnsi="Times New Roman"/>
        </w:rPr>
        <w:t>В соответствии с условиями настоящего Договора Цедент на возмездной основе уступает Цессионарию принадлежащее ему право требования в полном объеме к</w:t>
      </w:r>
      <w:r w:rsidRPr="00F7487D">
        <w:t>:</w:t>
      </w:r>
      <w:r>
        <w:t xml:space="preserve"> </w:t>
      </w:r>
      <w:r w:rsidRPr="003C7DA5">
        <w:rPr>
          <w:rFonts w:ascii="Times New Roman" w:hAnsi="Times New Roman"/>
          <w:i/>
          <w:u w:val="single"/>
        </w:rPr>
        <w:t xml:space="preserve">ООО «ЕМЕЛЯ РУСЬ» (ОГРН 1177746083965, ИНН 7727310008) задолженности в размере 1 539 758 руб., взысканной по решению </w:t>
      </w:r>
      <w:proofErr w:type="spellStart"/>
      <w:r w:rsidRPr="003C7DA5">
        <w:rPr>
          <w:rFonts w:ascii="Times New Roman" w:hAnsi="Times New Roman"/>
          <w:i/>
          <w:u w:val="single"/>
        </w:rPr>
        <w:t>Зюзенского</w:t>
      </w:r>
      <w:proofErr w:type="spellEnd"/>
      <w:r w:rsidRPr="003C7DA5">
        <w:rPr>
          <w:rFonts w:ascii="Times New Roman" w:hAnsi="Times New Roman"/>
          <w:i/>
          <w:u w:val="single"/>
        </w:rPr>
        <w:t xml:space="preserve"> районного суда г. Москвы от 22.04.2025 г. по делу № 2-2799/2025 в размере 1 539 758 (один миллион пятьсот тридцать девять тысяч семьсот пятьдесят восемь) рублей. </w:t>
      </w:r>
      <w:r w:rsidRPr="003C7DA5">
        <w:rPr>
          <w:rFonts w:ascii="Times New Roman" w:hAnsi="Times New Roman"/>
        </w:rPr>
        <w:t>Настоящий Договор заключается Сторонами в порядке, установленном п. 16 ст. 110 Федерального закона от 26.10.2002 № 127-ФЗ «О несостоятельности (банкротстве)», по результатам проведения торгов на электронной торговой площадке Уральская Электронная Торговая Площадка "УЭТП" (https://etpu.ru)__________________________________________</w:t>
      </w:r>
    </w:p>
    <w:p w14:paraId="434CC764" w14:textId="77777777" w:rsidR="0085728F" w:rsidRDefault="0085728F" w:rsidP="0085728F">
      <w:pPr>
        <w:pStyle w:val="a7"/>
        <w:spacing w:after="0" w:line="240" w:lineRule="auto"/>
        <w:rPr>
          <w:rFonts w:ascii="Times New Roman" w:hAnsi="Times New Roman"/>
          <w:b/>
        </w:rPr>
      </w:pPr>
    </w:p>
    <w:p w14:paraId="738A17F3" w14:textId="77777777" w:rsidR="00760587" w:rsidRDefault="009E71E3" w:rsidP="00FC15E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14:paraId="13C5B034" w14:textId="77777777" w:rsidR="00FC15E9" w:rsidRPr="00FC15E9" w:rsidRDefault="00FC15E9" w:rsidP="00680C4D">
      <w:pPr>
        <w:pStyle w:val="a7"/>
        <w:spacing w:after="0" w:line="240" w:lineRule="auto"/>
        <w:ind w:left="567"/>
        <w:rPr>
          <w:rFonts w:ascii="Times New Roman" w:hAnsi="Times New Roman"/>
          <w:b/>
        </w:rPr>
      </w:pPr>
    </w:p>
    <w:p w14:paraId="22057629" w14:textId="77777777" w:rsidR="00F63D2C" w:rsidRPr="0085728F" w:rsidRDefault="009E71E3" w:rsidP="0085728F">
      <w:pPr>
        <w:pStyle w:val="a7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Стоимость уступаем</w:t>
      </w:r>
      <w:r w:rsidR="00DD6F39">
        <w:rPr>
          <w:rFonts w:ascii="Times New Roman" w:hAnsi="Times New Roman"/>
        </w:rPr>
        <w:t>ого в соответствии с настоящим Д</w:t>
      </w:r>
      <w:r>
        <w:rPr>
          <w:rFonts w:ascii="Times New Roman" w:hAnsi="Times New Roman"/>
        </w:rPr>
        <w:t>огов</w:t>
      </w:r>
      <w:r w:rsidR="00FC15E9">
        <w:rPr>
          <w:rFonts w:ascii="Times New Roman" w:hAnsi="Times New Roman"/>
        </w:rPr>
        <w:t xml:space="preserve">ором права требования составляет </w:t>
      </w:r>
      <w:r w:rsidR="0085728F">
        <w:rPr>
          <w:rFonts w:ascii="Times New Roman" w:hAnsi="Times New Roman"/>
        </w:rPr>
        <w:t>_________________________________________</w:t>
      </w:r>
      <w:proofErr w:type="gramStart"/>
      <w:r w:rsidR="0085728F">
        <w:rPr>
          <w:rFonts w:ascii="Times New Roman" w:hAnsi="Times New Roman"/>
        </w:rPr>
        <w:t xml:space="preserve">_ </w:t>
      </w:r>
      <w:r w:rsidR="00463579" w:rsidRPr="0085728F">
        <w:rPr>
          <w:rFonts w:ascii="Times New Roman" w:hAnsi="Times New Roman"/>
        </w:rPr>
        <w:t xml:space="preserve"> </w:t>
      </w:r>
      <w:r w:rsidRPr="0085728F">
        <w:rPr>
          <w:rFonts w:ascii="Times New Roman" w:hAnsi="Times New Roman"/>
        </w:rPr>
        <w:t>(</w:t>
      </w:r>
      <w:proofErr w:type="gramEnd"/>
      <w:r w:rsidRPr="0085728F">
        <w:rPr>
          <w:rFonts w:ascii="Times New Roman" w:hAnsi="Times New Roman"/>
        </w:rPr>
        <w:t>НДС не облагается).</w:t>
      </w:r>
    </w:p>
    <w:p w14:paraId="4692D05F" w14:textId="77777777" w:rsidR="00F63D2C" w:rsidRDefault="009E71E3" w:rsidP="00DF1D3F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Цессионарий обязуется полностью оплатить стоимость права требования, указ</w:t>
      </w:r>
      <w:r w:rsidR="00DD6F39">
        <w:rPr>
          <w:rFonts w:ascii="Times New Roman" w:hAnsi="Times New Roman"/>
        </w:rPr>
        <w:t>анную в п. 2.1. Д</w:t>
      </w:r>
      <w:r>
        <w:rPr>
          <w:rFonts w:ascii="Times New Roman" w:hAnsi="Times New Roman"/>
        </w:rPr>
        <w:t>оговора, в течение 30 дней с момента подписания настоящего Договора.</w:t>
      </w:r>
    </w:p>
    <w:p w14:paraId="09509F50" w14:textId="77777777" w:rsidR="006A742F" w:rsidRPr="00760587" w:rsidRDefault="006A742F" w:rsidP="00760587">
      <w:pPr>
        <w:spacing w:after="0" w:line="240" w:lineRule="auto"/>
        <w:jc w:val="both"/>
        <w:rPr>
          <w:rFonts w:ascii="Times New Roman" w:hAnsi="Times New Roman"/>
        </w:rPr>
      </w:pPr>
    </w:p>
    <w:p w14:paraId="74FC6885" w14:textId="77777777" w:rsidR="00F63D2C" w:rsidRDefault="009E71E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14:paraId="1242B9D2" w14:textId="77777777" w:rsidR="00F63D2C" w:rsidRPr="00760587" w:rsidRDefault="00F63D2C" w:rsidP="00760587">
      <w:pPr>
        <w:spacing w:after="0" w:line="240" w:lineRule="auto"/>
        <w:rPr>
          <w:rFonts w:ascii="Times New Roman" w:hAnsi="Times New Roman"/>
          <w:b/>
        </w:rPr>
      </w:pPr>
    </w:p>
    <w:p w14:paraId="24DF5860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 требование переходит к Цессионарию с момента полной оплаты Цессионарием права требования в соответствии с разделом 2 настоящего </w:t>
      </w:r>
      <w:r w:rsidR="00DD6F39">
        <w:rPr>
          <w:rFonts w:ascii="Times New Roman" w:hAnsi="Times New Roman"/>
        </w:rPr>
        <w:t>Д</w:t>
      </w:r>
      <w:r>
        <w:rPr>
          <w:rFonts w:ascii="Times New Roman" w:hAnsi="Times New Roman"/>
        </w:rPr>
        <w:t>оговора.</w:t>
      </w:r>
    </w:p>
    <w:p w14:paraId="274E1F5C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В течение 10 (десяти) рабочих дней с момента полной оплаты Цессионарием права требования в соотве</w:t>
      </w:r>
      <w:r w:rsidR="00DD6F39">
        <w:rPr>
          <w:rFonts w:ascii="Times New Roman" w:hAnsi="Times New Roman"/>
        </w:rPr>
        <w:t>тствии с разделом 2 настоящего Д</w:t>
      </w:r>
      <w:r>
        <w:rPr>
          <w:rFonts w:ascii="Times New Roman" w:hAnsi="Times New Roman"/>
        </w:rPr>
        <w:t>оговора Цедент обязан передать Цессионарию по акту приема-передачи все имеющиеся у него документы, удостоверяющие право требования.</w:t>
      </w:r>
    </w:p>
    <w:p w14:paraId="7B15E702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eastAsia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124C28B9" w14:textId="77777777" w:rsidR="00F63D2C" w:rsidRDefault="009E71E3">
      <w:pPr>
        <w:pStyle w:val="a7"/>
        <w:spacing w:after="0" w:line="240" w:lineRule="auto"/>
        <w:ind w:left="0"/>
        <w:jc w:val="both"/>
      </w:pPr>
      <w:r>
        <w:rPr>
          <w:rFonts w:ascii="Times New Roman" w:hAnsi="Times New Roman"/>
          <w:bCs/>
        </w:rPr>
        <w:t xml:space="preserve">3.4. С момента подписания акта приема-передачи, указанного в </w:t>
      </w:r>
      <w:hyperlink r:id="rId6">
        <w:r>
          <w:rPr>
            <w:rStyle w:val="InternetLink"/>
            <w:rFonts w:ascii="Times New Roman" w:hAnsi="Times New Roman"/>
            <w:bCs/>
            <w:color w:val="000000"/>
            <w:u w:val="none"/>
          </w:rPr>
          <w:t>п. 3.</w:t>
        </w:r>
      </w:hyperlink>
      <w:r w:rsidR="00DD6F39">
        <w:rPr>
          <w:rFonts w:ascii="Times New Roman" w:hAnsi="Times New Roman"/>
          <w:bCs/>
        </w:rPr>
        <w:t>2. настоящего Д</w:t>
      </w:r>
      <w:r>
        <w:rPr>
          <w:rFonts w:ascii="Times New Roman" w:hAnsi="Times New Roman"/>
          <w:bCs/>
        </w:rPr>
        <w:t>оговора, обеими Сторонами, обязанности Цедента по настоящему Договору считаются исполненными.</w:t>
      </w:r>
    </w:p>
    <w:p w14:paraId="0EC2F164" w14:textId="77777777" w:rsidR="00F63D2C" w:rsidRDefault="009E71E3">
      <w:pPr>
        <w:pStyle w:val="a7"/>
        <w:spacing w:after="0" w:line="240" w:lineRule="auto"/>
        <w:ind w:left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3.5. Цессионарий самостоятельно и по своему усмотрению уведомляет должника об уступке права требования задолженности.</w:t>
      </w:r>
    </w:p>
    <w:p w14:paraId="67B334EF" w14:textId="77777777" w:rsidR="00F63D2C" w:rsidRPr="006A742F" w:rsidRDefault="00F63D2C" w:rsidP="006A742F">
      <w:pPr>
        <w:spacing w:after="0" w:line="240" w:lineRule="auto"/>
        <w:rPr>
          <w:rFonts w:ascii="Times New Roman" w:hAnsi="Times New Roman"/>
          <w:b/>
          <w:bCs/>
        </w:rPr>
      </w:pPr>
    </w:p>
    <w:p w14:paraId="6102AA16" w14:textId="77777777" w:rsidR="00F63D2C" w:rsidRDefault="009E71E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E43F219" w14:textId="77777777" w:rsidR="00F63D2C" w:rsidRDefault="00F63D2C">
      <w:pPr>
        <w:pStyle w:val="a7"/>
        <w:spacing w:after="0" w:line="240" w:lineRule="auto"/>
        <w:rPr>
          <w:rFonts w:ascii="Times New Roman" w:hAnsi="Times New Roman"/>
          <w:b/>
        </w:rPr>
      </w:pPr>
    </w:p>
    <w:p w14:paraId="4FAB7655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E77F21" w14:textId="367462D1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lastRenderedPageBreak/>
        <w:t xml:space="preserve"> </w:t>
      </w:r>
      <w:r>
        <w:rPr>
          <w:rFonts w:ascii="Times New Roman" w:hAnsi="Times New Roman"/>
        </w:rPr>
        <w:t>Стороны договорились, что непоступление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F051689" w14:textId="77777777" w:rsidR="00F63D2C" w:rsidRDefault="009E71E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3E8839" w14:textId="77777777" w:rsidR="00F63D2C" w:rsidRDefault="00F63D2C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6FCAF53" w14:textId="77777777" w:rsidR="00F63D2C" w:rsidRDefault="009E71E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6DEDAF7" w14:textId="77777777" w:rsidR="00F63D2C" w:rsidRDefault="00F63D2C">
      <w:pPr>
        <w:pStyle w:val="a7"/>
        <w:spacing w:after="0" w:line="240" w:lineRule="auto"/>
        <w:rPr>
          <w:rFonts w:ascii="Times New Roman" w:hAnsi="Times New Roman"/>
          <w:b/>
        </w:rPr>
      </w:pPr>
    </w:p>
    <w:p w14:paraId="0E833171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A0C6B41" w14:textId="77777777" w:rsidR="00F63D2C" w:rsidRDefault="009E71E3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97B8717" w14:textId="77777777" w:rsidR="00F63D2C" w:rsidRDefault="009E71E3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2FA351B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</w:t>
      </w:r>
      <w:r w:rsidR="00DD6F39">
        <w:rPr>
          <w:rFonts w:ascii="Times New Roman" w:hAnsi="Times New Roman"/>
        </w:rPr>
        <w:t>сия, возникающие из настоящего Д</w:t>
      </w:r>
      <w:r>
        <w:rPr>
          <w:rFonts w:ascii="Times New Roman" w:hAnsi="Times New Roman"/>
        </w:rPr>
        <w:t xml:space="preserve">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C0C12">
        <w:rPr>
          <w:rFonts w:ascii="Times New Roman" w:hAnsi="Times New Roman"/>
          <w:lang w:eastAsia="en-US"/>
        </w:rPr>
        <w:t>Ар</w:t>
      </w:r>
      <w:r w:rsidR="00DD6F39">
        <w:rPr>
          <w:rFonts w:ascii="Times New Roman" w:hAnsi="Times New Roman"/>
          <w:lang w:eastAsia="en-US"/>
        </w:rPr>
        <w:t>битражный суд города Москвы.</w:t>
      </w:r>
    </w:p>
    <w:p w14:paraId="53D405AE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EAB8E3" w14:textId="77777777" w:rsidR="00F63D2C" w:rsidRDefault="009E71E3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2C38A52" w14:textId="77777777" w:rsidR="00F63D2C" w:rsidRDefault="00F63D2C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29E4BEC" w14:textId="77777777" w:rsidR="00F63D2C" w:rsidRDefault="009E71E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7DD3784B" w14:textId="77777777" w:rsidR="00F63D2C" w:rsidRDefault="00F63D2C">
      <w:pPr>
        <w:pStyle w:val="a7"/>
        <w:spacing w:after="0" w:line="240" w:lineRule="auto"/>
        <w:rPr>
          <w:rFonts w:ascii="Times New Roman" w:hAnsi="Times New Roman"/>
          <w:b/>
        </w:rPr>
      </w:pPr>
    </w:p>
    <w:tbl>
      <w:tblPr>
        <w:tblW w:w="9598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3"/>
        <w:gridCol w:w="4455"/>
      </w:tblGrid>
      <w:tr w:rsidR="00F63D2C" w14:paraId="6AF87901" w14:textId="77777777" w:rsidTr="006A742F">
        <w:trPr>
          <w:trHeight w:hRule="exact" w:val="331"/>
        </w:trPr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4BAD41A" w14:textId="77777777" w:rsidR="00F63D2C" w:rsidRDefault="009E71E3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Цедент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67B0D9" w14:textId="77777777" w:rsidR="00F63D2C" w:rsidRDefault="009E71E3">
            <w:pPr>
              <w:pStyle w:val="a8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Цессионарий</w:t>
            </w:r>
            <w:proofErr w:type="spellEnd"/>
          </w:p>
        </w:tc>
      </w:tr>
      <w:tr w:rsidR="00F63D2C" w14:paraId="07203ACC" w14:textId="77777777" w:rsidTr="006A742F"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564BFC" w14:textId="77777777" w:rsidR="003C7DA5" w:rsidRP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proofErr w:type="spellStart"/>
            <w:r w:rsidRPr="003C7DA5">
              <w:rPr>
                <w:rFonts w:ascii="Times New Roman" w:hAnsi="Times New Roman"/>
                <w:bCs/>
              </w:rPr>
              <w:t>Сухий</w:t>
            </w:r>
            <w:proofErr w:type="spellEnd"/>
            <w:r w:rsidRPr="003C7DA5">
              <w:rPr>
                <w:rFonts w:ascii="Times New Roman" w:hAnsi="Times New Roman"/>
                <w:bCs/>
              </w:rPr>
              <w:t xml:space="preserve"> Георгий Иванович</w:t>
            </w:r>
          </w:p>
          <w:p w14:paraId="5F67AB9E" w14:textId="6FE98D2B" w:rsidR="003C7DA5" w:rsidRP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>дата рождения: 21.10.1989, место рождения: г. Москва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7DA5">
              <w:rPr>
                <w:rFonts w:ascii="Times New Roman" w:hAnsi="Times New Roman"/>
                <w:bCs/>
              </w:rPr>
              <w:t>СНИЛС: 151-597-592 93, ИНН 770470556054</w:t>
            </w:r>
          </w:p>
          <w:p w14:paraId="272FC795" w14:textId="77777777" w:rsidR="003C7DA5" w:rsidRP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>регистрация по месту жительства: 119021, г. Москва, г. Москва, Зубовский бульвар, 16-20, 57</w:t>
            </w:r>
          </w:p>
          <w:p w14:paraId="0DB81EBF" w14:textId="6F086A48" w:rsidR="0085728F" w:rsidRDefault="003C7DA5" w:rsidP="003C7DA5">
            <w:pPr>
              <w:pStyle w:val="a8"/>
              <w:rPr>
                <w:rFonts w:ascii="Times New Roman" w:hAnsi="Times New Roman"/>
              </w:rPr>
            </w:pPr>
            <w:r w:rsidRPr="003C7DA5">
              <w:rPr>
                <w:rFonts w:ascii="Times New Roman" w:hAnsi="Times New Roman"/>
                <w:bCs/>
              </w:rPr>
              <w:t xml:space="preserve">Банковские реквизиты: р/с № </w:t>
            </w:r>
            <w:r w:rsidRPr="003C7DA5">
              <w:rPr>
                <w:rFonts w:ascii="Times New Roman" w:hAnsi="Times New Roman"/>
                <w:b/>
              </w:rPr>
              <w:t>40817810250201900897</w:t>
            </w:r>
            <w:r w:rsidRPr="003C7DA5">
              <w:rPr>
                <w:rFonts w:ascii="Times New Roman" w:hAnsi="Times New Roman"/>
                <w:bCs/>
              </w:rPr>
              <w:t xml:space="preserve"> в филиале "ЦЕНТРАЛЬНЫЙ" ПАО "СОВКОМБАНК", БИК 045004763, ИНН 4401116480, ОГРН 1144400000425, </w:t>
            </w:r>
            <w:proofErr w:type="spellStart"/>
            <w:r w:rsidRPr="003C7DA5">
              <w:rPr>
                <w:rFonts w:ascii="Times New Roman" w:hAnsi="Times New Roman"/>
                <w:bCs/>
              </w:rPr>
              <w:t>Корр</w:t>
            </w:r>
            <w:proofErr w:type="spellEnd"/>
            <w:r w:rsidRPr="003C7DA5">
              <w:rPr>
                <w:rFonts w:ascii="Times New Roman" w:hAnsi="Times New Roman"/>
                <w:bCs/>
              </w:rPr>
              <w:t>/счет 30101810150040000763, КПП 544543001.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803710" w14:textId="77777777" w:rsidR="00F63D2C" w:rsidRPr="005C0C12" w:rsidRDefault="00F63D2C">
            <w:pPr>
              <w:pStyle w:val="a8"/>
              <w:snapToGrid w:val="0"/>
              <w:rPr>
                <w:rFonts w:ascii="Times New Roman" w:hAnsi="Times New Roman"/>
                <w:lang w:eastAsia="en-US"/>
              </w:rPr>
            </w:pPr>
          </w:p>
          <w:p w14:paraId="30CD4B10" w14:textId="77777777" w:rsidR="003D03F8" w:rsidRDefault="003D03F8" w:rsidP="005F1C69">
            <w:pPr>
              <w:pStyle w:val="a8"/>
              <w:rPr>
                <w:rFonts w:ascii="Times New Roman" w:hAnsi="Times New Roman"/>
                <w:lang w:eastAsia="en-US"/>
              </w:rPr>
            </w:pPr>
          </w:p>
          <w:p w14:paraId="4EC56E2B" w14:textId="77777777" w:rsidR="005F1916" w:rsidRPr="005F1C69" w:rsidRDefault="005F1916" w:rsidP="005F1C69">
            <w:pPr>
              <w:pStyle w:val="a8"/>
              <w:rPr>
                <w:rFonts w:ascii="Times New Roman" w:hAnsi="Times New Roman"/>
                <w:lang w:eastAsia="en-US"/>
              </w:rPr>
            </w:pPr>
          </w:p>
        </w:tc>
      </w:tr>
      <w:tr w:rsidR="00F63D2C" w14:paraId="6C55D7ED" w14:textId="77777777" w:rsidTr="006A742F">
        <w:trPr>
          <w:trHeight w:val="1437"/>
        </w:trPr>
        <w:tc>
          <w:tcPr>
            <w:tcW w:w="5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7C490C" w14:textId="267B1676" w:rsidR="00F63D2C" w:rsidRPr="005C0C12" w:rsidRDefault="003C7DA5">
            <w:pPr>
              <w:pStyle w:val="a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Финансовый</w:t>
            </w:r>
            <w:r w:rsidR="009E71E3" w:rsidRPr="005C0C12">
              <w:rPr>
                <w:rFonts w:ascii="Times New Roman" w:hAnsi="Times New Roman"/>
                <w:lang w:eastAsia="en-US"/>
              </w:rPr>
              <w:t xml:space="preserve"> управляющий</w:t>
            </w:r>
          </w:p>
          <w:p w14:paraId="0D0B4042" w14:textId="77777777" w:rsidR="00F63D2C" w:rsidRPr="005C0C12" w:rsidRDefault="00F63D2C">
            <w:pPr>
              <w:pStyle w:val="a8"/>
              <w:rPr>
                <w:rFonts w:ascii="Times New Roman" w:hAnsi="Times New Roman"/>
                <w:lang w:eastAsia="en-US"/>
              </w:rPr>
            </w:pPr>
          </w:p>
          <w:p w14:paraId="03ACD0DD" w14:textId="77777777" w:rsidR="00F63D2C" w:rsidRDefault="005F1C6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  <w:r w:rsidR="009E71E3">
              <w:rPr>
                <w:rFonts w:ascii="Times New Roman" w:hAnsi="Times New Roman"/>
              </w:rPr>
              <w:t xml:space="preserve">  </w:t>
            </w:r>
            <w:r w:rsidR="0085728F">
              <w:rPr>
                <w:rFonts w:ascii="Times New Roman" w:hAnsi="Times New Roman"/>
                <w:lang w:eastAsia="en-US"/>
              </w:rPr>
              <w:t>А.В. Первушин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D55A32" w14:textId="77777777" w:rsidR="00F63D2C" w:rsidRPr="000D1F8D" w:rsidRDefault="00F63D2C" w:rsidP="00162EDD">
            <w:pPr>
              <w:pStyle w:val="a8"/>
              <w:tabs>
                <w:tab w:val="left" w:pos="3516"/>
              </w:tabs>
              <w:rPr>
                <w:rFonts w:ascii="Times New Roman" w:hAnsi="Times New Roman"/>
              </w:rPr>
            </w:pPr>
          </w:p>
          <w:p w14:paraId="6EF1F492" w14:textId="77777777" w:rsidR="00F63D2C" w:rsidRDefault="00F63D2C">
            <w:pPr>
              <w:pStyle w:val="a8"/>
              <w:rPr>
                <w:rFonts w:ascii="Times New Roman" w:hAnsi="Times New Roman"/>
              </w:rPr>
            </w:pPr>
          </w:p>
          <w:p w14:paraId="53407F05" w14:textId="77777777" w:rsidR="00F63D2C" w:rsidRPr="00162EDD" w:rsidRDefault="009E71E3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  <w:r w:rsidR="0085728F">
              <w:rPr>
                <w:rFonts w:ascii="Times New Roman" w:hAnsi="Times New Roman"/>
              </w:rPr>
              <w:t xml:space="preserve">_________________ </w:t>
            </w:r>
          </w:p>
        </w:tc>
      </w:tr>
    </w:tbl>
    <w:p w14:paraId="34499BA1" w14:textId="77777777" w:rsidR="00466661" w:rsidRDefault="00466661">
      <w:pPr>
        <w:spacing w:after="0" w:line="240" w:lineRule="auto"/>
        <w:rPr>
          <w:rFonts w:ascii="Times New Roman" w:hAnsi="Times New Roman"/>
        </w:rPr>
      </w:pPr>
    </w:p>
    <w:sectPr w:rsidR="00466661" w:rsidSect="00290F26">
      <w:pgSz w:w="11906" w:h="16838"/>
      <w:pgMar w:top="426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257E"/>
    <w:multiLevelType w:val="multilevel"/>
    <w:tmpl w:val="FF005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BA02079"/>
    <w:multiLevelType w:val="multilevel"/>
    <w:tmpl w:val="D2AEF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2" w15:restartNumberingAfterBreak="0">
    <w:nsid w:val="47926B6B"/>
    <w:multiLevelType w:val="multilevel"/>
    <w:tmpl w:val="51FA54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20478804">
    <w:abstractNumId w:val="0"/>
  </w:num>
  <w:num w:numId="2" w16cid:durableId="1464273888">
    <w:abstractNumId w:val="2"/>
  </w:num>
  <w:num w:numId="3" w16cid:durableId="28851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2C"/>
    <w:rsid w:val="000A2428"/>
    <w:rsid w:val="000D1F8D"/>
    <w:rsid w:val="000E397C"/>
    <w:rsid w:val="00117A1A"/>
    <w:rsid w:val="001213AC"/>
    <w:rsid w:val="00162EDD"/>
    <w:rsid w:val="00167A5D"/>
    <w:rsid w:val="001C3393"/>
    <w:rsid w:val="001C48FC"/>
    <w:rsid w:val="00290F26"/>
    <w:rsid w:val="0029561B"/>
    <w:rsid w:val="002D489D"/>
    <w:rsid w:val="002F123A"/>
    <w:rsid w:val="003C7DA5"/>
    <w:rsid w:val="003D03F8"/>
    <w:rsid w:val="003F3BF8"/>
    <w:rsid w:val="00412AC0"/>
    <w:rsid w:val="00463579"/>
    <w:rsid w:val="00466661"/>
    <w:rsid w:val="004A3D12"/>
    <w:rsid w:val="0050067F"/>
    <w:rsid w:val="0051120E"/>
    <w:rsid w:val="00597EC6"/>
    <w:rsid w:val="005A2084"/>
    <w:rsid w:val="005A51CC"/>
    <w:rsid w:val="005C0C12"/>
    <w:rsid w:val="005F1916"/>
    <w:rsid w:val="005F1C69"/>
    <w:rsid w:val="00635716"/>
    <w:rsid w:val="00637EA1"/>
    <w:rsid w:val="00680C4D"/>
    <w:rsid w:val="006A742F"/>
    <w:rsid w:val="006F1F62"/>
    <w:rsid w:val="00733190"/>
    <w:rsid w:val="00760587"/>
    <w:rsid w:val="007F6629"/>
    <w:rsid w:val="00810329"/>
    <w:rsid w:val="0082461A"/>
    <w:rsid w:val="0085728F"/>
    <w:rsid w:val="00857DA5"/>
    <w:rsid w:val="00860DA7"/>
    <w:rsid w:val="008829DF"/>
    <w:rsid w:val="00887DAD"/>
    <w:rsid w:val="009378AC"/>
    <w:rsid w:val="009D587A"/>
    <w:rsid w:val="009E71E3"/>
    <w:rsid w:val="009E722A"/>
    <w:rsid w:val="009F5440"/>
    <w:rsid w:val="00A72A26"/>
    <w:rsid w:val="00AB03A7"/>
    <w:rsid w:val="00AD0DF8"/>
    <w:rsid w:val="00AD699A"/>
    <w:rsid w:val="00AF5BC0"/>
    <w:rsid w:val="00B12619"/>
    <w:rsid w:val="00B90980"/>
    <w:rsid w:val="00BC1505"/>
    <w:rsid w:val="00C23F0C"/>
    <w:rsid w:val="00C72307"/>
    <w:rsid w:val="00CA380D"/>
    <w:rsid w:val="00CF5865"/>
    <w:rsid w:val="00D2063C"/>
    <w:rsid w:val="00DD6F39"/>
    <w:rsid w:val="00DE2DBF"/>
    <w:rsid w:val="00DF1D3F"/>
    <w:rsid w:val="00E75526"/>
    <w:rsid w:val="00E7735B"/>
    <w:rsid w:val="00F113CE"/>
    <w:rsid w:val="00F63D2C"/>
    <w:rsid w:val="00F744C1"/>
    <w:rsid w:val="00F7487D"/>
    <w:rsid w:val="00FC15E9"/>
    <w:rsid w:val="00FE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BEF5"/>
  <w15:docId w15:val="{501A9E46-DDED-435F-9FF4-82F6BF64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qFormat/>
    <w:rsid w:val="004666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n-US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66661"/>
    <w:pPr>
      <w:keepNext/>
      <w:spacing w:after="40" w:line="240" w:lineRule="auto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66661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Times New Roman" w:hAnsi="Times New Roman" w:cs="Times New Roman"/>
      <w:i w:val="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link w:val="a4"/>
    <w:pPr>
      <w:spacing w:after="140"/>
    </w:pPr>
  </w:style>
  <w:style w:type="paragraph" w:styleId="a5">
    <w:name w:val="List"/>
    <w:basedOn w:val="a3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customStyle="1" w:styleId="10">
    <w:name w:val="Заголовок 1 Знак"/>
    <w:basedOn w:val="a0"/>
    <w:link w:val="1"/>
    <w:rsid w:val="00466661"/>
    <w:rPr>
      <w:rFonts w:eastAsia="Times New Roman" w:cs="Times New Roman"/>
      <w:b/>
      <w:bCs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466661"/>
    <w:rPr>
      <w:rFonts w:eastAsia="Times New Roman" w:cs="Times New Roman"/>
      <w:b/>
      <w:bCs/>
      <w:sz w:val="26"/>
      <w:szCs w:val="26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466661"/>
    <w:rPr>
      <w:rFonts w:eastAsia="Times New Roman" w:cs="Times New Roman"/>
      <w:b/>
      <w:bCs/>
      <w:lang w:eastAsia="ru-RU" w:bidi="ar-SA"/>
    </w:rPr>
  </w:style>
  <w:style w:type="character" w:styleId="a9">
    <w:name w:val="Hyperlink"/>
    <w:uiPriority w:val="99"/>
    <w:semiHidden/>
    <w:unhideWhenUsed/>
    <w:rsid w:val="0046666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66661"/>
    <w:rPr>
      <w:color w:val="800080"/>
      <w:u w:val="single"/>
    </w:rPr>
  </w:style>
  <w:style w:type="paragraph" w:customStyle="1" w:styleId="msonormal0">
    <w:name w:val="msonormal"/>
    <w:basedOn w:val="a"/>
    <w:rsid w:val="004666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annotation text"/>
    <w:basedOn w:val="a"/>
    <w:link w:val="11"/>
    <w:uiPriority w:val="99"/>
    <w:semiHidden/>
    <w:unhideWhenUsed/>
    <w:rsid w:val="004666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12"/>
    <w:uiPriority w:val="99"/>
    <w:semiHidden/>
    <w:rsid w:val="00466661"/>
    <w:rPr>
      <w:rFonts w:ascii="Calibri" w:eastAsia="Calibri" w:hAnsi="Calibri" w:cs="Times New Roman"/>
      <w:sz w:val="20"/>
      <w:szCs w:val="20"/>
      <w:lang w:val="ru-RU" w:bidi="ar-SA"/>
    </w:rPr>
  </w:style>
  <w:style w:type="paragraph" w:styleId="ad">
    <w:name w:val="header"/>
    <w:basedOn w:val="a"/>
    <w:link w:val="ae"/>
    <w:uiPriority w:val="99"/>
    <w:semiHidden/>
    <w:unhideWhenUsed/>
    <w:rsid w:val="004666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66661"/>
    <w:rPr>
      <w:rFonts w:eastAsia="Times New Roman" w:cs="Times New Roman"/>
      <w:lang w:val="ru-RU" w:eastAsia="ru-RU" w:bidi="ar-SA"/>
    </w:rPr>
  </w:style>
  <w:style w:type="paragraph" w:styleId="af">
    <w:name w:val="footer"/>
    <w:basedOn w:val="a"/>
    <w:link w:val="af0"/>
    <w:semiHidden/>
    <w:unhideWhenUsed/>
    <w:rsid w:val="004666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semiHidden/>
    <w:rsid w:val="00466661"/>
    <w:rPr>
      <w:rFonts w:eastAsia="Times New Roman" w:cs="Times New Roman"/>
      <w:lang w:val="ru-RU" w:eastAsia="ru-RU" w:bidi="ar-SA"/>
    </w:rPr>
  </w:style>
  <w:style w:type="character" w:customStyle="1" w:styleId="a4">
    <w:name w:val="Основной текст Знак"/>
    <w:basedOn w:val="a0"/>
    <w:link w:val="a3"/>
    <w:rsid w:val="00466661"/>
    <w:rPr>
      <w:rFonts w:ascii="Calibri" w:eastAsia="Calibri" w:hAnsi="Calibri" w:cs="Times New Roman"/>
      <w:sz w:val="22"/>
      <w:szCs w:val="22"/>
      <w:lang w:val="ru-RU" w:bidi="ar-SA"/>
    </w:rPr>
  </w:style>
  <w:style w:type="paragraph" w:styleId="af1">
    <w:name w:val="Body Text Indent"/>
    <w:basedOn w:val="a"/>
    <w:link w:val="af2"/>
    <w:semiHidden/>
    <w:unhideWhenUsed/>
    <w:rsid w:val="004666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466661"/>
    <w:rPr>
      <w:rFonts w:eastAsia="Times New Roman" w:cs="Times New Roman"/>
      <w:szCs w:val="20"/>
      <w:lang w:val="ru-RU" w:eastAsia="ru-RU" w:bidi="ar-SA"/>
    </w:rPr>
  </w:style>
  <w:style w:type="paragraph" w:styleId="21">
    <w:name w:val="Body Text 2"/>
    <w:basedOn w:val="a"/>
    <w:link w:val="22"/>
    <w:semiHidden/>
    <w:unhideWhenUsed/>
    <w:rsid w:val="00466661"/>
    <w:pPr>
      <w:autoSpaceDE w:val="0"/>
      <w:autoSpaceDN w:val="0"/>
      <w:spacing w:after="4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val="en-US" w:eastAsia="ru-RU"/>
    </w:rPr>
  </w:style>
  <w:style w:type="character" w:customStyle="1" w:styleId="22">
    <w:name w:val="Основной текст 2 Знак"/>
    <w:basedOn w:val="a0"/>
    <w:link w:val="21"/>
    <w:semiHidden/>
    <w:rsid w:val="00466661"/>
    <w:rPr>
      <w:rFonts w:eastAsia="Times New Roman" w:cs="Times New Roman"/>
      <w:b/>
      <w:bCs/>
      <w:sz w:val="26"/>
      <w:szCs w:val="26"/>
      <w:lang w:eastAsia="ru-RU" w:bidi="ar-SA"/>
    </w:rPr>
  </w:style>
  <w:style w:type="paragraph" w:styleId="31">
    <w:name w:val="Body Text 3"/>
    <w:basedOn w:val="a"/>
    <w:link w:val="32"/>
    <w:semiHidden/>
    <w:unhideWhenUsed/>
    <w:rsid w:val="0046666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466661"/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3">
    <w:name w:val="Document Map"/>
    <w:basedOn w:val="a"/>
    <w:link w:val="af4"/>
    <w:semiHidden/>
    <w:unhideWhenUsed/>
    <w:rsid w:val="00466661"/>
    <w:pPr>
      <w:spacing w:after="0" w:line="240" w:lineRule="auto"/>
    </w:pPr>
    <w:rPr>
      <w:rFonts w:ascii="Lucida Grande CY" w:eastAsia="Times New Roman" w:hAnsi="Lucida Grande CY"/>
      <w:sz w:val="24"/>
      <w:szCs w:val="24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466661"/>
    <w:rPr>
      <w:rFonts w:ascii="Lucida Grande CY" w:eastAsia="Times New Roman" w:hAnsi="Lucida Grande CY" w:cs="Times New Roman"/>
      <w:lang w:val="ru-RU" w:eastAsia="ru-RU" w:bidi="ar-SA"/>
    </w:rPr>
  </w:style>
  <w:style w:type="paragraph" w:styleId="af5">
    <w:name w:val="Balloon Text"/>
    <w:basedOn w:val="a"/>
    <w:link w:val="af6"/>
    <w:semiHidden/>
    <w:unhideWhenUsed/>
    <w:rsid w:val="0046666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6">
    <w:name w:val="Текст выноски Знак"/>
    <w:basedOn w:val="a0"/>
    <w:link w:val="af5"/>
    <w:semiHidden/>
    <w:rsid w:val="00466661"/>
    <w:rPr>
      <w:rFonts w:ascii="Segoe UI" w:eastAsia="Times New Roman" w:hAnsi="Segoe UI" w:cs="Segoe UI"/>
      <w:sz w:val="18"/>
      <w:szCs w:val="18"/>
      <w:lang w:val="ru-RU" w:eastAsia="ru-RU" w:bidi="ar-SA"/>
    </w:rPr>
  </w:style>
  <w:style w:type="paragraph" w:styleId="af7">
    <w:name w:val="Revision"/>
    <w:uiPriority w:val="99"/>
    <w:semiHidden/>
    <w:rsid w:val="00466661"/>
    <w:rPr>
      <w:rFonts w:eastAsia="Times New Roman" w:cs="Times New Roman"/>
      <w:lang w:val="ru-RU" w:eastAsia="ru-RU" w:bidi="ar-SA"/>
    </w:rPr>
  </w:style>
  <w:style w:type="paragraph" w:customStyle="1" w:styleId="ConsPlusNormal">
    <w:name w:val="ConsPlusNormal"/>
    <w:rsid w:val="0046666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3">
    <w:name w:val="Обычный1"/>
    <w:rsid w:val="00466661"/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ConsNonformat">
    <w:name w:val="ConsNonformat"/>
    <w:uiPriority w:val="99"/>
    <w:rsid w:val="0046666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OEM">
    <w:name w:val="Нормальный (OEM)"/>
    <w:basedOn w:val="a"/>
    <w:next w:val="a"/>
    <w:rsid w:val="00466661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Таблицы (моноширинный)"/>
    <w:basedOn w:val="a"/>
    <w:next w:val="a"/>
    <w:rsid w:val="00466661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4666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DocList">
    <w:name w:val="ConsPlusDocList"/>
    <w:rsid w:val="004666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Default">
    <w:name w:val="Default"/>
    <w:rsid w:val="00466661"/>
    <w:pPr>
      <w:autoSpaceDE w:val="0"/>
      <w:autoSpaceDN w:val="0"/>
      <w:adjustRightInd w:val="0"/>
    </w:pPr>
    <w:rPr>
      <w:rFonts w:eastAsia="Times New Roman" w:cs="Times New Roman"/>
      <w:color w:val="000000"/>
      <w:lang w:val="ru-RU" w:eastAsia="ru-RU" w:bidi="ar-SA"/>
    </w:rPr>
  </w:style>
  <w:style w:type="paragraph" w:customStyle="1" w:styleId="ConsCell">
    <w:name w:val="ConsCell"/>
    <w:rsid w:val="00466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4">
    <w:name w:val="Основной текст с отступом1"/>
    <w:basedOn w:val="a"/>
    <w:rsid w:val="0046666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Текст примечания1"/>
    <w:basedOn w:val="a"/>
    <w:link w:val="ac"/>
    <w:uiPriority w:val="99"/>
    <w:rsid w:val="00466661"/>
    <w:pPr>
      <w:spacing w:after="0" w:line="240" w:lineRule="auto"/>
    </w:pPr>
    <w:rPr>
      <w:sz w:val="20"/>
      <w:szCs w:val="20"/>
    </w:rPr>
  </w:style>
  <w:style w:type="paragraph" w:customStyle="1" w:styleId="paragraph">
    <w:name w:val="paragraph"/>
    <w:basedOn w:val="a"/>
    <w:rsid w:val="004666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0">
    <w:name w:val="font0"/>
    <w:basedOn w:val="a"/>
    <w:rsid w:val="00466661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font5">
    <w:name w:val="font5"/>
    <w:basedOn w:val="a"/>
    <w:rsid w:val="004666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6666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46666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6">
    <w:name w:val="xl66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7">
    <w:name w:val="xl67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8">
    <w:name w:val="xl68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9">
    <w:name w:val="xl69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0">
    <w:name w:val="xl70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1">
    <w:name w:val="xl71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2">
    <w:name w:val="xl72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70C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3">
    <w:name w:val="xl73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4">
    <w:name w:val="xl74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5">
    <w:name w:val="xl75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6">
    <w:name w:val="xl76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7">
    <w:name w:val="xl77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00"/>
      <w:sz w:val="24"/>
      <w:szCs w:val="24"/>
      <w:lang w:eastAsia="ru-RU"/>
    </w:rPr>
  </w:style>
  <w:style w:type="paragraph" w:customStyle="1" w:styleId="xl78">
    <w:name w:val="xl78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9">
    <w:name w:val="xl79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0">
    <w:name w:val="xl80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1">
    <w:name w:val="xl81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2">
    <w:name w:val="xl82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1869B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3">
    <w:name w:val="xl83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4">
    <w:name w:val="xl84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79646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6661"/>
    <w:pPr>
      <w:widowControl w:val="0"/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imesNewDefault">
    <w:name w:val="timesNewDefault"/>
    <w:qFormat/>
    <w:rsid w:val="00466661"/>
    <w:rPr>
      <w:rFonts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EMPTYCELLSTYLE">
    <w:name w:val="EMPTY_CELL_STYLE"/>
    <w:basedOn w:val="timesNewDefault"/>
    <w:qFormat/>
    <w:rsid w:val="00466661"/>
    <w:rPr>
      <w:sz w:val="2"/>
    </w:rPr>
  </w:style>
  <w:style w:type="character" w:styleId="af9">
    <w:name w:val="annotation reference"/>
    <w:semiHidden/>
    <w:unhideWhenUsed/>
    <w:rsid w:val="00466661"/>
    <w:rPr>
      <w:sz w:val="18"/>
      <w:szCs w:val="18"/>
    </w:rPr>
  </w:style>
  <w:style w:type="character" w:customStyle="1" w:styleId="15">
    <w:name w:val="Основной шрифт абзаца1"/>
    <w:semiHidden/>
    <w:rsid w:val="00466661"/>
  </w:style>
  <w:style w:type="character" w:customStyle="1" w:styleId="apple-converted-space">
    <w:name w:val="apple-converted-space"/>
    <w:rsid w:val="00466661"/>
  </w:style>
  <w:style w:type="character" w:customStyle="1" w:styleId="afa">
    <w:name w:val="Гипертекстовая ссылка"/>
    <w:uiPriority w:val="99"/>
    <w:rsid w:val="00466661"/>
    <w:rPr>
      <w:b/>
      <w:bCs/>
      <w:color w:val="008000"/>
    </w:rPr>
  </w:style>
  <w:style w:type="character" w:customStyle="1" w:styleId="b-case-result-text">
    <w:name w:val="b-case-result-text"/>
    <w:rsid w:val="00466661"/>
  </w:style>
  <w:style w:type="character" w:customStyle="1" w:styleId="11">
    <w:name w:val="Текст примечания Знак1"/>
    <w:basedOn w:val="a0"/>
    <w:link w:val="ab"/>
    <w:uiPriority w:val="99"/>
    <w:semiHidden/>
    <w:locked/>
    <w:rsid w:val="00466661"/>
    <w:rPr>
      <w:rFonts w:eastAsia="Times New Roman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b"/>
    <w:next w:val="ab"/>
    <w:link w:val="afc"/>
    <w:semiHidden/>
    <w:unhideWhenUsed/>
    <w:rsid w:val="00466661"/>
    <w:rPr>
      <w:b/>
      <w:bCs/>
    </w:rPr>
  </w:style>
  <w:style w:type="character" w:customStyle="1" w:styleId="afc">
    <w:name w:val="Тема примечания Знак"/>
    <w:basedOn w:val="ac"/>
    <w:link w:val="afb"/>
    <w:semiHidden/>
    <w:rsid w:val="00466661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apple-style-span">
    <w:name w:val="apple-style-span"/>
    <w:rsid w:val="00466661"/>
  </w:style>
  <w:style w:type="character" w:customStyle="1" w:styleId="normaltextrun">
    <w:name w:val="normaltextrun"/>
    <w:basedOn w:val="a0"/>
    <w:rsid w:val="00466661"/>
  </w:style>
  <w:style w:type="character" w:customStyle="1" w:styleId="eop">
    <w:name w:val="eop"/>
    <w:basedOn w:val="a0"/>
    <w:rsid w:val="00466661"/>
  </w:style>
  <w:style w:type="table" w:styleId="afd">
    <w:name w:val="Table Grid"/>
    <w:basedOn w:val="a1"/>
    <w:uiPriority w:val="59"/>
    <w:rsid w:val="00466661"/>
    <w:rPr>
      <w:rFonts w:ascii="Cambria" w:eastAsia="MS Mincho" w:hAnsi="Cambria" w:cs="Times New Roman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8FB7C-CF56-4EE3-A475-2A72F7642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Олег Устинов</cp:lastModifiedBy>
  <cp:revision>2</cp:revision>
  <dcterms:created xsi:type="dcterms:W3CDTF">2025-08-02T15:09:00Z</dcterms:created>
  <dcterms:modified xsi:type="dcterms:W3CDTF">2025-08-02T15:09:00Z</dcterms:modified>
  <dc:language>en-US</dc:language>
</cp:coreProperties>
</file>