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Pr="00C31CCA">
              <w:rPr>
                <w:b/>
                <w:i/>
                <w:szCs w:val="24"/>
              </w:rPr>
              <w:t>Канафин Марат Низамитдинович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r>
              <w:rPr>
                <w:i/>
                <w:szCs w:val="24"/>
                <w:lang w:val="en-US"/>
              </w:rPr>
              <w:t>mkanafin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arbitr</w:t>
            </w:r>
            <w:r w:rsidRPr="00C31CCA">
              <w:rPr>
                <w:i/>
                <w:szCs w:val="24"/>
              </w:rPr>
              <w:t>@</w:t>
            </w:r>
            <w:r>
              <w:rPr>
                <w:i/>
                <w:szCs w:val="24"/>
                <w:lang w:val="en-US"/>
              </w:rPr>
              <w:t>yandex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ru</w:t>
            </w:r>
            <w:bookmarkEnd w:id="0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0EEB4A7F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9A3668" w:rsidRPr="00D55455">
        <w:rPr>
          <w:color w:val="000000"/>
          <w:sz w:val="24"/>
        </w:rPr>
        <w:t>Бодарев</w:t>
      </w:r>
      <w:r w:rsidR="009A3668">
        <w:rPr>
          <w:color w:val="000000"/>
          <w:sz w:val="24"/>
        </w:rPr>
        <w:t>а</w:t>
      </w:r>
      <w:r w:rsidR="009A3668" w:rsidRPr="00D55455">
        <w:rPr>
          <w:color w:val="000000"/>
          <w:sz w:val="24"/>
        </w:rPr>
        <w:t xml:space="preserve"> Пав</w:t>
      </w:r>
      <w:r w:rsidR="009A3668">
        <w:rPr>
          <w:color w:val="000000"/>
          <w:sz w:val="24"/>
        </w:rPr>
        <w:t>ла</w:t>
      </w:r>
      <w:r w:rsidR="009A3668" w:rsidRPr="00D55455">
        <w:rPr>
          <w:color w:val="000000"/>
          <w:sz w:val="24"/>
        </w:rPr>
        <w:t xml:space="preserve"> Анатольевич</w:t>
      </w:r>
      <w:r w:rsidR="009A3668">
        <w:rPr>
          <w:color w:val="000000"/>
          <w:sz w:val="24"/>
        </w:rPr>
        <w:t xml:space="preserve">а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7F166F1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Pr="009A3668">
        <w:rPr>
          <w:sz w:val="24"/>
          <w:szCs w:val="24"/>
        </w:rPr>
        <w:t>Канафиным Маратом Низамитдиновичем</w:t>
      </w:r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9A3668" w:rsidRPr="00D55455">
        <w:rPr>
          <w:color w:val="000000"/>
          <w:sz w:val="24"/>
        </w:rPr>
        <w:t>Челябинской области от 15.10.2024 г. по делу № А76-25451/2024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3BD0C277" w14:textId="191A4A2C" w:rsidR="009A3668" w:rsidRPr="009A3668" w:rsidRDefault="009A3668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9A3668">
        <w:t xml:space="preserve">Лот №2 </w:t>
      </w:r>
      <w:r w:rsidR="008267EE" w:rsidRPr="008267EE">
        <w:t>Жилой дом 28,8 кв.м., кадастровый номер 74:33:0220002:6552, нежилое знание площадь 8.4 кв.м., 74:33:0220002:5340 расположенные на земельном участке кадастровый номер 74:33:0220002:1077 площадь 600 кв.м. по адресу: Челябинская область, г Магнитогорск, тер. СНТ "им. Мичурина" сад №2, участок 575 совместная собственность с бывшей супругой Бодаревой Людмилой Юрьевной</w:t>
      </w:r>
      <w:r w:rsidR="00050A14">
        <w:t>.</w:t>
      </w:r>
    </w:p>
    <w:p w14:paraId="7F04EB0B" w14:textId="45699B24" w:rsidR="002E739E" w:rsidRPr="001F3C1F" w:rsidRDefault="009A3668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9A3668">
        <w:t>Лот №3 Автомобиль ЛАДА 219110 (Lada Granta), год изготовления: 2017, цвет: БЕЛЫЙ, VIN: ХТА219110JY266407, ПТС: 63 ОТ 136217, ГРН Р 618 ТХ 174 зарегистрирован на бывшей супруге должника Бодаревой Людмиле Юрьевне</w:t>
      </w:r>
    </w:p>
    <w:p w14:paraId="2EF263DF" w14:textId="10711B9F" w:rsidR="009A3668" w:rsidRPr="009A3668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>Начальная цена имущества должника определена в размере</w:t>
      </w:r>
    </w:p>
    <w:p w14:paraId="5E3D5F14" w14:textId="17A5322B" w:rsidR="009A3668" w:rsidRPr="009A3668" w:rsidRDefault="009A3668" w:rsidP="009A3668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rPr>
          <w:u w:val="single"/>
        </w:rPr>
        <w:t xml:space="preserve">Лот №2 </w:t>
      </w:r>
      <w:r w:rsidR="00050A14">
        <w:rPr>
          <w:u w:val="single"/>
        </w:rPr>
        <w:t>–</w:t>
      </w:r>
      <w:r>
        <w:rPr>
          <w:u w:val="single"/>
        </w:rPr>
        <w:t xml:space="preserve"> </w:t>
      </w:r>
      <w:r w:rsidR="00050A14">
        <w:rPr>
          <w:u w:val="single"/>
        </w:rPr>
        <w:t xml:space="preserve">560 (Пятьсот шестьдесят тысяч) </w:t>
      </w:r>
      <w:r w:rsidR="00050A14" w:rsidRPr="009A3668">
        <w:rPr>
          <w:u w:val="single"/>
        </w:rPr>
        <w:t>рублей 00 коп.</w:t>
      </w:r>
    </w:p>
    <w:p w14:paraId="30F7A2C0" w14:textId="4D4DCDFB" w:rsidR="00050A14" w:rsidRDefault="009A3668" w:rsidP="009A3668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rPr>
          <w:u w:val="single"/>
        </w:rPr>
        <w:t>Лот №3 -  </w:t>
      </w:r>
      <w:r w:rsidR="001C4F9B">
        <w:rPr>
          <w:u w:val="single"/>
        </w:rPr>
        <w:t>393</w:t>
      </w:r>
      <w:r>
        <w:rPr>
          <w:u w:val="single"/>
        </w:rPr>
        <w:t xml:space="preserve"> 000</w:t>
      </w:r>
      <w:r w:rsidR="003C3AD8" w:rsidRPr="001F3C1F">
        <w:rPr>
          <w:u w:val="single"/>
        </w:rPr>
        <w:t xml:space="preserve"> </w:t>
      </w:r>
      <w:r w:rsidR="001F3C1F" w:rsidRPr="009A3668">
        <w:rPr>
          <w:u w:val="single"/>
        </w:rPr>
        <w:t>(</w:t>
      </w:r>
      <w:r w:rsidR="001C4F9B">
        <w:rPr>
          <w:u w:val="single"/>
        </w:rPr>
        <w:t xml:space="preserve">Триста девяносто три </w:t>
      </w:r>
      <w:r w:rsidRPr="009A3668">
        <w:rPr>
          <w:u w:val="single"/>
        </w:rPr>
        <w:t>тысяч</w:t>
      </w:r>
      <w:r w:rsidR="001C4F9B">
        <w:rPr>
          <w:u w:val="single"/>
        </w:rPr>
        <w:t>и</w:t>
      </w:r>
      <w:r w:rsidR="001F3C1F" w:rsidRPr="009A3668">
        <w:rPr>
          <w:u w:val="single"/>
        </w:rPr>
        <w:t xml:space="preserve">) </w:t>
      </w:r>
      <w:r w:rsidR="003C3AD8" w:rsidRPr="009A3668">
        <w:rPr>
          <w:u w:val="single"/>
        </w:rPr>
        <w:t>руб</w:t>
      </w:r>
      <w:r w:rsidR="001F3C1F" w:rsidRPr="009A3668">
        <w:rPr>
          <w:u w:val="single"/>
        </w:rPr>
        <w:t>лей 00 коп.</w:t>
      </w:r>
      <w:r w:rsidR="003C3AD8" w:rsidRPr="001F3C1F">
        <w:t xml:space="preserve"> </w:t>
      </w:r>
    </w:p>
    <w:p w14:paraId="7ABA0C03" w14:textId="5421D510" w:rsidR="003C3AD8" w:rsidRPr="001F3C1F" w:rsidRDefault="003C3AD8" w:rsidP="009A3668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t>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1F3C1F">
      <w:pPr>
        <w:pStyle w:val="1"/>
        <w:tabs>
          <w:tab w:val="left" w:pos="881"/>
        </w:tabs>
        <w:spacing w:before="0" w:line="276" w:lineRule="auto"/>
        <w:ind w:left="426" w:right="71"/>
      </w:pPr>
      <w:r w:rsidRPr="001F3C1F">
        <w:t>Первые торги</w:t>
      </w:r>
    </w:p>
    <w:p w14:paraId="0235AB37" w14:textId="123BB32B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Дата проведения торгов определяется согласно Информационному сообщению о </w:t>
      </w:r>
      <w:r w:rsidRPr="001F3C1F">
        <w:rPr>
          <w:sz w:val="24"/>
          <w:szCs w:val="24"/>
        </w:rPr>
        <w:lastRenderedPageBreak/>
        <w:t>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>Срок представления Заявок на участие в торгах составляет не менее 25 (двадцати пяти) рабочих дней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Суммы внесенных заявителями задатков возвращаются всем заявителям, за </w:t>
      </w:r>
      <w:r w:rsidRPr="001F3C1F">
        <w:rPr>
          <w:sz w:val="24"/>
          <w:szCs w:val="24"/>
        </w:rPr>
        <w:lastRenderedPageBreak/>
        <w:t>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524E3AD3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случае, если не были представлены заявки на участие в торгах по лоту,</w:t>
      </w:r>
      <w:r w:rsidR="007479A4">
        <w:rPr>
          <w:sz w:val="24"/>
          <w:szCs w:val="24"/>
        </w:rPr>
        <w:t xml:space="preserve"> либо была представлена единственная заявка на участие,</w:t>
      </w:r>
      <w:r w:rsidRPr="001F3C1F">
        <w:rPr>
          <w:sz w:val="24"/>
          <w:szCs w:val="24"/>
        </w:rPr>
        <w:t xml:space="preserve"> Организатор торгов принимает решение о признании торгов несостоявшимися.</w:t>
      </w:r>
      <w:r w:rsidR="00494651">
        <w:rPr>
          <w:sz w:val="24"/>
          <w:szCs w:val="24"/>
        </w:rPr>
        <w:t xml:space="preserve">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>В течение 5 (Пяти) рабочих дней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04FC7EBF" w14:textId="77777777" w:rsidR="009A3668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</w:t>
      </w:r>
      <w:r w:rsidR="009A3668">
        <w:t>стве на первоначальных торгах:</w:t>
      </w:r>
    </w:p>
    <w:p w14:paraId="1CD7498C" w14:textId="2D78F7E3" w:rsidR="009A3668" w:rsidRDefault="009A3668" w:rsidP="009A3668">
      <w:pPr>
        <w:pStyle w:val="a3"/>
        <w:tabs>
          <w:tab w:val="left" w:pos="284"/>
          <w:tab w:val="left" w:pos="567"/>
        </w:tabs>
        <w:spacing w:line="276" w:lineRule="auto"/>
        <w:ind w:left="0" w:right="106" w:firstLine="0"/>
      </w:pPr>
      <w:r>
        <w:t>Лот №2</w:t>
      </w:r>
      <w:r w:rsidR="00050A14">
        <w:t xml:space="preserve"> - </w:t>
      </w:r>
      <w:r w:rsidR="00050A14" w:rsidRPr="00050A14">
        <w:rPr>
          <w:u w:val="single"/>
        </w:rPr>
        <w:t>504 000 (Пятьсот четыре тысячи) рублей 00 копеек</w:t>
      </w:r>
      <w:r w:rsidR="00050A14">
        <w:t>.</w:t>
      </w:r>
    </w:p>
    <w:p w14:paraId="7602F82A" w14:textId="0553DBD7" w:rsidR="002E739E" w:rsidRPr="001F3C1F" w:rsidRDefault="009A3668" w:rsidP="009A3668">
      <w:pPr>
        <w:pStyle w:val="a3"/>
        <w:tabs>
          <w:tab w:val="left" w:pos="284"/>
          <w:tab w:val="left" w:pos="567"/>
        </w:tabs>
        <w:spacing w:line="276" w:lineRule="auto"/>
        <w:ind w:left="0" w:right="106" w:firstLine="0"/>
      </w:pPr>
      <w:r>
        <w:t xml:space="preserve">Лот № 3 – </w:t>
      </w:r>
      <w:r w:rsidR="001C4F9B">
        <w:rPr>
          <w:u w:val="single"/>
        </w:rPr>
        <w:t>353</w:t>
      </w:r>
      <w:r w:rsidRPr="009A3668">
        <w:rPr>
          <w:u w:val="single"/>
        </w:rPr>
        <w:t xml:space="preserve"> 700</w:t>
      </w:r>
      <w:r w:rsidR="001F3C1F" w:rsidRPr="009A3668">
        <w:rPr>
          <w:u w:val="single"/>
        </w:rPr>
        <w:t xml:space="preserve"> (</w:t>
      </w:r>
      <w:r w:rsidRPr="009A3668">
        <w:rPr>
          <w:u w:val="single"/>
        </w:rPr>
        <w:t xml:space="preserve">Триста </w:t>
      </w:r>
      <w:r w:rsidR="001C4F9B">
        <w:rPr>
          <w:u w:val="single"/>
        </w:rPr>
        <w:t>пятьдесят три тысячи семьсот</w:t>
      </w:r>
      <w:r w:rsidR="001F3C1F" w:rsidRPr="009A3668">
        <w:rPr>
          <w:u w:val="single"/>
        </w:rPr>
        <w:t>)</w:t>
      </w:r>
      <w:r w:rsidR="003C3AD8" w:rsidRPr="009A3668">
        <w:rPr>
          <w:u w:val="single"/>
        </w:rPr>
        <w:t xml:space="preserve"> руб</w:t>
      </w:r>
      <w:r w:rsidR="001F3C1F" w:rsidRPr="009A3668">
        <w:rPr>
          <w:u w:val="single"/>
        </w:rPr>
        <w:t>л</w:t>
      </w:r>
      <w:r w:rsidRPr="009A3668">
        <w:rPr>
          <w:u w:val="single"/>
        </w:rPr>
        <w:t>ей</w:t>
      </w:r>
      <w:r w:rsidR="001F3C1F" w:rsidRPr="009A3668">
        <w:rPr>
          <w:u w:val="single"/>
        </w:rPr>
        <w:t xml:space="preserve"> </w:t>
      </w:r>
      <w:r w:rsidRPr="009A3668">
        <w:rPr>
          <w:u w:val="single"/>
        </w:rPr>
        <w:t>0</w:t>
      </w:r>
      <w:r w:rsidR="001F3C1F" w:rsidRPr="009A3668">
        <w:rPr>
          <w:u w:val="single"/>
        </w:rPr>
        <w:t>0 копеек.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lastRenderedPageBreak/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>В течение 5 (Пяти) рабочих дней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t>су: http://bankrot.fedresurs.ru.</w:t>
      </w:r>
    </w:p>
    <w:p w14:paraId="1CB9ED49" w14:textId="77777777" w:rsidR="00062AA1" w:rsidRPr="001F3C1F" w:rsidRDefault="00062AA1" w:rsidP="00062AA1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23D0C7DD" w14:textId="77777777" w:rsidR="00062AA1" w:rsidRPr="001F3C1F" w:rsidRDefault="00062AA1" w:rsidP="00062AA1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43379FA5" w14:textId="07124175" w:rsidR="009A3668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устанавливается в размере начальной цены, указанной в сообщении о продаже имущества Должника на повторных торгах</w:t>
      </w:r>
      <w:r w:rsidR="009A3668">
        <w:t>:</w:t>
      </w:r>
      <w:r w:rsidRPr="001F3C1F">
        <w:t xml:space="preserve"> </w:t>
      </w:r>
    </w:p>
    <w:p w14:paraId="5F57E8E8" w14:textId="76950C01" w:rsidR="009A3668" w:rsidRDefault="009A3668" w:rsidP="009A3668">
      <w:pPr>
        <w:pStyle w:val="a3"/>
        <w:tabs>
          <w:tab w:val="left" w:pos="567"/>
        </w:tabs>
        <w:spacing w:line="276" w:lineRule="auto"/>
        <w:ind w:left="0" w:right="106" w:firstLine="0"/>
      </w:pPr>
      <w:r>
        <w:t xml:space="preserve">Лот №2 </w:t>
      </w:r>
      <w:r w:rsidR="00050A14">
        <w:t xml:space="preserve">- </w:t>
      </w:r>
      <w:r w:rsidR="00050A14" w:rsidRPr="00050A14">
        <w:rPr>
          <w:u w:val="single"/>
        </w:rPr>
        <w:t>504 000 (Пятьсот четыре тысячи) рублей 00 копеек</w:t>
      </w:r>
      <w:r w:rsidR="00050A14">
        <w:rPr>
          <w:u w:val="single"/>
        </w:rPr>
        <w:t>.</w:t>
      </w:r>
    </w:p>
    <w:p w14:paraId="1B90218F" w14:textId="1A986A41" w:rsidR="00062AA1" w:rsidRPr="001F3C1F" w:rsidRDefault="009A3668" w:rsidP="009A3668">
      <w:pPr>
        <w:pStyle w:val="a3"/>
        <w:tabs>
          <w:tab w:val="left" w:pos="567"/>
        </w:tabs>
        <w:spacing w:line="276" w:lineRule="auto"/>
        <w:ind w:left="0" w:right="106" w:firstLine="0"/>
      </w:pPr>
      <w:r>
        <w:t xml:space="preserve">Лот№3 - </w:t>
      </w:r>
      <w:r w:rsidR="001C4F9B">
        <w:rPr>
          <w:u w:val="single"/>
        </w:rPr>
        <w:t>353</w:t>
      </w:r>
      <w:r w:rsidR="001C4F9B" w:rsidRPr="009A3668">
        <w:rPr>
          <w:u w:val="single"/>
        </w:rPr>
        <w:t xml:space="preserve"> 700 (Триста </w:t>
      </w:r>
      <w:r w:rsidR="001C4F9B">
        <w:rPr>
          <w:u w:val="single"/>
        </w:rPr>
        <w:t>пятьдесят три тысячи семьсот</w:t>
      </w:r>
      <w:r w:rsidR="001C4F9B" w:rsidRPr="009A3668">
        <w:rPr>
          <w:u w:val="single"/>
        </w:rPr>
        <w:t>) рублей 00 копеек</w:t>
      </w:r>
      <w:bookmarkStart w:id="1" w:name="_GoBack"/>
      <w:bookmarkEnd w:id="1"/>
      <w:r w:rsidR="00062AA1">
        <w:rPr>
          <w:u w:val="single"/>
        </w:rPr>
        <w:t>.</w:t>
      </w:r>
    </w:p>
    <w:p w14:paraId="03642E3D" w14:textId="33B0319B" w:rsidR="00062AA1" w:rsidRPr="001F3C1F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10% (десять процентов) от начальной продажной цены на повторных торгах</w:t>
      </w:r>
      <w:r w:rsidRPr="001F3C1F">
        <w:t>.</w:t>
      </w:r>
    </w:p>
    <w:p w14:paraId="354E91FC" w14:textId="77777777" w:rsidR="00062AA1" w:rsidRPr="001F3C1F" w:rsidRDefault="00062AA1" w:rsidP="00062AA1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22433063" w14:textId="77777777" w:rsidR="00062AA1" w:rsidRPr="001F3C1F" w:rsidRDefault="00062AA1" w:rsidP="00062AA1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>) процентов от начальной цены продажи имущества, установленной̆ для реализации имущества должника путем публичного предложения.</w:t>
      </w:r>
    </w:p>
    <w:p w14:paraId="06A41684" w14:textId="77777777" w:rsidR="00062AA1" w:rsidRPr="001F3C1F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6000838B" w14:textId="77777777" w:rsidR="00062AA1" w:rsidRPr="001F3C1F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 xml:space="preserve">продажи имущества Должника, установленной для определенного периода проведения торгов, при отсутствии предложений </w:t>
      </w:r>
      <w:r w:rsidRPr="001F3C1F">
        <w:lastRenderedPageBreak/>
        <w:t>других участников торгов по продаже имущества Должника посредством публичного предложения.</w:t>
      </w:r>
    </w:p>
    <w:p w14:paraId="0EC3512D" w14:textId="77777777" w:rsidR="00062AA1" w:rsidRPr="001F3C1F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760DF17A" w14:textId="77777777" w:rsidR="00062AA1" w:rsidRPr="001F3C1F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0FF5D620" w14:textId="77777777" w:rsidR="00062AA1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65244664" w14:textId="77777777" w:rsidR="00062AA1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Если в указанный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несостоявшейся, что фиксируется в Протоколе об итогах реализации имущества должника путем публичного предложения.</w:t>
      </w:r>
    </w:p>
    <w:p w14:paraId="3BAD5015" w14:textId="246B73B6" w:rsidR="00062AA1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3434B9">
        <w:t>ей</w:t>
      </w:r>
      <w:r>
        <w:t xml:space="preserve"> после установления минимальной цены предложения (цены отсечения), не было представлено ни одной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02E602BC" w14:textId="74A1CF02" w:rsidR="00062AA1" w:rsidRDefault="00062AA1" w:rsidP="00062AA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7E8F6A92" w14:textId="77777777" w:rsidR="00050A14" w:rsidRDefault="00050A14" w:rsidP="00050A14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32700148" w:rsidR="001F3C1F" w:rsidRPr="001F3C1F" w:rsidRDefault="009A366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rPr>
          <w:b/>
          <w:noProof/>
          <w:lang w:eastAsia="ru-RU"/>
        </w:rPr>
        <w:drawing>
          <wp:anchor distT="0" distB="0" distL="0" distR="0" simplePos="0" relativeHeight="251657728" behindDoc="0" locked="0" layoutInCell="1" allowOverlap="1" wp14:anchorId="11558AB1" wp14:editId="1DB31103">
            <wp:simplePos x="0" y="0"/>
            <wp:positionH relativeFrom="column">
              <wp:posOffset>2882849</wp:posOffset>
            </wp:positionH>
            <wp:positionV relativeFrom="paragraph">
              <wp:posOffset>312775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3C1F" w:rsidRPr="001F3C1F">
        <w:t>Вопросы,</w:t>
      </w:r>
      <w:r w:rsidR="001F3C1F" w:rsidRPr="001F3C1F">
        <w:rPr>
          <w:spacing w:val="36"/>
        </w:rPr>
        <w:t xml:space="preserve"> </w:t>
      </w:r>
      <w:r w:rsidR="001F3C1F" w:rsidRPr="001F3C1F">
        <w:t>неурегулированные</w:t>
      </w:r>
      <w:r w:rsidR="001F3C1F" w:rsidRPr="001F3C1F">
        <w:rPr>
          <w:spacing w:val="35"/>
        </w:rPr>
        <w:t xml:space="preserve"> </w:t>
      </w:r>
      <w:r w:rsidR="001F3C1F" w:rsidRPr="001F3C1F">
        <w:t>настоящим</w:t>
      </w:r>
      <w:r w:rsidR="001F3C1F" w:rsidRPr="001F3C1F">
        <w:rPr>
          <w:spacing w:val="35"/>
        </w:rPr>
        <w:t xml:space="preserve"> </w:t>
      </w:r>
      <w:r w:rsidR="001F3C1F" w:rsidRPr="001F3C1F">
        <w:t>Положением,</w:t>
      </w:r>
      <w:r w:rsidR="001F3C1F" w:rsidRPr="001F3C1F">
        <w:rPr>
          <w:spacing w:val="36"/>
        </w:rPr>
        <w:t xml:space="preserve"> </w:t>
      </w:r>
      <w:r w:rsidR="001F3C1F" w:rsidRPr="001F3C1F">
        <w:t>регулируются</w:t>
      </w:r>
      <w:r w:rsidR="001F3C1F" w:rsidRPr="001F3C1F">
        <w:rPr>
          <w:spacing w:val="36"/>
        </w:rPr>
        <w:t xml:space="preserve"> </w:t>
      </w:r>
      <w:r w:rsidR="001F3C1F" w:rsidRPr="001F3C1F">
        <w:t>действующим законодательством РФ.</w:t>
      </w:r>
    </w:p>
    <w:p w14:paraId="0168ECB7" w14:textId="647688EE" w:rsidR="001F3C1F" w:rsidRDefault="001F3C1F" w:rsidP="009A3668">
      <w:pPr>
        <w:pStyle w:val="a3"/>
        <w:tabs>
          <w:tab w:val="left" w:pos="7889"/>
        </w:tabs>
        <w:spacing w:before="267"/>
        <w:ind w:firstLine="0"/>
        <w:rPr>
          <w:b/>
        </w:rPr>
      </w:pPr>
      <w:r>
        <w:rPr>
          <w:b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Канафин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050A14">
      <w:footerReference w:type="default" r:id="rId8"/>
      <w:pgSz w:w="11910" w:h="16840"/>
      <w:pgMar w:top="760" w:right="600" w:bottom="993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BA712" w14:textId="77777777" w:rsidR="00D34FEF" w:rsidRDefault="00D34FEF">
      <w:r>
        <w:separator/>
      </w:r>
    </w:p>
  </w:endnote>
  <w:endnote w:type="continuationSeparator" w:id="0">
    <w:p w14:paraId="6BCB020C" w14:textId="77777777" w:rsidR="00D34FEF" w:rsidRDefault="00D34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7B04F984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C4F9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22BA4A1" w14:textId="7B04F984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C4F9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286A9" w14:textId="77777777" w:rsidR="00D34FEF" w:rsidRDefault="00D34FEF">
      <w:r>
        <w:separator/>
      </w:r>
    </w:p>
  </w:footnote>
  <w:footnote w:type="continuationSeparator" w:id="0">
    <w:p w14:paraId="00229DC1" w14:textId="77777777" w:rsidR="00D34FEF" w:rsidRDefault="00D34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39E"/>
    <w:rsid w:val="00050A14"/>
    <w:rsid w:val="00062AA1"/>
    <w:rsid w:val="001C4F9B"/>
    <w:rsid w:val="001F3C1F"/>
    <w:rsid w:val="00236497"/>
    <w:rsid w:val="002E739E"/>
    <w:rsid w:val="003434B9"/>
    <w:rsid w:val="003C3AD8"/>
    <w:rsid w:val="00494651"/>
    <w:rsid w:val="004D2F72"/>
    <w:rsid w:val="005D0FF9"/>
    <w:rsid w:val="007479A4"/>
    <w:rsid w:val="00826378"/>
    <w:rsid w:val="008267EE"/>
    <w:rsid w:val="00856EBC"/>
    <w:rsid w:val="00921631"/>
    <w:rsid w:val="009A3668"/>
    <w:rsid w:val="009D04A2"/>
    <w:rsid w:val="00B402D5"/>
    <w:rsid w:val="00C31CCA"/>
    <w:rsid w:val="00CC42F0"/>
    <w:rsid w:val="00D34FEF"/>
    <w:rsid w:val="00DB76D5"/>
    <w:rsid w:val="00DF238E"/>
    <w:rsid w:val="00E87D45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062AA1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62AA1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2320</Words>
  <Characters>13227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Калиновский Николай Павлович</cp:lastModifiedBy>
  <cp:revision>15</cp:revision>
  <dcterms:created xsi:type="dcterms:W3CDTF">2024-07-09T10:02:00Z</dcterms:created>
  <dcterms:modified xsi:type="dcterms:W3CDTF">2025-03-21T12:52:00Z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