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0EB" w:rsidRPr="00F00AB4" w:rsidRDefault="003E211E" w:rsidP="003E211E">
      <w:pPr>
        <w:jc w:val="right"/>
        <w:rPr>
          <w:rFonts w:ascii="Times New Roman" w:hAnsi="Times New Roman"/>
          <w:b/>
          <w:color w:val="3B3838"/>
          <w:sz w:val="28"/>
          <w:szCs w:val="28"/>
          <w:lang w:eastAsia="ru-RU"/>
        </w:rPr>
      </w:pPr>
      <w:bookmarkStart w:id="0" w:name="_GoBack"/>
      <w:bookmarkEnd w:id="0"/>
      <w:r w:rsidRPr="00F00AB4">
        <w:rPr>
          <w:rFonts w:ascii="Times New Roman" w:hAnsi="Times New Roman"/>
          <w:b/>
          <w:color w:val="3B3838"/>
          <w:sz w:val="28"/>
          <w:szCs w:val="28"/>
          <w:lang w:eastAsia="ru-RU"/>
        </w:rPr>
        <w:t>Проект</w:t>
      </w:r>
    </w:p>
    <w:p w:rsidR="00677A45" w:rsidRPr="00F00AB4" w:rsidRDefault="00677A45" w:rsidP="00677A45">
      <w:pPr>
        <w:pStyle w:val="1"/>
        <w:rPr>
          <w:color w:val="3B3838"/>
          <w:szCs w:val="24"/>
          <w:lang w:val="ru-RU"/>
        </w:rPr>
      </w:pPr>
      <w:r w:rsidRPr="00F00AB4">
        <w:rPr>
          <w:color w:val="3B3838"/>
          <w:szCs w:val="24"/>
          <w:lang w:val="ru-RU"/>
        </w:rPr>
        <w:t>ДОГОВОР</w:t>
      </w:r>
      <w:r w:rsidR="009E7BDB" w:rsidRPr="00F00AB4">
        <w:rPr>
          <w:color w:val="3B3838"/>
          <w:szCs w:val="24"/>
          <w:lang w:val="ru-RU"/>
        </w:rPr>
        <w:t xml:space="preserve"> № </w:t>
      </w:r>
      <w:r w:rsidR="003E211E" w:rsidRPr="00F00AB4">
        <w:rPr>
          <w:color w:val="3B3838"/>
          <w:szCs w:val="24"/>
          <w:lang w:val="ru-RU"/>
        </w:rPr>
        <w:t>___</w:t>
      </w:r>
    </w:p>
    <w:p w:rsidR="00677A45" w:rsidRPr="00F00AB4" w:rsidRDefault="00677A45" w:rsidP="00677A45">
      <w:pPr>
        <w:ind w:firstLine="0"/>
        <w:jc w:val="center"/>
        <w:rPr>
          <w:rFonts w:ascii="Times New Roman" w:hAnsi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/>
          <w:b/>
          <w:color w:val="3B3838"/>
          <w:sz w:val="24"/>
          <w:szCs w:val="24"/>
        </w:rPr>
        <w:t>купли-продажи</w:t>
      </w:r>
    </w:p>
    <w:p w:rsidR="00677A45" w:rsidRPr="00F00AB4" w:rsidRDefault="00677A45" w:rsidP="00677A45">
      <w:pPr>
        <w:jc w:val="center"/>
        <w:rPr>
          <w:rFonts w:ascii="Times New Roman" w:hAnsi="Times New Roman"/>
          <w:b/>
          <w:color w:val="3B3838"/>
          <w:sz w:val="24"/>
          <w:szCs w:val="24"/>
        </w:rPr>
      </w:pPr>
    </w:p>
    <w:p w:rsidR="00677A45" w:rsidRPr="00F00AB4" w:rsidRDefault="00677A45" w:rsidP="00677A45">
      <w:pPr>
        <w:jc w:val="center"/>
        <w:rPr>
          <w:rFonts w:ascii="Times New Roman" w:hAnsi="Times New Roman"/>
          <w:i/>
          <w:color w:val="3B3838"/>
          <w:sz w:val="24"/>
          <w:szCs w:val="24"/>
        </w:rPr>
      </w:pPr>
      <w:r w:rsidRPr="00F00AB4">
        <w:rPr>
          <w:rFonts w:ascii="Times New Roman" w:hAnsi="Times New Roman"/>
          <w:i/>
          <w:color w:val="3B3838"/>
          <w:sz w:val="24"/>
          <w:szCs w:val="24"/>
        </w:rPr>
        <w:t xml:space="preserve">г. </w:t>
      </w:r>
      <w:r w:rsidR="003E211E" w:rsidRPr="00F00AB4">
        <w:rPr>
          <w:rFonts w:ascii="Times New Roman" w:hAnsi="Times New Roman"/>
          <w:i/>
          <w:color w:val="3B3838"/>
          <w:sz w:val="24"/>
          <w:szCs w:val="24"/>
        </w:rPr>
        <w:t>_________________</w:t>
      </w:r>
      <w:r w:rsidRPr="00F00AB4">
        <w:rPr>
          <w:rFonts w:ascii="Times New Roman" w:hAnsi="Times New Roman"/>
          <w:i/>
          <w:color w:val="3B3838"/>
          <w:sz w:val="24"/>
          <w:szCs w:val="24"/>
        </w:rPr>
        <w:t xml:space="preserve">                                </w:t>
      </w:r>
      <w:r w:rsidR="004D11B2" w:rsidRPr="00F00AB4">
        <w:rPr>
          <w:rFonts w:ascii="Times New Roman" w:hAnsi="Times New Roman"/>
          <w:i/>
          <w:color w:val="3B3838"/>
          <w:sz w:val="24"/>
          <w:szCs w:val="24"/>
        </w:rPr>
        <w:t xml:space="preserve">                       </w:t>
      </w:r>
      <w:r w:rsidR="004D11B2" w:rsidRPr="00F00AB4">
        <w:rPr>
          <w:rFonts w:ascii="Times New Roman" w:hAnsi="Times New Roman"/>
          <w:i/>
          <w:color w:val="3B3838"/>
          <w:sz w:val="24"/>
          <w:szCs w:val="24"/>
        </w:rPr>
        <w:tab/>
        <w:t xml:space="preserve"> </w:t>
      </w:r>
      <w:r w:rsidRPr="00F00AB4">
        <w:rPr>
          <w:rFonts w:ascii="Times New Roman" w:hAnsi="Times New Roman"/>
          <w:i/>
          <w:color w:val="3B3838"/>
          <w:sz w:val="24"/>
          <w:szCs w:val="24"/>
        </w:rPr>
        <w:t>«_</w:t>
      </w:r>
      <w:r w:rsidR="004D11B2" w:rsidRPr="00F00AB4">
        <w:rPr>
          <w:rFonts w:ascii="Times New Roman" w:hAnsi="Times New Roman"/>
          <w:i/>
          <w:color w:val="3B3838"/>
          <w:sz w:val="24"/>
          <w:szCs w:val="24"/>
        </w:rPr>
        <w:t>__</w:t>
      </w:r>
      <w:r w:rsidRPr="00F00AB4">
        <w:rPr>
          <w:rFonts w:ascii="Times New Roman" w:hAnsi="Times New Roman"/>
          <w:i/>
          <w:color w:val="3B3838"/>
          <w:sz w:val="24"/>
          <w:szCs w:val="24"/>
        </w:rPr>
        <w:t>_» ______</w:t>
      </w:r>
      <w:r w:rsidR="004D11B2" w:rsidRPr="00F00AB4">
        <w:rPr>
          <w:rFonts w:ascii="Times New Roman" w:hAnsi="Times New Roman"/>
          <w:i/>
          <w:color w:val="3B3838"/>
          <w:sz w:val="24"/>
          <w:szCs w:val="24"/>
        </w:rPr>
        <w:t>_</w:t>
      </w:r>
      <w:r w:rsidRPr="00F00AB4">
        <w:rPr>
          <w:rFonts w:ascii="Times New Roman" w:hAnsi="Times New Roman"/>
          <w:i/>
          <w:color w:val="3B3838"/>
          <w:sz w:val="24"/>
          <w:szCs w:val="24"/>
        </w:rPr>
        <w:t>____ 20</w:t>
      </w:r>
      <w:r w:rsidR="000A6F82" w:rsidRPr="00F00AB4">
        <w:rPr>
          <w:rFonts w:ascii="Times New Roman" w:hAnsi="Times New Roman"/>
          <w:i/>
          <w:color w:val="3B3838"/>
          <w:sz w:val="24"/>
          <w:szCs w:val="24"/>
        </w:rPr>
        <w:t>2</w:t>
      </w:r>
      <w:r w:rsidR="003E211E" w:rsidRPr="00F00AB4">
        <w:rPr>
          <w:rFonts w:ascii="Times New Roman" w:hAnsi="Times New Roman"/>
          <w:i/>
          <w:color w:val="3B3838"/>
          <w:sz w:val="24"/>
          <w:szCs w:val="24"/>
        </w:rPr>
        <w:t>__</w:t>
      </w:r>
      <w:r w:rsidRPr="00F00AB4">
        <w:rPr>
          <w:rFonts w:ascii="Times New Roman" w:hAnsi="Times New Roman"/>
          <w:i/>
          <w:color w:val="3B3838"/>
          <w:sz w:val="24"/>
          <w:szCs w:val="24"/>
        </w:rPr>
        <w:t>г.</w:t>
      </w:r>
    </w:p>
    <w:p w:rsidR="00677A45" w:rsidRPr="00F00AB4" w:rsidRDefault="00677A45" w:rsidP="00677A45">
      <w:pPr>
        <w:jc w:val="center"/>
        <w:rPr>
          <w:rFonts w:ascii="Times New Roman" w:hAnsi="Times New Roman"/>
          <w:b/>
          <w:color w:val="3B3838"/>
          <w:sz w:val="24"/>
          <w:szCs w:val="24"/>
        </w:rPr>
      </w:pPr>
    </w:p>
    <w:p w:rsidR="00677A45" w:rsidRPr="00F00AB4" w:rsidRDefault="00677A45" w:rsidP="00677A45">
      <w:pPr>
        <w:rPr>
          <w:rFonts w:ascii="Times New Roman" w:hAnsi="Times New Roman"/>
          <w:b/>
          <w:color w:val="3B3838"/>
          <w:sz w:val="24"/>
          <w:szCs w:val="24"/>
        </w:rPr>
      </w:pPr>
    </w:p>
    <w:p w:rsidR="00677A45" w:rsidRPr="00A83D03" w:rsidRDefault="00CB7994" w:rsidP="00677A45">
      <w:pPr>
        <w:ind w:firstLine="720"/>
        <w:rPr>
          <w:rFonts w:ascii="Times New Roman" w:hAnsi="Times New Roman"/>
          <w:color w:val="3B3838"/>
        </w:rPr>
      </w:pPr>
      <w:bookmarkStart w:id="1" w:name="_Hlk209445909"/>
      <w:bookmarkStart w:id="2" w:name="_Hlk151477370"/>
      <w:r w:rsidRPr="00A83D03">
        <w:rPr>
          <w:rFonts w:ascii="Times New Roman" w:hAnsi="Times New Roman"/>
          <w:bCs/>
        </w:rPr>
        <w:t>Медведев Станислав Николаевич</w:t>
      </w:r>
      <w:bookmarkEnd w:id="1"/>
      <w:r w:rsidRPr="00A83D03">
        <w:rPr>
          <w:rFonts w:ascii="Times New Roman" w:hAnsi="Times New Roman"/>
        </w:rPr>
        <w:t xml:space="preserve"> (дата рождения 03.12.1962 г., место рождения: гор. Верхняя Салда Свердловской обл., зарегистрирован по адресу: 624760, Свердловская обл., г. Верхняя Салда, ул. Уральских Добровольцев, д. 48, ИНН: 660702619438, СНИЛС 027-191-721-45)</w:t>
      </w:r>
      <w:bookmarkEnd w:id="2"/>
      <w:r>
        <w:rPr>
          <w:rFonts w:ascii="Times New Roman" w:hAnsi="Times New Roman"/>
        </w:rPr>
        <w:t xml:space="preserve"> в лице ф</w:t>
      </w:r>
      <w:r w:rsidR="00515746" w:rsidRPr="00A83D03">
        <w:rPr>
          <w:rFonts w:ascii="Times New Roman" w:hAnsi="Times New Roman"/>
          <w:color w:val="3B3838"/>
        </w:rPr>
        <w:t>инансов</w:t>
      </w:r>
      <w:r>
        <w:rPr>
          <w:rFonts w:ascii="Times New Roman" w:hAnsi="Times New Roman"/>
          <w:color w:val="3B3838"/>
        </w:rPr>
        <w:t>ого</w:t>
      </w:r>
      <w:r w:rsidR="00515746" w:rsidRPr="00A83D03">
        <w:rPr>
          <w:rFonts w:ascii="Times New Roman" w:hAnsi="Times New Roman"/>
          <w:color w:val="3B3838"/>
        </w:rPr>
        <w:t xml:space="preserve"> управляющ</w:t>
      </w:r>
      <w:r>
        <w:rPr>
          <w:rFonts w:ascii="Times New Roman" w:hAnsi="Times New Roman"/>
          <w:color w:val="3B3838"/>
        </w:rPr>
        <w:t>его</w:t>
      </w:r>
      <w:r w:rsidR="00515746" w:rsidRPr="00A83D03">
        <w:rPr>
          <w:rFonts w:ascii="Times New Roman" w:hAnsi="Times New Roman"/>
          <w:color w:val="3B3838"/>
        </w:rPr>
        <w:t xml:space="preserve"> </w:t>
      </w:r>
      <w:r w:rsidR="007A71B9" w:rsidRPr="00A83D03">
        <w:rPr>
          <w:rFonts w:ascii="Times New Roman" w:hAnsi="Times New Roman"/>
          <w:color w:val="3B3838"/>
        </w:rPr>
        <w:t>Таушканов</w:t>
      </w:r>
      <w:r>
        <w:rPr>
          <w:rFonts w:ascii="Times New Roman" w:hAnsi="Times New Roman"/>
          <w:color w:val="3B3838"/>
        </w:rPr>
        <w:t>ой</w:t>
      </w:r>
      <w:r w:rsidR="007A71B9" w:rsidRPr="00A83D03">
        <w:rPr>
          <w:rFonts w:ascii="Times New Roman" w:hAnsi="Times New Roman"/>
          <w:color w:val="3B3838"/>
        </w:rPr>
        <w:t xml:space="preserve"> Наталь</w:t>
      </w:r>
      <w:r>
        <w:rPr>
          <w:rFonts w:ascii="Times New Roman" w:hAnsi="Times New Roman"/>
          <w:color w:val="3B3838"/>
        </w:rPr>
        <w:t>и</w:t>
      </w:r>
      <w:r w:rsidR="007A71B9" w:rsidRPr="00A83D03">
        <w:rPr>
          <w:rFonts w:ascii="Times New Roman" w:hAnsi="Times New Roman"/>
          <w:color w:val="3B3838"/>
        </w:rPr>
        <w:t xml:space="preserve"> Федоровн</w:t>
      </w:r>
      <w:r>
        <w:rPr>
          <w:rFonts w:ascii="Times New Roman" w:hAnsi="Times New Roman"/>
          <w:color w:val="3B3838"/>
        </w:rPr>
        <w:t>ы</w:t>
      </w:r>
      <w:r w:rsidR="00515746" w:rsidRPr="00A83D03">
        <w:rPr>
          <w:rFonts w:ascii="Times New Roman" w:hAnsi="Times New Roman"/>
          <w:color w:val="3B3838"/>
        </w:rPr>
        <w:t xml:space="preserve"> (ИНН </w:t>
      </w:r>
      <w:r w:rsidR="007A71B9" w:rsidRPr="00A83D03">
        <w:rPr>
          <w:rFonts w:ascii="Times New Roman" w:hAnsi="Times New Roman"/>
          <w:color w:val="3B3838"/>
        </w:rPr>
        <w:t>667220118823,  СНИЛС 105-300-673 97</w:t>
      </w:r>
      <w:r w:rsidR="00515746" w:rsidRPr="00A83D03">
        <w:rPr>
          <w:rFonts w:ascii="Times New Roman" w:hAnsi="Times New Roman"/>
          <w:color w:val="3B3838"/>
        </w:rPr>
        <w:t xml:space="preserve">, адрес: 620014, г. Екатеринбург, </w:t>
      </w:r>
      <w:r w:rsidR="007A71B9" w:rsidRPr="00A83D03">
        <w:rPr>
          <w:rFonts w:ascii="Times New Roman" w:hAnsi="Times New Roman"/>
          <w:color w:val="3B3838"/>
        </w:rPr>
        <w:t>ул. Попова, д.7, а/я 43</w:t>
      </w:r>
      <w:r w:rsidR="00515746" w:rsidRPr="00A83D03">
        <w:rPr>
          <w:rFonts w:ascii="Times New Roman" w:hAnsi="Times New Roman"/>
          <w:color w:val="3B3838"/>
        </w:rPr>
        <w:t xml:space="preserve">) - член </w:t>
      </w:r>
      <w:r w:rsidR="007A71B9" w:rsidRPr="00A83D03">
        <w:rPr>
          <w:rFonts w:ascii="Times New Roman" w:hAnsi="Times New Roman"/>
          <w:color w:val="3B3838"/>
          <w:shd w:val="clear" w:color="auto" w:fill="FFFFFF"/>
        </w:rPr>
        <w:t xml:space="preserve">Ассоциация "ДМСО" - Ассоциация "Дальневосточная межрегиональная саморегулируемая организация профессиональных арбитражных управляющих" (ИНН 2721099166,  ОГРН 1032700295099, адрес: </w:t>
      </w:r>
      <w:r w:rsidR="007A71B9" w:rsidRPr="00A83D03">
        <w:rPr>
          <w:rFonts w:ascii="Times New Roman" w:hAnsi="Times New Roman"/>
          <w:color w:val="3B3838"/>
        </w:rPr>
        <w:t>680020, Хабаровский край, г. Хабаровск, пер. Доступный, д. 13, оф. 6</w:t>
      </w:r>
      <w:r w:rsidR="00515746" w:rsidRPr="00A83D03">
        <w:rPr>
          <w:rFonts w:ascii="Times New Roman" w:hAnsi="Times New Roman"/>
          <w:color w:val="3B3838"/>
        </w:rPr>
        <w:t>),</w:t>
      </w:r>
      <w:r>
        <w:rPr>
          <w:rFonts w:ascii="Times New Roman" w:hAnsi="Times New Roman"/>
          <w:color w:val="3B3838"/>
        </w:rPr>
        <w:t xml:space="preserve"> действующей на основании </w:t>
      </w:r>
      <w:r w:rsidR="00515746" w:rsidRPr="00A83D03">
        <w:rPr>
          <w:rFonts w:ascii="Times New Roman" w:hAnsi="Times New Roman"/>
          <w:color w:val="3B3838"/>
        </w:rPr>
        <w:t xml:space="preserve"> </w:t>
      </w:r>
      <w:r>
        <w:rPr>
          <w:rFonts w:ascii="Times New Roman" w:hAnsi="Times New Roman"/>
          <w:color w:val="3B3838"/>
        </w:rPr>
        <w:t xml:space="preserve">Определения от </w:t>
      </w:r>
      <w:r w:rsidRPr="0085617C">
        <w:rPr>
          <w:rFonts w:ascii="Times New Roman" w:hAnsi="Times New Roman"/>
        </w:rPr>
        <w:t xml:space="preserve">18 марта 2025 года Арбитражного суда </w:t>
      </w:r>
      <w:bookmarkStart w:id="3" w:name="_Hlk180671893"/>
      <w:r w:rsidRPr="0085617C">
        <w:rPr>
          <w:rFonts w:ascii="Times New Roman" w:hAnsi="Times New Roman"/>
        </w:rPr>
        <w:t xml:space="preserve">Свердловской области </w:t>
      </w:r>
      <w:bookmarkEnd w:id="3"/>
      <w:r w:rsidRPr="0085617C">
        <w:rPr>
          <w:rFonts w:ascii="Times New Roman" w:hAnsi="Times New Roman"/>
        </w:rPr>
        <w:t xml:space="preserve">по делу № </w:t>
      </w:r>
      <w:bookmarkStart w:id="4" w:name="_Hlk209445856"/>
      <w:bookmarkStart w:id="5" w:name="_Hlk168560964"/>
      <w:r w:rsidRPr="0085617C">
        <w:rPr>
          <w:rFonts w:ascii="Times New Roman" w:hAnsi="Times New Roman"/>
          <w:bCs/>
        </w:rPr>
        <w:t>А60-51247/2021</w:t>
      </w:r>
      <w:r>
        <w:rPr>
          <w:rFonts w:ascii="Times New Roman" w:hAnsi="Times New Roman"/>
          <w:bCs/>
        </w:rPr>
        <w:t>, именуемый</w:t>
      </w:r>
      <w:r w:rsidRPr="0085617C">
        <w:rPr>
          <w:rFonts w:ascii="Times New Roman" w:hAnsi="Times New Roman"/>
          <w:bCs/>
        </w:rPr>
        <w:t xml:space="preserve"> </w:t>
      </w:r>
      <w:bookmarkEnd w:id="4"/>
      <w:bookmarkEnd w:id="5"/>
      <w:r w:rsidR="00515746" w:rsidRPr="00A83D03">
        <w:rPr>
          <w:rFonts w:ascii="Times New Roman" w:hAnsi="Times New Roman"/>
          <w:color w:val="3B3838"/>
        </w:rPr>
        <w:t xml:space="preserve"> в дальнейшем «Продавец»</w:t>
      </w:r>
      <w:r w:rsidR="00F33630" w:rsidRPr="00A83D03">
        <w:rPr>
          <w:rFonts w:ascii="Times New Roman" w:hAnsi="Times New Roman"/>
          <w:color w:val="3B3838"/>
        </w:rPr>
        <w:t>, с одной стороны</w:t>
      </w:r>
      <w:r w:rsidR="00677A45" w:rsidRPr="00A83D03">
        <w:rPr>
          <w:rFonts w:ascii="Times New Roman" w:hAnsi="Times New Roman"/>
          <w:color w:val="3B3838"/>
        </w:rPr>
        <w:t>,</w:t>
      </w:r>
    </w:p>
    <w:p w:rsidR="00677A45" w:rsidRPr="00F00AB4" w:rsidRDefault="006533A9" w:rsidP="003E211E">
      <w:pPr>
        <w:rPr>
          <w:rFonts w:ascii="Times New Roman" w:hAnsi="Times New Roman"/>
          <w:color w:val="3B3838"/>
          <w:sz w:val="24"/>
          <w:szCs w:val="24"/>
        </w:rPr>
      </w:pPr>
      <w:r w:rsidRPr="00A83D03">
        <w:rPr>
          <w:rFonts w:ascii="Times New Roman" w:eastAsia="Andale Sans UI" w:hAnsi="Times New Roman"/>
          <w:color w:val="3B3838"/>
          <w:kern w:val="1"/>
          <w:lang w:eastAsia="ru-RU"/>
        </w:rPr>
        <w:t xml:space="preserve">и </w:t>
      </w:r>
      <w:r w:rsidR="003E211E" w:rsidRPr="00A83D03">
        <w:rPr>
          <w:rFonts w:ascii="Times New Roman" w:eastAsia="Andale Sans UI" w:hAnsi="Times New Roman"/>
          <w:color w:val="3B3838"/>
          <w:kern w:val="1"/>
          <w:lang w:eastAsia="ru-RU"/>
        </w:rPr>
        <w:t>________________________________________________________________, в лице ________________________________________________________, действующ___ на основании______________________________________________,</w:t>
      </w:r>
      <w:r w:rsidR="00677A45" w:rsidRPr="00A83D03">
        <w:rPr>
          <w:rFonts w:ascii="Times New Roman" w:hAnsi="Times New Roman"/>
          <w:color w:val="3B3838"/>
        </w:rPr>
        <w:t xml:space="preserve"> именуем</w:t>
      </w:r>
      <w:r w:rsidRPr="00A83D03">
        <w:rPr>
          <w:rFonts w:ascii="Times New Roman" w:hAnsi="Times New Roman"/>
          <w:color w:val="3B3838"/>
        </w:rPr>
        <w:t>ый</w:t>
      </w:r>
      <w:r w:rsidR="00677A45" w:rsidRPr="00A83D03">
        <w:rPr>
          <w:rFonts w:ascii="Times New Roman" w:hAnsi="Times New Roman"/>
          <w:color w:val="3B3838"/>
        </w:rPr>
        <w:t xml:space="preserve"> в дальнейшем </w:t>
      </w:r>
      <w:r w:rsidR="00677A45" w:rsidRPr="00A83D03">
        <w:rPr>
          <w:rFonts w:ascii="Times New Roman" w:hAnsi="Times New Roman"/>
          <w:b/>
          <w:color w:val="3B3838"/>
        </w:rPr>
        <w:t>«Покупатель»</w:t>
      </w:r>
      <w:r w:rsidR="00677A45" w:rsidRPr="00A83D03">
        <w:rPr>
          <w:rFonts w:ascii="Times New Roman" w:hAnsi="Times New Roman"/>
          <w:color w:val="3B3838"/>
        </w:rPr>
        <w:t xml:space="preserve">, с другой стороны, при совместном упоминании именуемые </w:t>
      </w:r>
      <w:r w:rsidR="00677A45" w:rsidRPr="00A83D03">
        <w:rPr>
          <w:rFonts w:ascii="Times New Roman" w:hAnsi="Times New Roman"/>
          <w:b/>
          <w:color w:val="3B3838"/>
        </w:rPr>
        <w:t xml:space="preserve">«Стороны», </w:t>
      </w:r>
      <w:r w:rsidR="00677A45" w:rsidRPr="00A83D03">
        <w:rPr>
          <w:rFonts w:ascii="Times New Roman" w:hAnsi="Times New Roman"/>
          <w:color w:val="3B3838"/>
        </w:rPr>
        <w:t>заключили настоящий договор о нижеследующем</w:t>
      </w:r>
      <w:r w:rsidR="00677A45" w:rsidRPr="00F00AB4">
        <w:rPr>
          <w:rFonts w:ascii="Times New Roman" w:hAnsi="Times New Roman"/>
          <w:color w:val="3B3838"/>
          <w:sz w:val="24"/>
          <w:szCs w:val="24"/>
        </w:rPr>
        <w:t>.</w:t>
      </w:r>
    </w:p>
    <w:p w:rsidR="00677A45" w:rsidRPr="00F00AB4" w:rsidRDefault="00677A45" w:rsidP="00677A45">
      <w:pPr>
        <w:rPr>
          <w:rFonts w:ascii="Times New Roman" w:hAnsi="Times New Roman"/>
          <w:b/>
          <w:color w:val="3B3838"/>
          <w:sz w:val="24"/>
          <w:szCs w:val="24"/>
        </w:rPr>
      </w:pPr>
    </w:p>
    <w:p w:rsidR="00677A45" w:rsidRPr="00F00AB4" w:rsidRDefault="00677A45" w:rsidP="00677A45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/>
          <w:b/>
          <w:color w:val="3B3838"/>
          <w:sz w:val="24"/>
          <w:szCs w:val="24"/>
        </w:rPr>
        <w:t>Предмет договора</w:t>
      </w:r>
    </w:p>
    <w:p w:rsidR="00677A45" w:rsidRPr="00F00AB4" w:rsidRDefault="00677A45" w:rsidP="00677A45">
      <w:pPr>
        <w:rPr>
          <w:rFonts w:ascii="Times New Roman" w:hAnsi="Times New Roman"/>
          <w:b/>
          <w:color w:val="3B3838"/>
          <w:sz w:val="24"/>
          <w:szCs w:val="24"/>
        </w:rPr>
      </w:pP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1.1. Продавец обязуется передать в собственность Покупателю, а Покупатель обязуется принять и оплатить на условиях настоящего договора следующие имущество:</w:t>
      </w:r>
    </w:p>
    <w:p w:rsidR="00A83D03" w:rsidRPr="00A83D03" w:rsidRDefault="0089089F" w:rsidP="00A83D03">
      <w:pPr>
        <w:rPr>
          <w:rFonts w:ascii="Times New Roman" w:hAnsi="Times New Roman"/>
        </w:rPr>
      </w:pPr>
      <w:bookmarkStart w:id="6" w:name="_Hlk168562053"/>
      <w:r w:rsidRPr="00010FEF">
        <w:rPr>
          <w:rFonts w:ascii="Times New Roman" w:hAnsi="Times New Roman"/>
        </w:rPr>
        <w:t xml:space="preserve">Лот №1: </w:t>
      </w:r>
      <w:bookmarkEnd w:id="6"/>
      <w:r w:rsidR="00A83D03" w:rsidRPr="00A83D03">
        <w:rPr>
          <w:rFonts w:ascii="Times New Roman" w:hAnsi="Times New Roman"/>
        </w:rPr>
        <w:t xml:space="preserve">Доля в праве </w:t>
      </w:r>
      <w:bookmarkStart w:id="7" w:name="_Hlk180834968"/>
      <w:r w:rsidR="00A83D03">
        <w:rPr>
          <w:rFonts w:ascii="Times New Roman" w:hAnsi="Times New Roman"/>
        </w:rPr>
        <w:t>п</w:t>
      </w:r>
      <w:r w:rsidR="00A83D03" w:rsidRPr="00A83D03">
        <w:rPr>
          <w:rFonts w:ascii="Times New Roman" w:hAnsi="Times New Roman"/>
        </w:rPr>
        <w:t xml:space="preserve">омещение жилое, кадастровый номер 66:08:0804001:3216, площадью 43 кв. метров, местоположение: </w:t>
      </w:r>
      <w:bookmarkStart w:id="8" w:name="_Hlk209527382"/>
      <w:r w:rsidR="00A83D03" w:rsidRPr="00A83D03">
        <w:rPr>
          <w:rFonts w:ascii="Times New Roman" w:hAnsi="Times New Roman"/>
        </w:rPr>
        <w:t>Свердловская область, г. Верхняя Салда, ул. Энгельса, д. 77, кв. 60</w:t>
      </w:r>
      <w:bookmarkEnd w:id="8"/>
      <w:r w:rsidR="00A83D03" w:rsidRPr="00A83D03">
        <w:rPr>
          <w:rFonts w:ascii="Times New Roman" w:hAnsi="Times New Roman"/>
        </w:rPr>
        <w:t>, Общая долевая собственность, доля в праве 1/2</w:t>
      </w:r>
      <w:bookmarkEnd w:id="7"/>
      <w:r w:rsidR="00A83D03" w:rsidRPr="00A83D03">
        <w:rPr>
          <w:rFonts w:ascii="Times New Roman" w:hAnsi="Times New Roman"/>
        </w:rPr>
        <w:t xml:space="preserve">. </w:t>
      </w:r>
    </w:p>
    <w:p w:rsidR="00677A45" w:rsidRPr="00F00AB4" w:rsidRDefault="00A83D03" w:rsidP="00A83D03">
      <w:pPr>
        <w:ind w:firstLine="0"/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 </w:t>
      </w:r>
      <w:r w:rsidR="00677A45" w:rsidRPr="00F00AB4">
        <w:rPr>
          <w:rFonts w:ascii="Times New Roman" w:hAnsi="Times New Roman"/>
          <w:color w:val="3B3838"/>
          <w:sz w:val="24"/>
          <w:szCs w:val="24"/>
        </w:rPr>
        <w:t xml:space="preserve">(далее по тексту – «объект»). </w:t>
      </w:r>
    </w:p>
    <w:p w:rsidR="00CB7994" w:rsidRDefault="006533A9" w:rsidP="0089089F">
      <w:pPr>
        <w:widowControl w:val="0"/>
        <w:suppressAutoHyphens/>
        <w:ind w:firstLine="567"/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 </w:t>
      </w:r>
      <w:r w:rsidR="00677A45" w:rsidRPr="00F00AB4">
        <w:rPr>
          <w:rFonts w:ascii="Times New Roman" w:hAnsi="Times New Roman"/>
          <w:color w:val="3B3838"/>
          <w:sz w:val="24"/>
          <w:szCs w:val="24"/>
        </w:rPr>
        <w:t>1.2. На момент заключения настоящего договора отчуждаемый Продавцом по настоящему договору объект свободен от прав третьих лиц, не является предметом имущественных споров, в залоге и под арестом не состоит.</w:t>
      </w:r>
    </w:p>
    <w:p w:rsidR="00677A45" w:rsidRPr="0089089F" w:rsidRDefault="00CB7994" w:rsidP="0089089F">
      <w:pPr>
        <w:widowControl w:val="0"/>
        <w:suppressAutoHyphens/>
        <w:ind w:firstLine="567"/>
        <w:rPr>
          <w:rFonts w:ascii="Times New Roman" w:eastAsia="Andale Sans UI" w:hAnsi="Times New Roman"/>
          <w:color w:val="3B3838"/>
          <w:kern w:val="1"/>
          <w:sz w:val="26"/>
          <w:szCs w:val="26"/>
          <w:lang w:eastAsia="ru-RU"/>
        </w:rPr>
      </w:pPr>
      <w:r>
        <w:rPr>
          <w:rFonts w:ascii="Times New Roman" w:hAnsi="Times New Roman"/>
          <w:color w:val="3B3838"/>
          <w:sz w:val="24"/>
          <w:szCs w:val="24"/>
        </w:rPr>
        <w:t xml:space="preserve">1.3. </w:t>
      </w: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 </w:t>
      </w:r>
      <w:r w:rsidR="00AA207F" w:rsidRPr="00F00AB4">
        <w:rPr>
          <w:rFonts w:ascii="Times New Roman" w:hAnsi="Times New Roman"/>
          <w:color w:val="3B3838"/>
          <w:sz w:val="24"/>
          <w:szCs w:val="24"/>
        </w:rPr>
        <w:t xml:space="preserve"> 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</w:p>
    <w:p w:rsidR="00677A45" w:rsidRPr="00F00AB4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>2.</w:t>
      </w: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ab/>
        <w:t>Цена и расчеты по договору</w:t>
      </w:r>
    </w:p>
    <w:p w:rsidR="00677A45" w:rsidRPr="00F00AB4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3B3838"/>
          <w:sz w:val="24"/>
          <w:szCs w:val="24"/>
        </w:rPr>
      </w:pP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2.1. Стоимость объекта, указанного в п.1.1</w:t>
      </w:r>
      <w:r w:rsidR="0089089F">
        <w:rPr>
          <w:rFonts w:ascii="Times New Roman" w:hAnsi="Times New Roman"/>
          <w:color w:val="3B3838"/>
          <w:sz w:val="24"/>
          <w:szCs w:val="24"/>
        </w:rPr>
        <w:t xml:space="preserve"> </w:t>
      </w:r>
      <w:r w:rsidR="00B179F6" w:rsidRPr="00F00AB4">
        <w:rPr>
          <w:rFonts w:ascii="Times New Roman" w:hAnsi="Times New Roman"/>
          <w:color w:val="3B3838"/>
          <w:sz w:val="24"/>
          <w:szCs w:val="24"/>
        </w:rPr>
        <w:t xml:space="preserve">настоящего договора, составляет 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_________________</w:t>
      </w:r>
      <w:r w:rsidR="004D11B2" w:rsidRPr="00F00AB4">
        <w:rPr>
          <w:rFonts w:ascii="Times New Roman" w:hAnsi="Times New Roman"/>
          <w:color w:val="3B3838"/>
          <w:sz w:val="24"/>
          <w:szCs w:val="24"/>
        </w:rPr>
        <w:t xml:space="preserve"> </w:t>
      </w:r>
      <w:r w:rsidRPr="00F00AB4">
        <w:rPr>
          <w:rFonts w:ascii="Times New Roman" w:hAnsi="Times New Roman"/>
          <w:color w:val="3B3838"/>
          <w:sz w:val="24"/>
          <w:szCs w:val="24"/>
        </w:rPr>
        <w:t>(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___________________________</w:t>
      </w:r>
      <w:proofErr w:type="gramStart"/>
      <w:r w:rsidR="003E211E" w:rsidRPr="00F00AB4">
        <w:rPr>
          <w:rFonts w:ascii="Times New Roman" w:hAnsi="Times New Roman"/>
          <w:color w:val="3B3838"/>
          <w:sz w:val="24"/>
          <w:szCs w:val="24"/>
        </w:rPr>
        <w:t>_</w:t>
      </w:r>
      <w:r w:rsidR="00B179F6" w:rsidRPr="00F00AB4">
        <w:rPr>
          <w:rFonts w:ascii="Times New Roman" w:hAnsi="Times New Roman"/>
          <w:color w:val="3B3838"/>
          <w:sz w:val="24"/>
          <w:szCs w:val="24"/>
        </w:rPr>
        <w:t xml:space="preserve">  </w:t>
      </w:r>
      <w:r w:rsidRPr="00F00AB4">
        <w:rPr>
          <w:rFonts w:ascii="Times New Roman" w:hAnsi="Times New Roman"/>
          <w:color w:val="3B3838"/>
          <w:sz w:val="24"/>
          <w:szCs w:val="24"/>
        </w:rPr>
        <w:t>)</w:t>
      </w:r>
      <w:proofErr w:type="gramEnd"/>
      <w:r w:rsidRPr="00F00AB4">
        <w:rPr>
          <w:rFonts w:ascii="Times New Roman" w:hAnsi="Times New Roman"/>
          <w:color w:val="3B3838"/>
          <w:sz w:val="24"/>
          <w:szCs w:val="24"/>
        </w:rPr>
        <w:t xml:space="preserve"> руб. 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коп.,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2.2. Размер </w:t>
      </w:r>
      <w:proofErr w:type="gramStart"/>
      <w:r w:rsidRPr="00F00AB4">
        <w:rPr>
          <w:rFonts w:ascii="Times New Roman" w:hAnsi="Times New Roman"/>
          <w:color w:val="3B3838"/>
          <w:sz w:val="24"/>
          <w:szCs w:val="24"/>
        </w:rPr>
        <w:t xml:space="preserve">задатка  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</w:t>
      </w:r>
      <w:proofErr w:type="gramEnd"/>
      <w:r w:rsidR="003E211E" w:rsidRPr="00F00AB4">
        <w:rPr>
          <w:rFonts w:ascii="Times New Roman" w:hAnsi="Times New Roman"/>
          <w:color w:val="3B3838"/>
          <w:sz w:val="24"/>
          <w:szCs w:val="24"/>
        </w:rPr>
        <w:t>________________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(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___________________________________</w:t>
      </w:r>
      <w:r w:rsidR="006533A9" w:rsidRPr="00F00AB4">
        <w:rPr>
          <w:rFonts w:ascii="Times New Roman" w:hAnsi="Times New Roman"/>
          <w:color w:val="3B3838"/>
          <w:sz w:val="24"/>
          <w:szCs w:val="24"/>
        </w:rPr>
        <w:t xml:space="preserve">) рублей, 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засчитывается при оплате стоимости </w:t>
      </w:r>
      <w:bookmarkStart w:id="9" w:name="_Hlk180674564"/>
      <w:r w:rsidRPr="00F00AB4">
        <w:rPr>
          <w:rFonts w:ascii="Times New Roman" w:hAnsi="Times New Roman"/>
          <w:color w:val="3B3838"/>
          <w:sz w:val="24"/>
          <w:szCs w:val="24"/>
        </w:rPr>
        <w:t>объекта</w:t>
      </w:r>
      <w:bookmarkEnd w:id="9"/>
      <w:r w:rsidRPr="00F00AB4">
        <w:rPr>
          <w:rFonts w:ascii="Times New Roman" w:hAnsi="Times New Roman"/>
          <w:color w:val="3B3838"/>
          <w:sz w:val="24"/>
          <w:szCs w:val="24"/>
        </w:rPr>
        <w:t xml:space="preserve">, указанной в п. 2.1 настоящего договора. 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Покупатель обязуется оплатить Продавцу оставшиеся неуплаченными денежные средства в сумме 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_______________________________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(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___________________________</w:t>
      </w:r>
      <w:r w:rsidR="00C47BF9" w:rsidRPr="00F00AB4">
        <w:rPr>
          <w:rFonts w:ascii="Times New Roman" w:hAnsi="Times New Roman"/>
          <w:color w:val="3B3838"/>
          <w:sz w:val="24"/>
          <w:szCs w:val="24"/>
        </w:rPr>
        <w:t xml:space="preserve">) руб. </w:t>
      </w:r>
      <w:r w:rsidR="003E211E" w:rsidRPr="00F00AB4">
        <w:rPr>
          <w:rFonts w:ascii="Times New Roman" w:hAnsi="Times New Roman"/>
          <w:color w:val="3B3838"/>
          <w:sz w:val="24"/>
          <w:szCs w:val="24"/>
        </w:rPr>
        <w:t>____</w:t>
      </w:r>
      <w:r w:rsidR="00C47BF9" w:rsidRPr="00F00AB4">
        <w:rPr>
          <w:rFonts w:ascii="Times New Roman" w:hAnsi="Times New Roman"/>
          <w:color w:val="3B3838"/>
          <w:sz w:val="24"/>
          <w:szCs w:val="24"/>
        </w:rPr>
        <w:t xml:space="preserve"> коп., </w:t>
      </w:r>
      <w:r w:rsidRPr="00F00AB4">
        <w:rPr>
          <w:rFonts w:ascii="Times New Roman" w:hAnsi="Times New Roman"/>
          <w:color w:val="3B3838"/>
          <w:sz w:val="24"/>
          <w:szCs w:val="24"/>
        </w:rPr>
        <w:t>на расчетный счет Продавца не позднее 30 дней с даты заключения данного договора.</w:t>
      </w:r>
    </w:p>
    <w:p w:rsidR="00677A45" w:rsidRPr="00F00AB4" w:rsidRDefault="00677A45" w:rsidP="00677A45">
      <w:pPr>
        <w:tabs>
          <w:tab w:val="num" w:pos="360"/>
        </w:tabs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2.3. Техническое состояние и комплектность </w:t>
      </w:r>
      <w:r w:rsidR="0089089F" w:rsidRPr="00F00AB4">
        <w:rPr>
          <w:rFonts w:ascii="Times New Roman" w:hAnsi="Times New Roman"/>
          <w:color w:val="3B3838"/>
          <w:sz w:val="24"/>
          <w:szCs w:val="24"/>
        </w:rPr>
        <w:t>объекта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проверены Покупателем до подписания настоящего Договора. Покупатель уведомлен о том, что имущество продается </w:t>
      </w:r>
      <w:r w:rsidRPr="00F00AB4">
        <w:rPr>
          <w:rFonts w:ascii="Times New Roman" w:hAnsi="Times New Roman"/>
          <w:color w:val="3B3838"/>
          <w:sz w:val="24"/>
          <w:szCs w:val="24"/>
        </w:rPr>
        <w:lastRenderedPageBreak/>
        <w:t xml:space="preserve">в рамках </w:t>
      </w:r>
      <w:r w:rsidR="00B543F2" w:rsidRPr="00F00AB4">
        <w:rPr>
          <w:rFonts w:ascii="Times New Roman" w:hAnsi="Times New Roman"/>
          <w:color w:val="3B3838"/>
          <w:sz w:val="24"/>
          <w:szCs w:val="24"/>
        </w:rPr>
        <w:t>процедуры банкротства – реализация имущества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и согласен с тем, что при продаже действует принцип «осмотрено-одобрено». Имущество возврату не подлежит.</w:t>
      </w:r>
    </w:p>
    <w:p w:rsidR="00C47BF9" w:rsidRPr="00F00AB4" w:rsidRDefault="00C47BF9" w:rsidP="00677A45">
      <w:pPr>
        <w:jc w:val="center"/>
        <w:rPr>
          <w:rFonts w:ascii="Times New Roman" w:hAnsi="Times New Roman"/>
          <w:b/>
          <w:color w:val="3B3838"/>
          <w:sz w:val="24"/>
          <w:szCs w:val="24"/>
        </w:rPr>
      </w:pPr>
    </w:p>
    <w:p w:rsidR="00677A45" w:rsidRPr="00F00AB4" w:rsidRDefault="00677A45" w:rsidP="00677A45">
      <w:pPr>
        <w:jc w:val="center"/>
        <w:rPr>
          <w:rFonts w:ascii="Times New Roman" w:hAnsi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/>
          <w:b/>
          <w:color w:val="3B3838"/>
          <w:sz w:val="24"/>
          <w:szCs w:val="24"/>
        </w:rPr>
        <w:t>3.</w:t>
      </w:r>
      <w:r w:rsidRPr="00F00AB4">
        <w:rPr>
          <w:rFonts w:ascii="Times New Roman" w:hAnsi="Times New Roman"/>
          <w:b/>
          <w:color w:val="3B3838"/>
          <w:sz w:val="24"/>
          <w:szCs w:val="24"/>
        </w:rPr>
        <w:tab/>
        <w:t>Порядок приема-передачи имущества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3.1. Продавец передает Объект Покупателю по Акту приема-передачи имущества не позднее чем через три рабочих дня после полной оплаты </w:t>
      </w:r>
      <w:r w:rsidR="005451AA" w:rsidRPr="00F00AB4">
        <w:rPr>
          <w:rFonts w:ascii="Times New Roman" w:hAnsi="Times New Roman"/>
          <w:color w:val="3B3838"/>
          <w:sz w:val="24"/>
          <w:szCs w:val="24"/>
        </w:rPr>
        <w:t>Объекта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 по месту нахождения </w:t>
      </w:r>
      <w:r w:rsidR="005451AA" w:rsidRPr="00F00AB4">
        <w:rPr>
          <w:rFonts w:ascii="Times New Roman" w:hAnsi="Times New Roman"/>
          <w:color w:val="3B3838"/>
          <w:sz w:val="24"/>
          <w:szCs w:val="24"/>
        </w:rPr>
        <w:t>Объекта</w:t>
      </w:r>
      <w:r w:rsidRPr="00F00AB4">
        <w:rPr>
          <w:rFonts w:ascii="Times New Roman" w:hAnsi="Times New Roman"/>
          <w:color w:val="3B3838"/>
          <w:sz w:val="24"/>
          <w:szCs w:val="24"/>
        </w:rPr>
        <w:t xml:space="preserve">: </w:t>
      </w:r>
      <w:r w:rsidR="00A83D03" w:rsidRPr="00A83D03">
        <w:rPr>
          <w:rFonts w:ascii="Times New Roman" w:hAnsi="Times New Roman"/>
        </w:rPr>
        <w:t>Свердловская область, г. Верхняя Салда, ул. Энгельса, д. 77, кв. 60</w:t>
      </w:r>
      <w:r w:rsidR="00A83D03">
        <w:rPr>
          <w:rFonts w:ascii="Times New Roman" w:hAnsi="Times New Roman"/>
        </w:rPr>
        <w:t>.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3.2. Объект считается переданным Покупателю со дня подписания Акта приема-передачи имущества обеими Сторонами.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</w:p>
    <w:p w:rsidR="00677A45" w:rsidRPr="00F00AB4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>4.</w:t>
      </w: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ab/>
        <w:t>Переход права собственности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 xml:space="preserve">4.1. Право собственности на </w:t>
      </w:r>
      <w:bookmarkStart w:id="10" w:name="_Hlk180674725"/>
      <w:r w:rsidRPr="00F00AB4">
        <w:rPr>
          <w:rFonts w:ascii="Times New Roman" w:hAnsi="Times New Roman" w:cs="Times New Roman"/>
          <w:color w:val="3B3838"/>
          <w:sz w:val="24"/>
          <w:szCs w:val="24"/>
        </w:rPr>
        <w:t>недвижимое имущество</w:t>
      </w:r>
      <w:bookmarkEnd w:id="10"/>
      <w:r w:rsidRPr="00F00AB4">
        <w:rPr>
          <w:rFonts w:ascii="Times New Roman" w:hAnsi="Times New Roman" w:cs="Times New Roman"/>
          <w:color w:val="3B3838"/>
          <w:sz w:val="24"/>
          <w:szCs w:val="24"/>
        </w:rPr>
        <w:t xml:space="preserve">, указанное в п. 1.1, переходит к Покупателю с даты государственной регистрации, на </w:t>
      </w:r>
      <w:r w:rsidR="0089089F" w:rsidRPr="00F00AB4">
        <w:rPr>
          <w:rFonts w:ascii="Times New Roman" w:hAnsi="Times New Roman" w:cs="Times New Roman"/>
          <w:color w:val="3B3838"/>
          <w:sz w:val="24"/>
          <w:szCs w:val="24"/>
        </w:rPr>
        <w:t>недвижимое имущество</w:t>
      </w:r>
      <w:r w:rsidRPr="00F00AB4">
        <w:rPr>
          <w:rFonts w:ascii="Times New Roman" w:hAnsi="Times New Roman" w:cs="Times New Roman"/>
          <w:color w:val="3B3838"/>
          <w:sz w:val="24"/>
          <w:szCs w:val="24"/>
        </w:rPr>
        <w:t>.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 xml:space="preserve">4.2. Риск случайной гибели и (или) случайного повреждения </w:t>
      </w:r>
      <w:r w:rsidR="005451AA" w:rsidRPr="00F00AB4">
        <w:rPr>
          <w:rFonts w:ascii="Times New Roman" w:hAnsi="Times New Roman" w:cs="Times New Roman"/>
          <w:color w:val="3B3838"/>
          <w:sz w:val="24"/>
          <w:szCs w:val="24"/>
        </w:rPr>
        <w:t>О</w:t>
      </w:r>
      <w:r w:rsidRPr="00F00AB4">
        <w:rPr>
          <w:rFonts w:ascii="Times New Roman" w:hAnsi="Times New Roman" w:cs="Times New Roman"/>
          <w:color w:val="3B3838"/>
          <w:sz w:val="24"/>
          <w:szCs w:val="24"/>
        </w:rPr>
        <w:t xml:space="preserve">бъекта переходит на Покупателя с момента передачи ему </w:t>
      </w:r>
      <w:r w:rsidR="005451AA" w:rsidRPr="00F00AB4">
        <w:rPr>
          <w:rFonts w:ascii="Times New Roman" w:hAnsi="Times New Roman" w:cs="Times New Roman"/>
          <w:color w:val="3B3838"/>
          <w:sz w:val="24"/>
          <w:szCs w:val="24"/>
        </w:rPr>
        <w:t>О</w:t>
      </w:r>
      <w:r w:rsidRPr="00F00AB4">
        <w:rPr>
          <w:rFonts w:ascii="Times New Roman" w:hAnsi="Times New Roman" w:cs="Times New Roman"/>
          <w:color w:val="3B3838"/>
          <w:sz w:val="24"/>
          <w:szCs w:val="24"/>
        </w:rPr>
        <w:t>бъекта по Акту приема-передачи.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</w:p>
    <w:p w:rsidR="00677A45" w:rsidRPr="00F00AB4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>5.</w:t>
      </w: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ab/>
        <w:t>Обязательства сторон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5.1. Продавец обязуется: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 xml:space="preserve">5.1.1. В соответствии с порядком, установленным настоящим </w:t>
      </w:r>
      <w:r w:rsidR="005451AA" w:rsidRPr="00F00AB4">
        <w:rPr>
          <w:rFonts w:ascii="Times New Roman" w:hAnsi="Times New Roman"/>
          <w:color w:val="3B3838"/>
          <w:sz w:val="24"/>
          <w:szCs w:val="24"/>
        </w:rPr>
        <w:t>договором, передать Покупателю О</w:t>
      </w:r>
      <w:r w:rsidRPr="00F00AB4">
        <w:rPr>
          <w:rFonts w:ascii="Times New Roman" w:hAnsi="Times New Roman"/>
          <w:color w:val="3B3838"/>
          <w:sz w:val="24"/>
          <w:szCs w:val="24"/>
        </w:rPr>
        <w:t>бъект, указанный в п. 1.1.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5.1.2. Передать Покупателю, в целях осуществления последним действий по государственной регистрации перехода права собственности на недвижимое имущество, имеющуюся у Продавца техническую документацию на недвижимое имущество посл</w:t>
      </w:r>
      <w:r w:rsidR="005451AA" w:rsidRPr="00F00AB4">
        <w:rPr>
          <w:rFonts w:ascii="Times New Roman" w:hAnsi="Times New Roman"/>
          <w:color w:val="3B3838"/>
          <w:sz w:val="24"/>
          <w:szCs w:val="24"/>
        </w:rPr>
        <w:t>е оплаты Покупателем стоимости О</w:t>
      </w:r>
      <w:r w:rsidRPr="00F00AB4">
        <w:rPr>
          <w:rFonts w:ascii="Times New Roman" w:hAnsi="Times New Roman"/>
          <w:color w:val="3B3838"/>
          <w:sz w:val="24"/>
          <w:szCs w:val="24"/>
        </w:rPr>
        <w:t>бъекта, определенной в п.2.1. настоящего договора, в порядке и на условиях, предусмотренных настоящим договором.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>5.1.3. Передать Покупателю (по его письменному требованию) предусмотренные действующим законодательством РФ принадлежности Объекта, а также юридические и технические документы, относящиеся к Объекту (в том числе необходимые для его эксплуатации), - на основании акта приема-передачи в течение 10 (десяти) календарных дней с момента предъявления Покупателем указанного выше требования.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>5.1.4. До перехода права собственности на Объект к Покупателю не совершать каких-либо действий, направленных на и (или) связанных с обременением Объекта какими-либо обязательствами перед третьими лицами; внесением Объекта в качестве вклада в уставный (складочный) капитал иных юридических лиц и т.п.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5.2. Покупатель обязуется: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5.2.1. Принять объект у Продавца, подписав Акт приема-передачи имущества в порядке и сроки, определенные п.3.1. настоящего договора.</w:t>
      </w:r>
    </w:p>
    <w:p w:rsidR="00677A45" w:rsidRPr="00F00AB4" w:rsidRDefault="005451AA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5.2.2. Оплатить стоимость О</w:t>
      </w:r>
      <w:r w:rsidR="00677A45" w:rsidRPr="00F00AB4">
        <w:rPr>
          <w:rFonts w:ascii="Times New Roman" w:hAnsi="Times New Roman"/>
          <w:color w:val="3B3838"/>
          <w:sz w:val="24"/>
          <w:szCs w:val="24"/>
        </w:rPr>
        <w:t>бъекта в размере, на условиях и в сроки, установленные пунктами 2.1. и 2.2. настоящего договора.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5.2.3. Осуществить все предусмотренные законодательством РФ действия по государственной регистрации перехода права собственности на недвижимое имущество от Продавца к Покупателю. Все расходы, связанные с государственной регистрацией перехода права собственности на недвижимое имущество, относятся на Покупателя.</w:t>
      </w:r>
    </w:p>
    <w:p w:rsidR="004B578D" w:rsidRPr="00F00AB4" w:rsidRDefault="004B578D" w:rsidP="00AA207F">
      <w:pPr>
        <w:pStyle w:val="ConsNonformat"/>
        <w:ind w:firstLine="708"/>
        <w:rPr>
          <w:rFonts w:ascii="Times New Roman" w:hAnsi="Times New Roman" w:cs="Times New Roman"/>
          <w:color w:val="3B3838"/>
          <w:sz w:val="24"/>
          <w:szCs w:val="24"/>
        </w:rPr>
      </w:pPr>
    </w:p>
    <w:p w:rsidR="00677A45" w:rsidRPr="00F00AB4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>6.</w:t>
      </w: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ab/>
        <w:t>Ответственность сторон и порядок разрешения споров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>6.2. Объект возврату не подлежит. Продавец не несет ответственности за качество Объекта.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>6.3. Все споры и (или) разногласия, возникающие у Сторон из настоящего договора, разрешаются в Арбитражном суде Свердловской области.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</w:p>
    <w:p w:rsidR="00677A45" w:rsidRPr="00F00AB4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>7.</w:t>
      </w:r>
      <w:r w:rsidRPr="00F00AB4">
        <w:rPr>
          <w:rFonts w:ascii="Times New Roman" w:hAnsi="Times New Roman" w:cs="Times New Roman"/>
          <w:b/>
          <w:color w:val="3B3838"/>
          <w:sz w:val="24"/>
          <w:szCs w:val="24"/>
        </w:rPr>
        <w:tab/>
        <w:t>Заключительные положения</w:t>
      </w: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</w:p>
    <w:p w:rsidR="00677A45" w:rsidRPr="00F00AB4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4"/>
          <w:szCs w:val="24"/>
        </w:rPr>
      </w:pPr>
      <w:r w:rsidRPr="00F00AB4">
        <w:rPr>
          <w:rFonts w:ascii="Times New Roman" w:hAnsi="Times New Roman" w:cs="Times New Roman"/>
          <w:color w:val="3B3838"/>
          <w:sz w:val="24"/>
          <w:szCs w:val="24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7.2.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677A45" w:rsidRPr="00F00AB4" w:rsidRDefault="00677A45" w:rsidP="00677A45">
      <w:pPr>
        <w:rPr>
          <w:rFonts w:ascii="Times New Roman" w:hAnsi="Times New Roman"/>
          <w:color w:val="3B3838"/>
          <w:sz w:val="24"/>
          <w:szCs w:val="24"/>
        </w:rPr>
      </w:pPr>
      <w:r w:rsidRPr="00F00AB4">
        <w:rPr>
          <w:rFonts w:ascii="Times New Roman" w:hAnsi="Times New Roman"/>
          <w:color w:val="3B3838"/>
          <w:sz w:val="24"/>
          <w:szCs w:val="24"/>
        </w:rPr>
        <w:t>7.3. Настоящий договор составлен в трех подлинных идентичных экземплярах, имеющих равную юридическую силу, по одному экземпляру для каждой из Сторон и один экземпляр для Федеральной регистрационной службы.</w:t>
      </w:r>
    </w:p>
    <w:p w:rsidR="00677A45" w:rsidRPr="00F00AB4" w:rsidRDefault="00677A45" w:rsidP="00677A45">
      <w:pPr>
        <w:pStyle w:val="a4"/>
        <w:ind w:firstLine="709"/>
        <w:rPr>
          <w:color w:val="3B3838"/>
        </w:rPr>
      </w:pPr>
    </w:p>
    <w:p w:rsidR="00677A45" w:rsidRPr="00F00AB4" w:rsidRDefault="00677A45" w:rsidP="00677A45">
      <w:pPr>
        <w:pStyle w:val="a4"/>
        <w:jc w:val="center"/>
        <w:rPr>
          <w:b/>
          <w:color w:val="3B3838"/>
        </w:rPr>
      </w:pPr>
      <w:r w:rsidRPr="00F00AB4">
        <w:rPr>
          <w:b/>
          <w:color w:val="3B3838"/>
        </w:rPr>
        <w:t>8.</w:t>
      </w:r>
      <w:r w:rsidRPr="00F00AB4">
        <w:rPr>
          <w:b/>
          <w:color w:val="3B3838"/>
        </w:rPr>
        <w:tab/>
        <w:t>Реквизиты и подписи сторон</w:t>
      </w:r>
    </w:p>
    <w:p w:rsidR="00677A45" w:rsidRPr="00F00AB4" w:rsidRDefault="00677A45" w:rsidP="00677A45">
      <w:pPr>
        <w:pStyle w:val="a4"/>
        <w:ind w:firstLine="709"/>
        <w:rPr>
          <w:color w:val="3B3838"/>
        </w:rPr>
      </w:pPr>
    </w:p>
    <w:tbl>
      <w:tblPr>
        <w:tblW w:w="9642" w:type="dxa"/>
        <w:tblLayout w:type="fixed"/>
        <w:tblLook w:val="01E0" w:firstRow="1" w:lastRow="1" w:firstColumn="1" w:lastColumn="1" w:noHBand="0" w:noVBand="0"/>
      </w:tblPr>
      <w:tblGrid>
        <w:gridCol w:w="4395"/>
        <w:gridCol w:w="567"/>
        <w:gridCol w:w="4680"/>
      </w:tblGrid>
      <w:tr w:rsidR="00B96BA9" w:rsidRPr="00F00AB4">
        <w:tc>
          <w:tcPr>
            <w:tcW w:w="4395" w:type="dxa"/>
          </w:tcPr>
          <w:p w:rsidR="00B96BA9" w:rsidRPr="00F00AB4" w:rsidRDefault="00B96BA9" w:rsidP="00DE6A67">
            <w:pPr>
              <w:pStyle w:val="HTML"/>
              <w:rPr>
                <w:rFonts w:ascii="Times New Roman" w:hAnsi="Times New Roman"/>
                <w:b/>
                <w:color w:val="3B3838"/>
                <w:sz w:val="22"/>
                <w:szCs w:val="22"/>
                <w:lang w:val="ru-RU" w:eastAsia="ru-RU"/>
              </w:rPr>
            </w:pPr>
            <w:r w:rsidRPr="00F00AB4">
              <w:rPr>
                <w:rFonts w:ascii="Times New Roman" w:hAnsi="Times New Roman"/>
                <w:b/>
                <w:color w:val="3B3838"/>
                <w:sz w:val="22"/>
                <w:szCs w:val="22"/>
                <w:lang w:val="ru-RU" w:eastAsia="ru-RU"/>
              </w:rPr>
              <w:t>Продавец:</w:t>
            </w:r>
          </w:p>
          <w:p w:rsidR="00B96BA9" w:rsidRPr="00F00AB4" w:rsidRDefault="00B96BA9" w:rsidP="00DE6A67">
            <w:pPr>
              <w:pStyle w:val="HTML"/>
              <w:rPr>
                <w:rFonts w:ascii="Times New Roman" w:hAnsi="Times New Roman"/>
                <w:color w:val="3B3838"/>
                <w:sz w:val="22"/>
                <w:szCs w:val="22"/>
                <w:lang w:val="ru-RU" w:eastAsia="ru-RU"/>
              </w:rPr>
            </w:pPr>
          </w:p>
          <w:p w:rsidR="0057413E" w:rsidRPr="00F00AB4" w:rsidRDefault="0057413E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</w:p>
          <w:p w:rsidR="00C47BF9" w:rsidRPr="00F00AB4" w:rsidRDefault="00C47BF9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</w:p>
          <w:p w:rsidR="00406E9D" w:rsidRPr="00F00AB4" w:rsidRDefault="00406E9D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</w:p>
          <w:p w:rsidR="00406E9D" w:rsidRPr="00F00AB4" w:rsidRDefault="00406E9D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</w:p>
          <w:p w:rsidR="004D11B2" w:rsidRPr="00F00AB4" w:rsidRDefault="004D11B2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</w:p>
          <w:p w:rsidR="0057413E" w:rsidRPr="00F00AB4" w:rsidRDefault="0057413E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  <w:r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>_____________________ (</w:t>
            </w:r>
            <w:r w:rsidR="00934FE1"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>Н.Ф. Таушканова</w:t>
            </w:r>
            <w:r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>)</w:t>
            </w:r>
          </w:p>
          <w:p w:rsidR="00DE6A67" w:rsidRPr="00F00AB4" w:rsidRDefault="0057413E" w:rsidP="0057413E">
            <w:pPr>
              <w:pStyle w:val="HTML"/>
              <w:rPr>
                <w:rFonts w:ascii="Times New Roman" w:hAnsi="Times New Roman"/>
                <w:color w:val="3B3838"/>
                <w:sz w:val="22"/>
                <w:szCs w:val="22"/>
                <w:lang w:val="ru-RU" w:eastAsia="ru-RU"/>
              </w:rPr>
            </w:pPr>
            <w:r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>м.п.</w:t>
            </w:r>
          </w:p>
        </w:tc>
        <w:tc>
          <w:tcPr>
            <w:tcW w:w="567" w:type="dxa"/>
          </w:tcPr>
          <w:p w:rsidR="00B96BA9" w:rsidRPr="00F00AB4" w:rsidRDefault="00B96BA9" w:rsidP="00DE6A67">
            <w:pPr>
              <w:pStyle w:val="HTML"/>
              <w:rPr>
                <w:rFonts w:ascii="Times New Roman" w:hAnsi="Times New Roman"/>
                <w:color w:val="3B3838"/>
                <w:sz w:val="22"/>
                <w:szCs w:val="22"/>
                <w:lang w:val="ru-RU" w:eastAsia="ru-RU"/>
              </w:rPr>
            </w:pPr>
          </w:p>
        </w:tc>
        <w:tc>
          <w:tcPr>
            <w:tcW w:w="4680" w:type="dxa"/>
          </w:tcPr>
          <w:p w:rsidR="00B96BA9" w:rsidRPr="00F00AB4" w:rsidRDefault="00B96BA9" w:rsidP="00DE6A67">
            <w:pPr>
              <w:pStyle w:val="HTML"/>
              <w:rPr>
                <w:rFonts w:ascii="Times New Roman" w:hAnsi="Times New Roman"/>
                <w:b/>
                <w:color w:val="3B3838"/>
                <w:sz w:val="22"/>
                <w:szCs w:val="22"/>
                <w:lang w:val="ru-RU" w:eastAsia="ru-RU"/>
              </w:rPr>
            </w:pPr>
            <w:r w:rsidRPr="00F00AB4">
              <w:rPr>
                <w:rFonts w:ascii="Times New Roman" w:hAnsi="Times New Roman"/>
                <w:b/>
                <w:color w:val="3B3838"/>
                <w:sz w:val="22"/>
                <w:szCs w:val="22"/>
                <w:lang w:val="ru-RU" w:eastAsia="ru-RU"/>
              </w:rPr>
              <w:t>Покупатель:</w:t>
            </w:r>
          </w:p>
          <w:p w:rsidR="00B96BA9" w:rsidRPr="00F00AB4" w:rsidRDefault="00B96BA9" w:rsidP="00DE6A67">
            <w:pPr>
              <w:jc w:val="left"/>
              <w:rPr>
                <w:rFonts w:ascii="Times New Roman" w:hAnsi="Times New Roman"/>
                <w:color w:val="3B3838"/>
              </w:rPr>
            </w:pPr>
          </w:p>
          <w:p w:rsidR="001F03BA" w:rsidRPr="00F00AB4" w:rsidRDefault="001F03BA" w:rsidP="001F03BA">
            <w:pPr>
              <w:ind w:firstLine="0"/>
              <w:rPr>
                <w:rFonts w:ascii="Times New Roman" w:eastAsia="Times New Roman" w:hAnsi="Times New Roman"/>
                <w:color w:val="3B3838"/>
              </w:rPr>
            </w:pPr>
          </w:p>
          <w:p w:rsidR="00B543F2" w:rsidRPr="00F00AB4" w:rsidRDefault="00B543F2" w:rsidP="001F03BA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406E9D" w:rsidRPr="00F00AB4" w:rsidRDefault="00406E9D" w:rsidP="00406E9D">
            <w:pPr>
              <w:ind w:firstLine="0"/>
              <w:jc w:val="left"/>
              <w:rPr>
                <w:rFonts w:ascii="Times New Roman" w:hAnsi="Times New Roman"/>
                <w:color w:val="3B3838"/>
              </w:rPr>
            </w:pPr>
          </w:p>
          <w:p w:rsidR="00406E9D" w:rsidRPr="00F00AB4" w:rsidRDefault="00406E9D" w:rsidP="00406E9D">
            <w:pPr>
              <w:ind w:firstLine="0"/>
              <w:jc w:val="left"/>
              <w:rPr>
                <w:rFonts w:ascii="Times New Roman" w:hAnsi="Times New Roman"/>
                <w:color w:val="3B3838"/>
              </w:rPr>
            </w:pPr>
          </w:p>
          <w:p w:rsidR="00B96BA9" w:rsidRPr="00F00AB4" w:rsidRDefault="00B96BA9" w:rsidP="00DE6A67">
            <w:pPr>
              <w:jc w:val="left"/>
              <w:rPr>
                <w:rFonts w:ascii="Times New Roman" w:hAnsi="Times New Roman"/>
                <w:color w:val="3B3838"/>
              </w:rPr>
            </w:pPr>
          </w:p>
          <w:p w:rsidR="00CF3BFD" w:rsidRPr="00F00AB4" w:rsidRDefault="00CF3BFD" w:rsidP="00CF3BFD">
            <w:pPr>
              <w:pStyle w:val="HTML"/>
              <w:jc w:val="both"/>
              <w:rPr>
                <w:rFonts w:ascii="Times New Roman" w:hAnsi="Times New Roman"/>
                <w:color w:val="3B3838"/>
                <w:sz w:val="22"/>
                <w:szCs w:val="22"/>
                <w:lang w:val="ru-RU" w:eastAsia="ru-RU"/>
              </w:rPr>
            </w:pPr>
            <w:r w:rsidRPr="00F00AB4">
              <w:rPr>
                <w:rFonts w:ascii="Times New Roman" w:hAnsi="Times New Roman"/>
                <w:color w:val="3B3838"/>
                <w:sz w:val="22"/>
                <w:szCs w:val="22"/>
                <w:lang w:val="ru-RU" w:eastAsia="ru-RU"/>
              </w:rPr>
              <w:t>____________________/______________/</w:t>
            </w:r>
          </w:p>
          <w:p w:rsidR="00B96BA9" w:rsidRPr="00F00AB4" w:rsidRDefault="00B96BA9" w:rsidP="00CF3BFD">
            <w:pPr>
              <w:jc w:val="left"/>
              <w:rPr>
                <w:rFonts w:ascii="Times New Roman" w:hAnsi="Times New Roman"/>
                <w:color w:val="3B3838"/>
              </w:rPr>
            </w:pPr>
          </w:p>
        </w:tc>
      </w:tr>
    </w:tbl>
    <w:p w:rsidR="00C15DC6" w:rsidRPr="00F00AB4" w:rsidRDefault="00C15DC6" w:rsidP="00AA207F">
      <w:pPr>
        <w:ind w:firstLine="0"/>
        <w:rPr>
          <w:rFonts w:ascii="Times New Roman" w:hAnsi="Times New Roman"/>
          <w:color w:val="3B3838"/>
          <w:sz w:val="24"/>
          <w:szCs w:val="24"/>
        </w:rPr>
      </w:pPr>
    </w:p>
    <w:sectPr w:rsidR="00C15DC6" w:rsidRPr="00F00AB4" w:rsidSect="00B543F2">
      <w:footerReference w:type="default" r:id="rId8"/>
      <w:pgSz w:w="11906" w:h="16838"/>
      <w:pgMar w:top="1134" w:right="850" w:bottom="1134" w:left="1701" w:header="708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73CB" w:rsidRPr="003A6667" w:rsidRDefault="000B73CB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0B73CB" w:rsidRPr="003A6667" w:rsidRDefault="000B73CB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667" w:rsidRDefault="003A6667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53248">
      <w:rPr>
        <w:noProof/>
      </w:rPr>
      <w:t>3</w:t>
    </w:r>
    <w:r>
      <w:fldChar w:fldCharType="end"/>
    </w:r>
  </w:p>
  <w:p w:rsidR="00B543F2" w:rsidRPr="005A6168" w:rsidRDefault="00B543F2" w:rsidP="00B543F2">
    <w:pPr>
      <w:ind w:firstLine="0"/>
      <w:rPr>
        <w:rFonts w:ascii="Times New Roman" w:hAnsi="Times New Roman"/>
        <w:sz w:val="24"/>
        <w:szCs w:val="24"/>
      </w:rPr>
    </w:pPr>
    <w:r w:rsidRPr="005A6168">
      <w:rPr>
        <w:rFonts w:ascii="Times New Roman" w:hAnsi="Times New Roman"/>
        <w:sz w:val="24"/>
        <w:szCs w:val="24"/>
      </w:rPr>
      <w:t>Продавец ________________                                             Покупатель ____________________</w:t>
    </w:r>
  </w:p>
  <w:p w:rsidR="003A6667" w:rsidRPr="00B543F2" w:rsidRDefault="003A6667" w:rsidP="00B543F2">
    <w:pPr>
      <w:pStyle w:val="a8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73CB" w:rsidRPr="003A6667" w:rsidRDefault="000B73CB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0B73CB" w:rsidRPr="003A6667" w:rsidRDefault="000B73CB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4"/>
    <w:rsid w:val="0001441D"/>
    <w:rsid w:val="000370AC"/>
    <w:rsid w:val="00046F50"/>
    <w:rsid w:val="0009140E"/>
    <w:rsid w:val="000A371B"/>
    <w:rsid w:val="000A6F82"/>
    <w:rsid w:val="000B6604"/>
    <w:rsid w:val="000B73CB"/>
    <w:rsid w:val="000F2AF7"/>
    <w:rsid w:val="00106E88"/>
    <w:rsid w:val="001278BE"/>
    <w:rsid w:val="00142366"/>
    <w:rsid w:val="00193224"/>
    <w:rsid w:val="001940EB"/>
    <w:rsid w:val="001F03BA"/>
    <w:rsid w:val="00227EF5"/>
    <w:rsid w:val="0024483D"/>
    <w:rsid w:val="002516D3"/>
    <w:rsid w:val="0026526B"/>
    <w:rsid w:val="00265851"/>
    <w:rsid w:val="00267793"/>
    <w:rsid w:val="002D0BE8"/>
    <w:rsid w:val="002D3F7D"/>
    <w:rsid w:val="00332E4E"/>
    <w:rsid w:val="00346986"/>
    <w:rsid w:val="003555D6"/>
    <w:rsid w:val="00381AC4"/>
    <w:rsid w:val="00387C21"/>
    <w:rsid w:val="003A3243"/>
    <w:rsid w:val="003A6667"/>
    <w:rsid w:val="003E211E"/>
    <w:rsid w:val="004002F0"/>
    <w:rsid w:val="00402FB3"/>
    <w:rsid w:val="00406E9D"/>
    <w:rsid w:val="00472A87"/>
    <w:rsid w:val="004B578D"/>
    <w:rsid w:val="004C67F4"/>
    <w:rsid w:val="004D11B2"/>
    <w:rsid w:val="004F785D"/>
    <w:rsid w:val="00515746"/>
    <w:rsid w:val="0051599D"/>
    <w:rsid w:val="0054389D"/>
    <w:rsid w:val="005451AA"/>
    <w:rsid w:val="00546E5C"/>
    <w:rsid w:val="0057413E"/>
    <w:rsid w:val="005A07CC"/>
    <w:rsid w:val="005A6168"/>
    <w:rsid w:val="005D1506"/>
    <w:rsid w:val="005F1331"/>
    <w:rsid w:val="00630FCC"/>
    <w:rsid w:val="00633402"/>
    <w:rsid w:val="0064241D"/>
    <w:rsid w:val="00653248"/>
    <w:rsid w:val="006533A9"/>
    <w:rsid w:val="00677A45"/>
    <w:rsid w:val="006B77CA"/>
    <w:rsid w:val="00757894"/>
    <w:rsid w:val="00765B43"/>
    <w:rsid w:val="0079790D"/>
    <w:rsid w:val="007A71B9"/>
    <w:rsid w:val="007D3699"/>
    <w:rsid w:val="007E5ED6"/>
    <w:rsid w:val="00803344"/>
    <w:rsid w:val="008033F7"/>
    <w:rsid w:val="008135C9"/>
    <w:rsid w:val="00873A10"/>
    <w:rsid w:val="0089089F"/>
    <w:rsid w:val="008A3456"/>
    <w:rsid w:val="008F0502"/>
    <w:rsid w:val="00931970"/>
    <w:rsid w:val="00934059"/>
    <w:rsid w:val="00934FE1"/>
    <w:rsid w:val="009440C9"/>
    <w:rsid w:val="00955EF7"/>
    <w:rsid w:val="009E7BDB"/>
    <w:rsid w:val="00A249E1"/>
    <w:rsid w:val="00A3729D"/>
    <w:rsid w:val="00A41180"/>
    <w:rsid w:val="00A55D4A"/>
    <w:rsid w:val="00A67733"/>
    <w:rsid w:val="00A83D03"/>
    <w:rsid w:val="00AA207F"/>
    <w:rsid w:val="00AE6CD9"/>
    <w:rsid w:val="00B118CE"/>
    <w:rsid w:val="00B179F6"/>
    <w:rsid w:val="00B17C04"/>
    <w:rsid w:val="00B413CB"/>
    <w:rsid w:val="00B543F2"/>
    <w:rsid w:val="00B82A97"/>
    <w:rsid w:val="00B82FD3"/>
    <w:rsid w:val="00B96BA9"/>
    <w:rsid w:val="00BE2C55"/>
    <w:rsid w:val="00C03196"/>
    <w:rsid w:val="00C15DC6"/>
    <w:rsid w:val="00C27010"/>
    <w:rsid w:val="00C45464"/>
    <w:rsid w:val="00C47BF9"/>
    <w:rsid w:val="00C54DF7"/>
    <w:rsid w:val="00C65C33"/>
    <w:rsid w:val="00C83B4A"/>
    <w:rsid w:val="00C83FA9"/>
    <w:rsid w:val="00CB7994"/>
    <w:rsid w:val="00CF3BFD"/>
    <w:rsid w:val="00D25ED3"/>
    <w:rsid w:val="00D847BA"/>
    <w:rsid w:val="00DA414B"/>
    <w:rsid w:val="00DE6A67"/>
    <w:rsid w:val="00DE791E"/>
    <w:rsid w:val="00E67045"/>
    <w:rsid w:val="00EE0565"/>
    <w:rsid w:val="00F00AB4"/>
    <w:rsid w:val="00F16581"/>
    <w:rsid w:val="00F2683B"/>
    <w:rsid w:val="00F33630"/>
    <w:rsid w:val="00F6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9C2B95-A5E3-4D7C-9968-8727AFAB6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77A45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77A45"/>
    <w:rPr>
      <w:rFonts w:ascii="Times New Roman" w:eastAsia="Times New Roman" w:hAnsi="Times New Roman"/>
      <w:b/>
      <w:sz w:val="24"/>
      <w:lang w:val="en-US"/>
    </w:rPr>
  </w:style>
  <w:style w:type="paragraph" w:customStyle="1" w:styleId="ConsNonformat">
    <w:name w:val="ConsNonformat"/>
    <w:rsid w:val="00677A4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677A45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677A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677A45"/>
    <w:rPr>
      <w:rFonts w:ascii="Courier New" w:eastAsia="Times New Roman" w:hAnsi="Courier New" w:cs="Courier New"/>
    </w:rPr>
  </w:style>
  <w:style w:type="paragraph" w:styleId="a4">
    <w:name w:val="Body Text Indent"/>
    <w:basedOn w:val="a"/>
    <w:link w:val="a5"/>
    <w:rsid w:val="00677A45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link w:val="a4"/>
    <w:rsid w:val="00677A45"/>
    <w:rPr>
      <w:rFonts w:ascii="Times New Roman" w:eastAsia="Times New Roman" w:hAnsi="Times New Roman"/>
      <w:sz w:val="24"/>
      <w:szCs w:val="24"/>
    </w:rPr>
  </w:style>
  <w:style w:type="paragraph" w:styleId="a6">
    <w:name w:val="header"/>
    <w:basedOn w:val="a"/>
    <w:link w:val="a7"/>
    <w:rsid w:val="00BE2C55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link w:val="a6"/>
    <w:rsid w:val="00BE2C55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A66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3A6667"/>
    <w:rPr>
      <w:sz w:val="22"/>
      <w:szCs w:val="22"/>
      <w:lang w:eastAsia="en-US"/>
    </w:rPr>
  </w:style>
  <w:style w:type="paragraph" w:styleId="aa">
    <w:name w:val="Plain Text"/>
    <w:basedOn w:val="a"/>
    <w:link w:val="ab"/>
    <w:rsid w:val="00CF3BFD"/>
    <w:pPr>
      <w:autoSpaceDE w:val="0"/>
      <w:autoSpaceDN w:val="0"/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7">
    <w:name w:val=" Знак7"/>
    <w:rsid w:val="00CF3BFD"/>
    <w:rPr>
      <w:rFonts w:ascii="Courier New" w:hAnsi="Courier New" w:cs="Courier New"/>
    </w:rPr>
  </w:style>
  <w:style w:type="paragraph" w:styleId="ac">
    <w:name w:val="Balloon Text"/>
    <w:basedOn w:val="a"/>
    <w:link w:val="ad"/>
    <w:uiPriority w:val="99"/>
    <w:semiHidden/>
    <w:unhideWhenUsed/>
    <w:rsid w:val="002516D3"/>
    <w:pPr>
      <w:autoSpaceDE w:val="0"/>
      <w:autoSpaceDN w:val="0"/>
      <w:ind w:firstLine="0"/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2516D3"/>
    <w:rPr>
      <w:rFonts w:ascii="Tahoma" w:eastAsia="Times New Roman" w:hAnsi="Tahoma" w:cs="Tahoma"/>
      <w:sz w:val="16"/>
      <w:szCs w:val="16"/>
    </w:rPr>
  </w:style>
  <w:style w:type="paragraph" w:customStyle="1" w:styleId="11">
    <w:name w:val=" Знак1 Знак Знак Знак Знак Знак Знак"/>
    <w:basedOn w:val="a"/>
    <w:rsid w:val="00106E88"/>
    <w:pPr>
      <w:spacing w:after="160" w:line="240" w:lineRule="exact"/>
      <w:ind w:firstLine="0"/>
      <w:jc w:val="left"/>
    </w:pPr>
    <w:rPr>
      <w:rFonts w:ascii="Verdana" w:eastAsia="Times New Roman" w:hAnsi="Verdana" w:cs="Verdana"/>
      <w:b/>
      <w:sz w:val="20"/>
      <w:szCs w:val="20"/>
      <w:lang w:val="en-US"/>
    </w:rPr>
  </w:style>
  <w:style w:type="paragraph" w:customStyle="1" w:styleId="ConsPlusNormal">
    <w:name w:val="ConsPlusNormal"/>
    <w:rsid w:val="00B118C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b">
    <w:name w:val="Текст Знак"/>
    <w:link w:val="aa"/>
    <w:rsid w:val="0057413E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651CDE-910B-4AD3-9081-2E566AAC1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Test</cp:lastModifiedBy>
  <cp:revision>2</cp:revision>
  <dcterms:created xsi:type="dcterms:W3CDTF">2025-09-23T13:50:00Z</dcterms:created>
  <dcterms:modified xsi:type="dcterms:W3CDTF">2025-09-23T13:50:00Z</dcterms:modified>
</cp:coreProperties>
</file>