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ДОГОВОР КУПЛИ-ПРОДАЖИ №____</w:t>
      </w:r>
    </w:p>
    <w:p w:rsidR="00BC7E4A" w:rsidRPr="005A066C" w:rsidRDefault="00BC7E4A" w:rsidP="00A719EE">
      <w:pPr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________________________ две тысячи ___________ года</w:t>
      </w: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BC7E4A" w:rsidRPr="005A066C" w:rsidRDefault="00BC7E4A" w:rsidP="00A719EE">
      <w:pPr>
        <w:tabs>
          <w:tab w:val="center" w:pos="5330"/>
          <w:tab w:val="right" w:pos="9923"/>
        </w:tabs>
        <w:contextualSpacing/>
        <w:rPr>
          <w:sz w:val="24"/>
          <w:szCs w:val="24"/>
        </w:rPr>
      </w:pPr>
      <w:r w:rsidRPr="005A066C">
        <w:rPr>
          <w:sz w:val="24"/>
          <w:szCs w:val="24"/>
        </w:rPr>
        <w:t xml:space="preserve">_____________________, город _____________                        </w:t>
      </w:r>
    </w:p>
    <w:p w:rsidR="00BC7E4A" w:rsidRPr="005A066C" w:rsidRDefault="00BC7E4A" w:rsidP="00A719EE">
      <w:pPr>
        <w:tabs>
          <w:tab w:val="center" w:pos="5330"/>
          <w:tab w:val="right" w:pos="9923"/>
        </w:tabs>
        <w:contextualSpacing/>
        <w:rPr>
          <w:sz w:val="24"/>
          <w:szCs w:val="24"/>
        </w:rPr>
      </w:pPr>
      <w:r w:rsidRPr="005A066C">
        <w:rPr>
          <w:sz w:val="24"/>
          <w:szCs w:val="24"/>
        </w:rPr>
        <w:tab/>
      </w:r>
    </w:p>
    <w:p w:rsidR="00BC7E4A" w:rsidRPr="005A066C" w:rsidRDefault="004B4D97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 «</w:t>
      </w:r>
      <w:r w:rsidR="004E6735">
        <w:rPr>
          <w:b/>
          <w:sz w:val="24"/>
          <w:szCs w:val="24"/>
        </w:rPr>
        <w:t>АТ</w:t>
      </w:r>
      <w:r>
        <w:rPr>
          <w:b/>
          <w:sz w:val="24"/>
          <w:szCs w:val="24"/>
        </w:rPr>
        <w:t>»</w:t>
      </w:r>
      <w:r w:rsidR="00BC7E4A">
        <w:rPr>
          <w:b/>
          <w:sz w:val="24"/>
          <w:szCs w:val="24"/>
        </w:rPr>
        <w:t>,</w:t>
      </w:r>
      <w:r w:rsidR="00BC7E4A" w:rsidRPr="005A066C">
        <w:rPr>
          <w:sz w:val="24"/>
          <w:szCs w:val="24"/>
        </w:rPr>
        <w:t xml:space="preserve"> в лице </w:t>
      </w:r>
      <w:r>
        <w:rPr>
          <w:sz w:val="24"/>
          <w:szCs w:val="24"/>
        </w:rPr>
        <w:t>конкурсного</w:t>
      </w:r>
      <w:r w:rsidR="00BC7E4A" w:rsidRPr="005A066C">
        <w:rPr>
          <w:sz w:val="24"/>
          <w:szCs w:val="24"/>
        </w:rPr>
        <w:t xml:space="preserve"> управляющего </w:t>
      </w:r>
      <w:r w:rsidR="00AB1E01">
        <w:rPr>
          <w:b/>
          <w:bCs/>
          <w:sz w:val="24"/>
          <w:szCs w:val="24"/>
        </w:rPr>
        <w:t>Фаттаховой Динары Рамилевны</w:t>
      </w:r>
      <w:r w:rsidR="00BC7E4A" w:rsidRPr="005A066C">
        <w:rPr>
          <w:b/>
          <w:sz w:val="24"/>
          <w:szCs w:val="24"/>
        </w:rPr>
        <w:t xml:space="preserve">, </w:t>
      </w:r>
      <w:r w:rsidR="00BC7E4A" w:rsidRPr="005A066C">
        <w:rPr>
          <w:noProof/>
          <w:sz w:val="24"/>
          <w:szCs w:val="24"/>
        </w:rPr>
        <w:t xml:space="preserve">действующей на основании </w:t>
      </w:r>
      <w:r w:rsidR="00BC7E4A">
        <w:rPr>
          <w:noProof/>
          <w:sz w:val="24"/>
          <w:szCs w:val="24"/>
        </w:rPr>
        <w:t xml:space="preserve">Решения </w:t>
      </w:r>
      <w:r w:rsidR="00AB1E01" w:rsidRPr="00AB1E01">
        <w:rPr>
          <w:noProof/>
          <w:sz w:val="24"/>
          <w:szCs w:val="24"/>
        </w:rPr>
        <w:t xml:space="preserve">Арбитражного суда Оренбургской области от </w:t>
      </w:r>
      <w:r w:rsidR="004E6735">
        <w:rPr>
          <w:sz w:val="24"/>
          <w:szCs w:val="24"/>
        </w:rPr>
        <w:t>10</w:t>
      </w:r>
      <w:r w:rsidRPr="004B4D97">
        <w:rPr>
          <w:sz w:val="24"/>
          <w:szCs w:val="24"/>
        </w:rPr>
        <w:t>.0</w:t>
      </w:r>
      <w:r w:rsidR="004E6735">
        <w:rPr>
          <w:sz w:val="24"/>
          <w:szCs w:val="24"/>
        </w:rPr>
        <w:t>6</w:t>
      </w:r>
      <w:r w:rsidRPr="004B4D97">
        <w:rPr>
          <w:sz w:val="24"/>
          <w:szCs w:val="24"/>
        </w:rPr>
        <w:t>.202</w:t>
      </w:r>
      <w:r w:rsidR="004E6735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AB1E01" w:rsidRPr="00AB1E01">
        <w:rPr>
          <w:noProof/>
          <w:sz w:val="24"/>
          <w:szCs w:val="24"/>
        </w:rPr>
        <w:t xml:space="preserve">г. по делу № </w:t>
      </w:r>
      <w:r w:rsidRPr="004B4D97">
        <w:rPr>
          <w:sz w:val="24"/>
          <w:szCs w:val="24"/>
        </w:rPr>
        <w:t>А47-</w:t>
      </w:r>
      <w:r w:rsidR="004E6735">
        <w:rPr>
          <w:sz w:val="24"/>
          <w:szCs w:val="24"/>
        </w:rPr>
        <w:t>18528</w:t>
      </w:r>
      <w:r w:rsidRPr="004B4D97">
        <w:rPr>
          <w:sz w:val="24"/>
          <w:szCs w:val="24"/>
        </w:rPr>
        <w:t>/20</w:t>
      </w:r>
      <w:r w:rsidR="004E6735">
        <w:rPr>
          <w:sz w:val="24"/>
          <w:szCs w:val="24"/>
        </w:rPr>
        <w:t>23</w:t>
      </w:r>
      <w:r w:rsidR="00F26291">
        <w:rPr>
          <w:noProof/>
          <w:sz w:val="24"/>
          <w:szCs w:val="24"/>
        </w:rPr>
        <w:t>,</w:t>
      </w:r>
      <w:r w:rsidR="005F3339">
        <w:rPr>
          <w:sz w:val="24"/>
          <w:szCs w:val="24"/>
        </w:rPr>
        <w:t xml:space="preserve"> </w:t>
      </w:r>
      <w:r w:rsidRPr="004B4D97">
        <w:rPr>
          <w:sz w:val="24"/>
          <w:szCs w:val="24"/>
        </w:rPr>
        <w:t>Определени</w:t>
      </w:r>
      <w:r>
        <w:rPr>
          <w:sz w:val="24"/>
          <w:szCs w:val="24"/>
        </w:rPr>
        <w:t>я</w:t>
      </w:r>
      <w:r w:rsidRPr="004B4D97">
        <w:rPr>
          <w:sz w:val="24"/>
          <w:szCs w:val="24"/>
        </w:rPr>
        <w:t xml:space="preserve"> </w:t>
      </w:r>
      <w:r w:rsidRPr="00AB1E01">
        <w:rPr>
          <w:noProof/>
          <w:sz w:val="24"/>
          <w:szCs w:val="24"/>
        </w:rPr>
        <w:t xml:space="preserve">Арбитражного суда Оренбургской области от </w:t>
      </w:r>
      <w:r w:rsidR="00532507">
        <w:rPr>
          <w:noProof/>
          <w:sz w:val="24"/>
          <w:szCs w:val="24"/>
        </w:rPr>
        <w:t>06.06.2025 г.</w:t>
      </w:r>
      <w:r w:rsidRPr="004B4D97">
        <w:rPr>
          <w:sz w:val="24"/>
          <w:szCs w:val="24"/>
        </w:rPr>
        <w:t xml:space="preserve"> </w:t>
      </w:r>
      <w:r w:rsidRPr="00AB1E01">
        <w:rPr>
          <w:noProof/>
          <w:sz w:val="24"/>
          <w:szCs w:val="24"/>
        </w:rPr>
        <w:t xml:space="preserve">по делу № </w:t>
      </w:r>
      <w:r w:rsidR="004E6735" w:rsidRPr="004B4D97">
        <w:rPr>
          <w:sz w:val="24"/>
          <w:szCs w:val="24"/>
        </w:rPr>
        <w:t>А47-</w:t>
      </w:r>
      <w:r w:rsidR="004E6735">
        <w:rPr>
          <w:sz w:val="24"/>
          <w:szCs w:val="24"/>
        </w:rPr>
        <w:t>18528</w:t>
      </w:r>
      <w:r w:rsidR="004E6735" w:rsidRPr="004B4D97">
        <w:rPr>
          <w:sz w:val="24"/>
          <w:szCs w:val="24"/>
        </w:rPr>
        <w:t>/20</w:t>
      </w:r>
      <w:r w:rsidR="004E6735">
        <w:rPr>
          <w:sz w:val="24"/>
          <w:szCs w:val="24"/>
        </w:rPr>
        <w:t xml:space="preserve">23, </w:t>
      </w:r>
      <w:r w:rsidR="00BC7E4A" w:rsidRPr="005A066C">
        <w:rPr>
          <w:sz w:val="24"/>
          <w:szCs w:val="24"/>
        </w:rPr>
        <w:t>именуем</w:t>
      </w:r>
      <w:r w:rsidR="004E6735">
        <w:rPr>
          <w:sz w:val="24"/>
          <w:szCs w:val="24"/>
        </w:rPr>
        <w:t>ое</w:t>
      </w:r>
      <w:r w:rsidR="00BC7E4A" w:rsidRPr="005A066C">
        <w:rPr>
          <w:sz w:val="24"/>
          <w:szCs w:val="24"/>
        </w:rPr>
        <w:t xml:space="preserve">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Продавец</w:t>
      </w:r>
      <w:r w:rsidR="004F5764">
        <w:rPr>
          <w:bCs/>
          <w:sz w:val="24"/>
          <w:szCs w:val="24"/>
        </w:rPr>
        <w:t>»</w:t>
      </w:r>
      <w:r w:rsidR="00BC7E4A" w:rsidRPr="005A066C">
        <w:rPr>
          <w:bCs/>
          <w:sz w:val="24"/>
          <w:szCs w:val="24"/>
        </w:rPr>
        <w:t xml:space="preserve">, </w:t>
      </w:r>
      <w:r w:rsidR="00BC7E4A" w:rsidRPr="005A066C">
        <w:rPr>
          <w:sz w:val="24"/>
          <w:szCs w:val="24"/>
        </w:rPr>
        <w:t>с одной стороны, и</w:t>
      </w:r>
      <w:r w:rsidR="004F5764">
        <w:rPr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>_______________________</w:t>
      </w:r>
      <w:r w:rsidR="004F5764">
        <w:rPr>
          <w:sz w:val="24"/>
          <w:szCs w:val="24"/>
        </w:rPr>
        <w:t>, в лице _________</w:t>
      </w:r>
      <w:r w:rsidR="00BC7E4A" w:rsidRPr="005A066C">
        <w:rPr>
          <w:sz w:val="24"/>
          <w:szCs w:val="24"/>
        </w:rPr>
        <w:t xml:space="preserve">______________, действующего на </w:t>
      </w:r>
      <w:r w:rsidR="004F5764">
        <w:rPr>
          <w:sz w:val="24"/>
          <w:szCs w:val="24"/>
        </w:rPr>
        <w:t>основании ________________</w:t>
      </w:r>
      <w:r w:rsidR="00BC7E4A" w:rsidRPr="005A066C">
        <w:rPr>
          <w:sz w:val="24"/>
          <w:szCs w:val="24"/>
        </w:rPr>
        <w:t>,</w:t>
      </w:r>
      <w:r w:rsidR="004F5764">
        <w:rPr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 xml:space="preserve">именуемое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Покупатель</w:t>
      </w:r>
      <w:r w:rsidR="004F5764">
        <w:rPr>
          <w:bCs/>
          <w:sz w:val="24"/>
          <w:szCs w:val="24"/>
        </w:rPr>
        <w:t>»</w:t>
      </w:r>
      <w:r w:rsidR="00BC7E4A" w:rsidRPr="005A066C">
        <w:rPr>
          <w:sz w:val="24"/>
          <w:szCs w:val="24"/>
        </w:rPr>
        <w:t xml:space="preserve">, с другой стороны, </w:t>
      </w:r>
    </w:p>
    <w:p w:rsidR="00BC7E4A" w:rsidRPr="005A066C" w:rsidRDefault="00BC7E4A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 основании протокола №___</w:t>
      </w:r>
      <w:r w:rsidR="004F5764">
        <w:rPr>
          <w:sz w:val="24"/>
          <w:szCs w:val="24"/>
        </w:rPr>
        <w:t>_</w:t>
      </w:r>
      <w:r w:rsidRPr="005A066C">
        <w:rPr>
          <w:sz w:val="24"/>
          <w:szCs w:val="24"/>
        </w:rPr>
        <w:t xml:space="preserve"> о ходе и результатах торгов по продаже имущества </w:t>
      </w:r>
      <w:r w:rsidR="004B4D97">
        <w:rPr>
          <w:b/>
          <w:sz w:val="24"/>
          <w:szCs w:val="24"/>
        </w:rPr>
        <w:t>Общества с ограниченной ответственностью «</w:t>
      </w:r>
      <w:r w:rsidR="004E6735">
        <w:rPr>
          <w:b/>
          <w:sz w:val="24"/>
          <w:szCs w:val="24"/>
        </w:rPr>
        <w:t>АТ</w:t>
      </w:r>
      <w:r w:rsidR="004B4D97">
        <w:rPr>
          <w:b/>
          <w:sz w:val="24"/>
          <w:szCs w:val="24"/>
        </w:rPr>
        <w:t>»</w:t>
      </w:r>
      <w:r w:rsidR="004B4D97" w:rsidRPr="005A066C">
        <w:rPr>
          <w:sz w:val="24"/>
          <w:szCs w:val="24"/>
        </w:rPr>
        <w:t xml:space="preserve"> </w:t>
      </w:r>
      <w:r w:rsidRPr="005A066C">
        <w:rPr>
          <w:sz w:val="24"/>
          <w:szCs w:val="24"/>
        </w:rPr>
        <w:t>от ________20</w:t>
      </w:r>
      <w:r w:rsidR="004F5764">
        <w:rPr>
          <w:sz w:val="24"/>
          <w:szCs w:val="24"/>
        </w:rPr>
        <w:t>__</w:t>
      </w:r>
      <w:r w:rsidRPr="005A066C">
        <w:rPr>
          <w:sz w:val="24"/>
          <w:szCs w:val="24"/>
        </w:rPr>
        <w:t xml:space="preserve"> года, составили настоящий Договор о нижеследующем:</w:t>
      </w:r>
    </w:p>
    <w:p w:rsidR="00BC7E4A" w:rsidRPr="005A066C" w:rsidRDefault="00BC7E4A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</w:t>
      </w:r>
      <w:r w:rsidRPr="005A066C">
        <w:rPr>
          <w:b/>
          <w:bCs/>
          <w:sz w:val="24"/>
          <w:szCs w:val="24"/>
        </w:rPr>
        <w:t>. Предмет Договора</w:t>
      </w:r>
    </w:p>
    <w:p w:rsidR="00BC7E4A" w:rsidRPr="005A066C" w:rsidRDefault="00BC7E4A" w:rsidP="00A719EE">
      <w:pPr>
        <w:autoSpaceDE/>
        <w:autoSpaceDN/>
        <w:ind w:firstLine="720"/>
        <w:contextualSpacing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:rsidR="00BC7E4A" w:rsidRPr="005A066C" w:rsidRDefault="004E6735" w:rsidP="00A719EE">
      <w:pPr>
        <w:autoSpaceDE/>
        <w:autoSpaceDN/>
        <w:ind w:firstLine="720"/>
        <w:contextualSpacing/>
        <w:jc w:val="both"/>
        <w:outlineLvl w:val="0"/>
        <w:rPr>
          <w:b/>
          <w:sz w:val="24"/>
          <w:szCs w:val="24"/>
        </w:rPr>
      </w:pPr>
      <w:r w:rsidRPr="004E6735">
        <w:rPr>
          <w:i/>
          <w:sz w:val="24"/>
          <w:szCs w:val="24"/>
        </w:rPr>
        <w:t xml:space="preserve">Лот № 1 – Нежилое здание (дороги) с кадастровым номером 56:44:0253003:60, расположенное по адресу: Оренбургская область, г. Оренбург, ул. Беляевская, 22, начальная продажная цена – </w:t>
      </w:r>
      <w:r w:rsidR="00532507">
        <w:rPr>
          <w:i/>
          <w:sz w:val="24"/>
          <w:szCs w:val="24"/>
        </w:rPr>
        <w:t>5 50</w:t>
      </w:r>
      <w:r w:rsidR="00532507" w:rsidRPr="00532507">
        <w:rPr>
          <w:i/>
          <w:sz w:val="24"/>
          <w:szCs w:val="24"/>
        </w:rPr>
        <w:t>7</w:t>
      </w:r>
      <w:r w:rsidR="00532507">
        <w:rPr>
          <w:i/>
          <w:sz w:val="24"/>
          <w:szCs w:val="24"/>
        </w:rPr>
        <w:t xml:space="preserve"> </w:t>
      </w:r>
      <w:r w:rsidR="00532507" w:rsidRPr="00532507">
        <w:rPr>
          <w:i/>
          <w:sz w:val="24"/>
          <w:szCs w:val="24"/>
        </w:rPr>
        <w:t>824,5</w:t>
      </w:r>
      <w:r w:rsidR="00532507">
        <w:rPr>
          <w:i/>
          <w:sz w:val="24"/>
          <w:szCs w:val="24"/>
        </w:rPr>
        <w:t>0</w:t>
      </w:r>
      <w:r w:rsidR="00532507" w:rsidRPr="00532507">
        <w:rPr>
          <w:i/>
          <w:sz w:val="24"/>
          <w:szCs w:val="24"/>
        </w:rPr>
        <w:t xml:space="preserve"> </w:t>
      </w:r>
      <w:r w:rsidRPr="004E6735">
        <w:rPr>
          <w:i/>
          <w:sz w:val="24"/>
          <w:szCs w:val="24"/>
        </w:rPr>
        <w:t>руб.</w:t>
      </w:r>
    </w:p>
    <w:p w:rsidR="00BC7E4A" w:rsidRPr="005A066C" w:rsidRDefault="00BC7E4A" w:rsidP="00A719EE">
      <w:pPr>
        <w:autoSpaceDE/>
        <w:autoSpaceDN/>
        <w:ind w:firstLine="720"/>
        <w:contextualSpacing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(далее – </w:t>
      </w:r>
      <w:r w:rsidRPr="005A066C">
        <w:rPr>
          <w:bCs/>
          <w:sz w:val="24"/>
          <w:szCs w:val="24"/>
        </w:rPr>
        <w:t>“Имущество”</w:t>
      </w:r>
      <w:r w:rsidRPr="005A066C">
        <w:rPr>
          <w:sz w:val="24"/>
          <w:szCs w:val="24"/>
        </w:rPr>
        <w:t xml:space="preserve">). </w:t>
      </w:r>
    </w:p>
    <w:p w:rsidR="00BC7E4A" w:rsidRPr="005A066C" w:rsidRDefault="00BC7E4A" w:rsidP="00A719EE">
      <w:pPr>
        <w:autoSpaceDE/>
        <w:autoSpaceDN/>
        <w:ind w:firstLine="720"/>
        <w:contextualSpacing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Отчуждаемое имущество принадлежит </w:t>
      </w:r>
      <w:r w:rsidR="004520BC">
        <w:rPr>
          <w:sz w:val="24"/>
          <w:szCs w:val="24"/>
        </w:rPr>
        <w:t>Продавцу на праве собственности, является предметом залога</w:t>
      </w:r>
      <w:r w:rsidR="004E6735">
        <w:rPr>
          <w:sz w:val="24"/>
          <w:szCs w:val="24"/>
        </w:rPr>
        <w:t xml:space="preserve"> ФНС России в лице УФНС России по Оренбургской области</w:t>
      </w:r>
      <w:r w:rsidR="008160BF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</w:t>
      </w:r>
      <w:r w:rsidRPr="005A066C">
        <w:rPr>
          <w:b/>
          <w:bCs/>
          <w:sz w:val="24"/>
          <w:szCs w:val="24"/>
        </w:rPr>
        <w:t>. Стоимость Имущества и порядок его оплаты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2.1. Общая стоимость </w:t>
      </w:r>
      <w:r w:rsidRPr="005A066C">
        <w:rPr>
          <w:bCs/>
          <w:sz w:val="24"/>
          <w:szCs w:val="24"/>
        </w:rPr>
        <w:t>Имущества</w:t>
      </w:r>
      <w:r w:rsidRPr="005A066C">
        <w:rPr>
          <w:sz w:val="24"/>
          <w:szCs w:val="24"/>
        </w:rPr>
        <w:t xml:space="preserve"> составляет ____________ (_________________ ) рублей ____ , копеек, без НДС.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2.2. Задаток в сумме </w:t>
      </w:r>
      <w:r w:rsidR="00CC2412">
        <w:rPr>
          <w:i/>
          <w:sz w:val="24"/>
          <w:szCs w:val="24"/>
        </w:rPr>
        <w:t>_______________</w:t>
      </w:r>
      <w:r w:rsidR="00532507" w:rsidRPr="00532507">
        <w:rPr>
          <w:i/>
          <w:sz w:val="24"/>
          <w:szCs w:val="24"/>
        </w:rPr>
        <w:t xml:space="preserve"> руб. (</w:t>
      </w:r>
      <w:r w:rsidR="00CC2412">
        <w:rPr>
          <w:i/>
          <w:sz w:val="24"/>
          <w:szCs w:val="24"/>
        </w:rPr>
        <w:t>____________</w:t>
      </w:r>
      <w:r w:rsidR="004E6735">
        <w:rPr>
          <w:i/>
          <w:sz w:val="24"/>
          <w:szCs w:val="24"/>
        </w:rPr>
        <w:t>)</w:t>
      </w:r>
      <w:r w:rsidR="00CC2412">
        <w:rPr>
          <w:i/>
          <w:sz w:val="24"/>
          <w:szCs w:val="24"/>
        </w:rPr>
        <w:t xml:space="preserve"> (20% от цены на интервале</w:t>
      </w:r>
      <w:bookmarkStart w:id="0" w:name="_GoBack"/>
      <w:bookmarkEnd w:id="0"/>
      <w:r w:rsidR="00CC2412">
        <w:rPr>
          <w:i/>
          <w:sz w:val="24"/>
          <w:szCs w:val="24"/>
        </w:rPr>
        <w:t>)</w:t>
      </w:r>
      <w:r w:rsidR="004E6735">
        <w:rPr>
          <w:i/>
          <w:sz w:val="24"/>
          <w:szCs w:val="24"/>
        </w:rPr>
        <w:t>,</w:t>
      </w:r>
      <w:r w:rsidRPr="005A066C">
        <w:rPr>
          <w:sz w:val="24"/>
          <w:szCs w:val="24"/>
        </w:rPr>
        <w:t xml:space="preserve"> перечисленный Покупателем по Договору о задатке №___ от ___ _____ 20___ года, засчитывается в счет оплаты Имущества.</w:t>
      </w:r>
    </w:p>
    <w:p w:rsidR="00BC7E4A" w:rsidRPr="005A066C" w:rsidRDefault="00BC7E4A" w:rsidP="00A719EE">
      <w:pPr>
        <w:shd w:val="clear" w:color="auto" w:fill="FFFFFF"/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2.3. За вычетом суммы задатка Покупатель должен уплатить ____________ (_________________ ) рублей. </w:t>
      </w:r>
    </w:p>
    <w:p w:rsidR="008160BF" w:rsidRDefault="00BC7E4A" w:rsidP="00A719EE">
      <w:pPr>
        <w:shd w:val="clear" w:color="auto" w:fill="FFFFFF"/>
        <w:ind w:firstLine="720"/>
        <w:contextualSpacing/>
        <w:jc w:val="both"/>
        <w:rPr>
          <w:i/>
          <w:sz w:val="24"/>
          <w:szCs w:val="24"/>
        </w:rPr>
      </w:pPr>
      <w:r w:rsidRPr="005A066C">
        <w:rPr>
          <w:sz w:val="24"/>
          <w:szCs w:val="24"/>
        </w:rPr>
        <w:t xml:space="preserve">Оплата производится в течение </w:t>
      </w:r>
      <w:r w:rsidR="00634FCE">
        <w:rPr>
          <w:sz w:val="24"/>
          <w:szCs w:val="24"/>
        </w:rPr>
        <w:t>1</w:t>
      </w:r>
      <w:r w:rsidRPr="005A066C">
        <w:rPr>
          <w:sz w:val="24"/>
          <w:szCs w:val="24"/>
        </w:rPr>
        <w:t>0 дн</w:t>
      </w:r>
      <w:r w:rsidR="004B4D97">
        <w:rPr>
          <w:sz w:val="24"/>
          <w:szCs w:val="24"/>
        </w:rPr>
        <w:t>ей с даты подписания договора по следующим реквизитам</w:t>
      </w:r>
      <w:r w:rsidR="008160BF">
        <w:rPr>
          <w:i/>
          <w:sz w:val="24"/>
          <w:szCs w:val="24"/>
        </w:rPr>
        <w:t>: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 xml:space="preserve">Получатель ООО «АТ», 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  <w:r w:rsidRPr="004E6735">
        <w:rPr>
          <w:sz w:val="24"/>
          <w:szCs w:val="24"/>
        </w:rPr>
        <w:t>5640021752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 xml:space="preserve">Счет: 40702810712020673764, 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 xml:space="preserve">в Филиале «Корпоративный» ПАО «Совкомбанк» (г. Москва), 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 xml:space="preserve">к/с 30101810445250000360, </w:t>
      </w:r>
    </w:p>
    <w:p w:rsidR="004E6735" w:rsidRDefault="004E6735" w:rsidP="00A719EE">
      <w:pPr>
        <w:ind w:firstLine="720"/>
        <w:contextualSpacing/>
        <w:jc w:val="both"/>
        <w:rPr>
          <w:sz w:val="24"/>
          <w:szCs w:val="24"/>
        </w:rPr>
      </w:pPr>
      <w:r w:rsidRPr="004E6735">
        <w:rPr>
          <w:sz w:val="24"/>
          <w:szCs w:val="24"/>
        </w:rPr>
        <w:t>БИК 044525360.</w:t>
      </w:r>
    </w:p>
    <w:p w:rsidR="00BC7E4A" w:rsidRPr="005A066C" w:rsidRDefault="00BC7E4A" w:rsidP="00A719EE">
      <w:pPr>
        <w:ind w:firstLine="720"/>
        <w:contextualSpacing/>
        <w:jc w:val="both"/>
        <w:rPr>
          <w:color w:val="FF0000"/>
          <w:sz w:val="24"/>
          <w:szCs w:val="24"/>
        </w:rPr>
      </w:pPr>
      <w:r w:rsidRPr="005A066C">
        <w:rPr>
          <w:sz w:val="24"/>
          <w:szCs w:val="24"/>
        </w:rPr>
        <w:t>2.4.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III</w:t>
      </w:r>
      <w:r w:rsidRPr="005A066C">
        <w:rPr>
          <w:b/>
          <w:bCs/>
          <w:sz w:val="24"/>
          <w:szCs w:val="24"/>
        </w:rPr>
        <w:t>. Передача Имущества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22955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3.2. Передача Имущества должна быть осуществлена в течение семи рабочих дней со дня его оплаты. 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BC7E4A" w:rsidRPr="005A066C" w:rsidRDefault="00BC7E4A" w:rsidP="00A719EE">
      <w:pPr>
        <w:ind w:firstLine="720"/>
        <w:contextualSpacing/>
        <w:jc w:val="both"/>
        <w:rPr>
          <w:b/>
          <w:bCs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lastRenderedPageBreak/>
        <w:t>IV</w:t>
      </w:r>
      <w:r w:rsidRPr="005A066C">
        <w:rPr>
          <w:b/>
          <w:bCs/>
          <w:sz w:val="24"/>
          <w:szCs w:val="24"/>
        </w:rPr>
        <w:t>. Переход права собственности на Имущество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4.1. Переход права собственности от Продавца к Покупателю происходит с момента оплаты имущества. 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В случае необходимости государственной регистрации перехода права на имущество, переход права собственности на имущество происходит с момента такой регистрации. Расходы, связанные с регистрацией перехода права собственности на имущество, снятием его с учета и постановкой на учет несет Покупатель.</w:t>
      </w:r>
    </w:p>
    <w:p w:rsidR="00BC7E4A" w:rsidRPr="005A066C" w:rsidRDefault="00BC7E4A" w:rsidP="00A719EE">
      <w:pPr>
        <w:ind w:firstLine="720"/>
        <w:contextualSpacing/>
        <w:jc w:val="both"/>
        <w:rPr>
          <w:b/>
          <w:bCs/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</w:t>
      </w:r>
      <w:r w:rsidRPr="005A066C">
        <w:rPr>
          <w:b/>
          <w:bCs/>
          <w:sz w:val="24"/>
          <w:szCs w:val="24"/>
        </w:rPr>
        <w:t>. Ответственность сторон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</w:t>
      </w:r>
      <w:r w:rsidRPr="005A066C">
        <w:rPr>
          <w:b/>
          <w:bCs/>
          <w:sz w:val="24"/>
          <w:szCs w:val="24"/>
        </w:rPr>
        <w:t>. Прочие условия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возникновении </w:t>
            </w:r>
            <w:r w:rsidRPr="005A066C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6.5.</w:t>
      </w:r>
      <w:r w:rsidRPr="005A066C">
        <w:rPr>
          <w:sz w:val="24"/>
          <w:szCs w:val="24"/>
          <w:lang w:val="en-US"/>
        </w:rPr>
        <w:t> </w:t>
      </w:r>
      <w:r w:rsidRPr="005A066C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>
        <w:rPr>
          <w:b/>
          <w:sz w:val="24"/>
          <w:szCs w:val="24"/>
        </w:rPr>
        <w:t>Оренбургской области</w:t>
      </w:r>
      <w:r w:rsidRPr="005A066C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</w:t>
      </w:r>
      <w:r w:rsidRPr="005A066C">
        <w:rPr>
          <w:b/>
          <w:bCs/>
          <w:sz w:val="24"/>
          <w:szCs w:val="24"/>
        </w:rPr>
        <w:t>. Заключительные положения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7.1. Настоящий Договор составлен в </w:t>
      </w:r>
      <w:r w:rsidRPr="005A066C">
        <w:rPr>
          <w:b/>
          <w:sz w:val="24"/>
          <w:szCs w:val="24"/>
        </w:rPr>
        <w:t>трех</w:t>
      </w:r>
      <w:r w:rsidRPr="005A066C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 </w:t>
      </w:r>
      <w:r w:rsidRPr="005A066C">
        <w:rPr>
          <w:b/>
          <w:sz w:val="24"/>
          <w:szCs w:val="24"/>
        </w:rPr>
        <w:t>и один экземпляр для регистрирующего органа</w:t>
      </w:r>
      <w:r w:rsidRPr="005A066C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VIII</w:t>
      </w:r>
      <w:r w:rsidRPr="005A066C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5355"/>
      </w:tblGrid>
      <w:tr w:rsidR="00BC7E4A" w:rsidRPr="005A066C" w:rsidTr="00696E77">
        <w:trPr>
          <w:trHeight w:val="278"/>
        </w:trPr>
        <w:tc>
          <w:tcPr>
            <w:tcW w:w="4848" w:type="dxa"/>
            <w:vAlign w:val="bottom"/>
          </w:tcPr>
          <w:p w:rsidR="00BC7E4A" w:rsidRPr="005A066C" w:rsidRDefault="00BC7E4A" w:rsidP="00A719EE">
            <w:pPr>
              <w:ind w:firstLine="7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5355" w:type="dxa"/>
            <w:vAlign w:val="bottom"/>
          </w:tcPr>
          <w:p w:rsidR="00BC7E4A" w:rsidRPr="005A066C" w:rsidRDefault="00BC7E4A" w:rsidP="00A719EE">
            <w:pPr>
              <w:ind w:firstLine="7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C7E4A" w:rsidRPr="005A066C" w:rsidTr="00696E77">
        <w:trPr>
          <w:trHeight w:val="2106"/>
        </w:trPr>
        <w:tc>
          <w:tcPr>
            <w:tcW w:w="4848" w:type="dxa"/>
          </w:tcPr>
          <w:p w:rsidR="004E6735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4E6735">
              <w:t xml:space="preserve">ООО «АТ» </w:t>
            </w:r>
          </w:p>
          <w:p w:rsidR="004E6735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4E6735">
              <w:t xml:space="preserve">460961, г. Оренбург, ул. Беляевская, д. 22, литера б14-б15, пом. 1, </w:t>
            </w:r>
          </w:p>
          <w:p w:rsidR="004E6735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4E6735">
              <w:t xml:space="preserve">ИНН 5640021752, </w:t>
            </w:r>
          </w:p>
          <w:p w:rsidR="004B4D97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4E6735">
              <w:t>ОГРН 1195658019127,</w:t>
            </w:r>
          </w:p>
          <w:p w:rsidR="004E6735" w:rsidRDefault="004E6735" w:rsidP="00A719EE">
            <w:pPr>
              <w:pStyle w:val="indent"/>
              <w:spacing w:before="0" w:after="0"/>
              <w:ind w:firstLine="0"/>
              <w:contextualSpacing/>
              <w:jc w:val="left"/>
            </w:pPr>
          </w:p>
          <w:p w:rsidR="00BC7E4A" w:rsidRDefault="00BC7E4A" w:rsidP="00A719EE">
            <w:pPr>
              <w:pStyle w:val="indent"/>
              <w:spacing w:before="0" w:after="0"/>
              <w:ind w:firstLine="0"/>
              <w:contextualSpacing/>
              <w:jc w:val="left"/>
              <w:rPr>
                <w:i/>
              </w:rPr>
            </w:pPr>
            <w:r>
              <w:t>С</w:t>
            </w:r>
            <w:r w:rsidRPr="00051949">
              <w:t xml:space="preserve">чет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 xml:space="preserve">Получатель ООО «АТ»,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4E6735">
              <w:rPr>
                <w:sz w:val="24"/>
                <w:szCs w:val="24"/>
              </w:rPr>
              <w:t>5640021752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 xml:space="preserve">Счет: 40702810712020673764,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 xml:space="preserve">в Филиале «Корпоративный» ПАО «Совкомбанк» (г. Москва),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 xml:space="preserve">к/с 30101810445250000360, </w:t>
            </w:r>
          </w:p>
          <w:p w:rsidR="004E6735" w:rsidRDefault="004E6735" w:rsidP="004E6735">
            <w:pPr>
              <w:contextualSpacing/>
              <w:jc w:val="both"/>
              <w:rPr>
                <w:sz w:val="24"/>
                <w:szCs w:val="24"/>
              </w:rPr>
            </w:pPr>
            <w:r w:rsidRPr="004E6735">
              <w:rPr>
                <w:sz w:val="24"/>
                <w:szCs w:val="24"/>
              </w:rPr>
              <w:t>БИК 044525360.</w:t>
            </w:r>
          </w:p>
          <w:p w:rsidR="00F26291" w:rsidRPr="005A066C" w:rsidRDefault="00F26291" w:rsidP="00A719EE">
            <w:pPr>
              <w:pStyle w:val="indent"/>
              <w:spacing w:before="0" w:after="0"/>
              <w:ind w:firstLine="0"/>
              <w:contextualSpacing/>
              <w:jc w:val="left"/>
            </w:pPr>
          </w:p>
          <w:p w:rsidR="00BC7E4A" w:rsidRPr="005A066C" w:rsidRDefault="004B4D97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>
              <w:t>Конкурсный</w:t>
            </w:r>
            <w:r w:rsidR="00BC7E4A" w:rsidRPr="005A066C">
              <w:t xml:space="preserve"> управляющий </w:t>
            </w:r>
          </w:p>
          <w:p w:rsidR="00BC7E4A" w:rsidRPr="008160BF" w:rsidRDefault="008160BF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>
              <w:t>___________________ Фаттахова Д.Р</w:t>
            </w:r>
            <w:r w:rsidR="00BC7E4A" w:rsidRPr="005A066C">
              <w:t xml:space="preserve">.                         </w:t>
            </w:r>
          </w:p>
        </w:tc>
        <w:tc>
          <w:tcPr>
            <w:tcW w:w="5355" w:type="dxa"/>
          </w:tcPr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Юридический адрес: 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р/с №  ________________ в ____________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БИК 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к/с ______________________________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-2"/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>М.П.</w:t>
            </w:r>
          </w:p>
        </w:tc>
      </w:tr>
    </w:tbl>
    <w:p w:rsidR="00BC7E4A" w:rsidRPr="005A066C" w:rsidRDefault="00BC7E4A" w:rsidP="00A719EE">
      <w:pPr>
        <w:ind w:firstLine="720"/>
        <w:contextualSpacing/>
        <w:jc w:val="center"/>
        <w:rPr>
          <w:b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rPr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rPr>
          <w:color w:val="FF0000"/>
          <w:sz w:val="24"/>
          <w:szCs w:val="24"/>
        </w:rPr>
      </w:pPr>
    </w:p>
    <w:sectPr w:rsidR="00BC7E4A" w:rsidRPr="005A066C" w:rsidSect="00BC7E4A">
      <w:headerReference w:type="even" r:id="rId7"/>
      <w:headerReference w:type="default" r:id="rId8"/>
      <w:footerReference w:type="default" r:id="rId9"/>
      <w:pgSz w:w="11906" w:h="16838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B2F" w:rsidRDefault="00F47B2F" w:rsidP="00BC7E4A">
      <w:r>
        <w:separator/>
      </w:r>
    </w:p>
  </w:endnote>
  <w:endnote w:type="continuationSeparator" w:id="0">
    <w:p w:rsidR="00F47B2F" w:rsidRDefault="00F47B2F" w:rsidP="00BC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588140"/>
      <w:docPartObj>
        <w:docPartGallery w:val="Page Numbers (Bottom of Page)"/>
        <w:docPartUnique/>
      </w:docPartObj>
    </w:sdtPr>
    <w:sdtEndPr/>
    <w:sdtContent>
      <w:p w:rsidR="00BC7E4A" w:rsidRDefault="0085197D">
        <w:pPr>
          <w:pStyle w:val="a7"/>
          <w:jc w:val="right"/>
        </w:pPr>
        <w:r>
          <w:fldChar w:fldCharType="begin"/>
        </w:r>
        <w:r w:rsidR="00BC7E4A">
          <w:instrText>PAGE   \* MERGEFORMAT</w:instrText>
        </w:r>
        <w:r>
          <w:fldChar w:fldCharType="separate"/>
        </w:r>
        <w:r w:rsidR="00CC2412">
          <w:rPr>
            <w:noProof/>
          </w:rPr>
          <w:t>1</w:t>
        </w:r>
        <w:r>
          <w:fldChar w:fldCharType="end"/>
        </w:r>
      </w:p>
    </w:sdtContent>
  </w:sdt>
  <w:p w:rsidR="00BC7E4A" w:rsidRDefault="00BC7E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B2F" w:rsidRDefault="00F47B2F" w:rsidP="00BC7E4A">
      <w:r>
        <w:separator/>
      </w:r>
    </w:p>
  </w:footnote>
  <w:footnote w:type="continuationSeparator" w:id="0">
    <w:p w:rsidR="00F47B2F" w:rsidRDefault="00F47B2F" w:rsidP="00BC7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4" w:rsidRDefault="0085197D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4" w:rsidRDefault="00F47B2F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4" w:rsidRDefault="0085197D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2412">
      <w:rPr>
        <w:rStyle w:val="a5"/>
        <w:noProof/>
      </w:rPr>
      <w:t>1</w:t>
    </w:r>
    <w:r>
      <w:rPr>
        <w:rStyle w:val="a5"/>
      </w:rPr>
      <w:fldChar w:fldCharType="end"/>
    </w:r>
  </w:p>
  <w:p w:rsidR="006D2984" w:rsidRDefault="00F47B2F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7E4A"/>
    <w:rsid w:val="000304E4"/>
    <w:rsid w:val="00165F53"/>
    <w:rsid w:val="0017544F"/>
    <w:rsid w:val="001D71C7"/>
    <w:rsid w:val="002D31C7"/>
    <w:rsid w:val="00353C84"/>
    <w:rsid w:val="004520BC"/>
    <w:rsid w:val="004B4D97"/>
    <w:rsid w:val="004D4D88"/>
    <w:rsid w:val="004E6735"/>
    <w:rsid w:val="004F5764"/>
    <w:rsid w:val="00532507"/>
    <w:rsid w:val="00585C61"/>
    <w:rsid w:val="005D2E61"/>
    <w:rsid w:val="005F3339"/>
    <w:rsid w:val="00634FCE"/>
    <w:rsid w:val="00651DB2"/>
    <w:rsid w:val="007C4327"/>
    <w:rsid w:val="008160BF"/>
    <w:rsid w:val="0085197D"/>
    <w:rsid w:val="0089343F"/>
    <w:rsid w:val="008D497A"/>
    <w:rsid w:val="00920E3F"/>
    <w:rsid w:val="00922955"/>
    <w:rsid w:val="009F3B48"/>
    <w:rsid w:val="00A719EE"/>
    <w:rsid w:val="00AA6196"/>
    <w:rsid w:val="00AB1E01"/>
    <w:rsid w:val="00B31598"/>
    <w:rsid w:val="00BC7E4A"/>
    <w:rsid w:val="00BF4485"/>
    <w:rsid w:val="00CC2412"/>
    <w:rsid w:val="00CD5E9B"/>
    <w:rsid w:val="00D51681"/>
    <w:rsid w:val="00DF012E"/>
    <w:rsid w:val="00E90DEF"/>
    <w:rsid w:val="00EF2BA1"/>
    <w:rsid w:val="00F26291"/>
    <w:rsid w:val="00F47B2F"/>
    <w:rsid w:val="00FD632C"/>
    <w:rsid w:val="00FF2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51F9A2-704F-4CCB-96D7-53673DF7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E4A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7E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C7E4A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C7E4A"/>
  </w:style>
  <w:style w:type="paragraph" w:customStyle="1" w:styleId="indent">
    <w:name w:val="indent"/>
    <w:basedOn w:val="a"/>
    <w:rsid w:val="00BC7E4A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character" w:styleId="a6">
    <w:name w:val="Hyperlink"/>
    <w:rsid w:val="00BC7E4A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BC7E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7E4A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Фаттахова</dc:creator>
  <cp:lastModifiedBy>-</cp:lastModifiedBy>
  <cp:revision>18</cp:revision>
  <dcterms:created xsi:type="dcterms:W3CDTF">2018-01-10T11:03:00Z</dcterms:created>
  <dcterms:modified xsi:type="dcterms:W3CDTF">2025-09-22T11:21:00Z</dcterms:modified>
</cp:coreProperties>
</file>