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FA5C07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tbl>
      <w:tblPr>
        <w:tblpPr w:leftFromText="180" w:rightFromText="180" w:vertAnchor="text" w:horzAnchor="margin" w:tblpY="60"/>
        <w:tblW w:w="9571" w:type="dxa"/>
        <w:tblLayout w:type="fixed"/>
        <w:tblLook w:val="04A0" w:firstRow="1" w:lastRow="0" w:firstColumn="1" w:lastColumn="0" w:noHBand="0" w:noVBand="1"/>
      </w:tblPr>
      <w:tblGrid>
        <w:gridCol w:w="9571"/>
      </w:tblGrid>
      <w:tr w:rsidR="005719B0" w14:paraId="4EE29431" w14:textId="77777777" w:rsidTr="00EF0B22">
        <w:trPr>
          <w:trHeight w:val="24"/>
        </w:trPr>
        <w:tc>
          <w:tcPr>
            <w:tcW w:w="9571" w:type="dxa"/>
            <w:tcBorders>
              <w:bottom w:val="single" w:sz="4" w:space="0" w:color="auto"/>
            </w:tcBorders>
            <w:tcMar>
              <w:top w:w="200" w:type="dxa"/>
              <w:left w:w="108" w:type="dxa"/>
              <w:bottom w:w="140" w:type="dxa"/>
              <w:right w:w="108" w:type="dxa"/>
            </w:tcMar>
          </w:tcPr>
          <w:p w14:paraId="2CA95C33" w14:textId="77777777" w:rsidR="005719B0" w:rsidRDefault="005719B0" w:rsidP="00B14B91">
            <w:pPr>
              <w:contextualSpacing/>
              <w:jc w:val="center"/>
              <w:rPr>
                <w:b/>
                <w:bCs/>
              </w:rPr>
            </w:pPr>
            <w:r w:rsidRPr="001F3C1F">
              <w:rPr>
                <w:b/>
                <w:i/>
                <w:szCs w:val="24"/>
              </w:rPr>
              <w:t>Финансовый управляющий</w:t>
            </w:r>
            <w:r>
              <w:rPr>
                <w:b/>
                <w:bCs/>
              </w:rPr>
              <w:t xml:space="preserve"> </w:t>
            </w:r>
            <w:r w:rsidRPr="001F3C1F">
              <w:rPr>
                <w:b/>
                <w:i/>
                <w:szCs w:val="24"/>
              </w:rPr>
              <w:t>Канафин Марат Низамитдинович</w:t>
            </w:r>
          </w:p>
          <w:p w14:paraId="7842DA7A" w14:textId="77777777" w:rsidR="005719B0" w:rsidRPr="005719B0" w:rsidRDefault="005719B0" w:rsidP="00B14B91">
            <w:pPr>
              <w:contextualSpacing/>
              <w:jc w:val="center"/>
              <w:rPr>
                <w:i/>
                <w:szCs w:val="20"/>
              </w:rPr>
            </w:pPr>
            <w:r w:rsidRPr="005719B0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7C4853D" w14:textId="77777777" w:rsidR="005719B0" w:rsidRPr="005719B0" w:rsidRDefault="005719B0" w:rsidP="00B14B91">
            <w:pPr>
              <w:contextualSpacing/>
              <w:jc w:val="center"/>
              <w:rPr>
                <w:i/>
                <w:szCs w:val="20"/>
              </w:rPr>
            </w:pPr>
            <w:r w:rsidRPr="005719B0">
              <w:rPr>
                <w:i/>
                <w:szCs w:val="20"/>
              </w:rPr>
              <w:t>(ИНН 7731024000, ОГРН 1107799028523)</w:t>
            </w:r>
          </w:p>
          <w:p w14:paraId="09384603" w14:textId="77777777" w:rsidR="005719B0" w:rsidRDefault="005719B0" w:rsidP="00B14B91">
            <w:pPr>
              <w:contextualSpacing/>
              <w:jc w:val="center"/>
              <w:rPr>
                <w:b/>
                <w:bCs/>
                <w:sz w:val="19"/>
                <w:szCs w:val="24"/>
              </w:rPr>
            </w:pPr>
            <w:r w:rsidRPr="005719B0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5719B0" w14:paraId="13392E45" w14:textId="77777777" w:rsidTr="00EF0B22">
        <w:trPr>
          <w:trHeight w:val="26"/>
        </w:trPr>
        <w:tc>
          <w:tcPr>
            <w:tcW w:w="9571" w:type="dxa"/>
            <w:tcBorders>
              <w:top w:val="single" w:sz="4" w:space="0" w:color="auto"/>
            </w:tcBorders>
            <w:tcMar>
              <w:top w:w="140" w:type="dxa"/>
              <w:left w:w="108" w:type="dxa"/>
              <w:bottom w:w="400" w:type="dxa"/>
              <w:right w:w="108" w:type="dxa"/>
            </w:tcMar>
          </w:tcPr>
          <w:p w14:paraId="655BF0FE" w14:textId="77777777" w:rsidR="005719B0" w:rsidRDefault="005719B0" w:rsidP="005719B0">
            <w:pPr>
              <w:contextualSpacing/>
              <w:jc w:val="center"/>
              <w:rPr>
                <w:bCs/>
                <w:sz w:val="19"/>
                <w:szCs w:val="24"/>
              </w:rPr>
            </w:pPr>
            <w:bookmarkStart w:id="0" w:name="_Hlk159089338"/>
            <w:r w:rsidRPr="001F3C1F">
              <w:rPr>
                <w:i/>
                <w:szCs w:val="24"/>
              </w:rPr>
              <w:t xml:space="preserve">454006, </w:t>
            </w:r>
            <w:r>
              <w:rPr>
                <w:i/>
                <w:szCs w:val="24"/>
              </w:rPr>
              <w:t>г</w:t>
            </w:r>
            <w:r w:rsidRPr="001F3C1F">
              <w:rPr>
                <w:i/>
                <w:szCs w:val="24"/>
              </w:rPr>
              <w:t>. Челябинск, а/я 513</w:t>
            </w:r>
            <w:r w:rsidRPr="005D0FF9">
              <w:rPr>
                <w:i/>
                <w:szCs w:val="24"/>
              </w:rPr>
              <w:t xml:space="preserve"> mkanafin.arbitr@yandex.ru</w:t>
            </w:r>
            <w:bookmarkEnd w:id="0"/>
          </w:p>
        </w:tc>
      </w:tr>
    </w:tbl>
    <w:p w14:paraId="13B0D96C" w14:textId="77777777" w:rsidR="002E739E" w:rsidRDefault="003C3AD8" w:rsidP="003C3AD8">
      <w:pPr>
        <w:pStyle w:val="a5"/>
        <w:spacing w:before="73"/>
        <w:ind w:right="4"/>
      </w:pPr>
      <w:r>
        <w:rPr>
          <w:spacing w:val="-2"/>
        </w:rPr>
        <w:t>ПОЛОЖЕНИЕ</w:t>
      </w:r>
    </w:p>
    <w:p w14:paraId="2BC8ACB6" w14:textId="420F688C" w:rsidR="001F3C1F" w:rsidRPr="002049EC" w:rsidRDefault="003C3AD8" w:rsidP="002049EC">
      <w:pPr>
        <w:pStyle w:val="a5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4C9699A3" w14:textId="77777777" w:rsidR="001F3C1F" w:rsidRDefault="001F3C1F" w:rsidP="003C3AD8">
      <w:pPr>
        <w:pStyle w:val="a5"/>
        <w:ind w:left="159"/>
        <w:rPr>
          <w:spacing w:val="-2"/>
        </w:rPr>
      </w:pPr>
    </w:p>
    <w:p w14:paraId="4890D2B0" w14:textId="77777777" w:rsidR="003C3AD8" w:rsidRPr="001F3C1F" w:rsidRDefault="003C3AD8" w:rsidP="001F3C1F">
      <w:pPr>
        <w:pStyle w:val="a6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76EF86EC" w14:textId="1B113D6A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r w:rsidR="002049EC">
        <w:rPr>
          <w:color w:val="000000"/>
          <w:sz w:val="24"/>
        </w:rPr>
        <w:t>Рамазанов</w:t>
      </w:r>
      <w:r w:rsidR="002049EC">
        <w:rPr>
          <w:color w:val="000000"/>
          <w:sz w:val="24"/>
        </w:rPr>
        <w:t xml:space="preserve">а </w:t>
      </w:r>
      <w:r w:rsidR="002049EC">
        <w:rPr>
          <w:color w:val="000000"/>
          <w:sz w:val="24"/>
        </w:rPr>
        <w:t>Спартак</w:t>
      </w:r>
      <w:r w:rsidR="002049EC">
        <w:rPr>
          <w:color w:val="000000"/>
          <w:sz w:val="24"/>
        </w:rPr>
        <w:t>а</w:t>
      </w:r>
      <w:r w:rsidR="002049EC">
        <w:rPr>
          <w:color w:val="000000"/>
          <w:sz w:val="24"/>
        </w:rPr>
        <w:t xml:space="preserve"> </w:t>
      </w:r>
      <w:proofErr w:type="spellStart"/>
      <w:proofErr w:type="gramStart"/>
      <w:r w:rsidR="002049EC">
        <w:rPr>
          <w:color w:val="000000"/>
          <w:sz w:val="24"/>
        </w:rPr>
        <w:t>Марсович</w:t>
      </w:r>
      <w:r w:rsidR="002049EC">
        <w:rPr>
          <w:color w:val="000000"/>
          <w:sz w:val="24"/>
        </w:rPr>
        <w:t>а</w:t>
      </w:r>
      <w:proofErr w:type="spellEnd"/>
      <w:r w:rsidR="002049EC">
        <w:rPr>
          <w:color w:val="000000"/>
          <w:sz w:val="24"/>
        </w:rPr>
        <w:t xml:space="preserve"> </w:t>
      </w:r>
      <w:r w:rsidRPr="001F3C1F">
        <w:rPr>
          <w:color w:val="000009"/>
          <w:sz w:val="24"/>
          <w:szCs w:val="24"/>
        </w:rPr>
        <w:t xml:space="preserve"> (</w:t>
      </w:r>
      <w:proofErr w:type="gramEnd"/>
      <w:r w:rsidRPr="001F3C1F">
        <w:rPr>
          <w:color w:val="000009"/>
          <w:sz w:val="24"/>
          <w:szCs w:val="24"/>
        </w:rPr>
        <w:t xml:space="preserve">далее - Должник) в </w:t>
      </w:r>
      <w:r w:rsidRPr="001F3C1F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5E17F588" w14:textId="167FDD4C" w:rsidR="002E739E" w:rsidRPr="002049EC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2049EC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proofErr w:type="spellStart"/>
      <w:r w:rsidRPr="002049EC">
        <w:rPr>
          <w:sz w:val="24"/>
          <w:szCs w:val="24"/>
        </w:rPr>
        <w:t>Канафиным</w:t>
      </w:r>
      <w:proofErr w:type="spellEnd"/>
      <w:r w:rsidRPr="002049EC">
        <w:rPr>
          <w:sz w:val="24"/>
          <w:szCs w:val="24"/>
        </w:rPr>
        <w:t xml:space="preserve"> Маратом </w:t>
      </w:r>
      <w:proofErr w:type="spellStart"/>
      <w:r w:rsidRPr="002049EC">
        <w:rPr>
          <w:sz w:val="24"/>
          <w:szCs w:val="24"/>
        </w:rPr>
        <w:t>Низамитдиновичем</w:t>
      </w:r>
      <w:proofErr w:type="spellEnd"/>
      <w:r w:rsidRPr="002049EC">
        <w:rPr>
          <w:sz w:val="24"/>
          <w:szCs w:val="24"/>
        </w:rPr>
        <w:t xml:space="preserve"> (далее – Организатор торгов)</w:t>
      </w:r>
      <w:r w:rsidR="005D0FF9" w:rsidRPr="002049EC">
        <w:rPr>
          <w:sz w:val="24"/>
          <w:szCs w:val="24"/>
        </w:rPr>
        <w:t xml:space="preserve">, </w:t>
      </w:r>
      <w:r w:rsidR="005D0FF9" w:rsidRPr="002049EC">
        <w:rPr>
          <w:color w:val="000000"/>
          <w:sz w:val="24"/>
          <w:szCs w:val="24"/>
        </w:rPr>
        <w:t xml:space="preserve">действующий̆ на основании Решения Арбитражного суда </w:t>
      </w:r>
      <w:proofErr w:type="spellStart"/>
      <w:r w:rsidR="002049EC" w:rsidRPr="002049EC">
        <w:rPr>
          <w:color w:val="000000"/>
          <w:sz w:val="24"/>
        </w:rPr>
        <w:t>суда</w:t>
      </w:r>
      <w:proofErr w:type="spellEnd"/>
      <w:r w:rsidR="002049EC" w:rsidRPr="002049EC">
        <w:rPr>
          <w:color w:val="000000"/>
          <w:sz w:val="24"/>
        </w:rPr>
        <w:t xml:space="preserve"> Челябинской области от 09.01.2025 г. по делу № А76-39546/2024</w:t>
      </w:r>
      <w:r w:rsidRPr="002049EC">
        <w:rPr>
          <w:sz w:val="24"/>
          <w:szCs w:val="24"/>
        </w:rPr>
        <w:t>.</w:t>
      </w:r>
    </w:p>
    <w:p w14:paraId="58334E87" w14:textId="77777777" w:rsidR="00E87D45" w:rsidRDefault="00E87D45" w:rsidP="00FE6698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hanging="101"/>
        <w:rPr>
          <w:sz w:val="24"/>
          <w:szCs w:val="24"/>
        </w:rPr>
      </w:pPr>
      <w:r w:rsidRPr="00E87D45">
        <w:rPr>
          <w:sz w:val="24"/>
          <w:szCs w:val="24"/>
        </w:rPr>
        <w:t>Оценка имущества должника осуществлена в порядке, установленном ст</w:t>
      </w:r>
      <w:r>
        <w:rPr>
          <w:sz w:val="24"/>
          <w:szCs w:val="24"/>
        </w:rPr>
        <w:t>.</w:t>
      </w:r>
      <w:r w:rsidRPr="00E87D45">
        <w:rPr>
          <w:sz w:val="24"/>
          <w:szCs w:val="24"/>
        </w:rPr>
        <w:t xml:space="preserve"> 130 </w:t>
      </w:r>
      <w:r w:rsidRPr="001F3C1F">
        <w:rPr>
          <w:sz w:val="24"/>
          <w:szCs w:val="24"/>
        </w:rPr>
        <w:t>Закон о банкротстве</w:t>
      </w:r>
      <w:r>
        <w:rPr>
          <w:sz w:val="24"/>
          <w:szCs w:val="24"/>
        </w:rPr>
        <w:t>.</w:t>
      </w:r>
    </w:p>
    <w:p w14:paraId="43586F01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Должника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осуществляется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площадке</w:t>
      </w:r>
      <w:r w:rsidRPr="001F3C1F">
        <w:rPr>
          <w:spacing w:val="61"/>
          <w:sz w:val="24"/>
          <w:szCs w:val="24"/>
        </w:rPr>
        <w:t xml:space="preserve"> </w:t>
      </w:r>
      <w:r w:rsidRPr="001F3C1F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32A74AA9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  <w:u w:val="single"/>
        </w:rPr>
        <w:t>К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продаже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предлагается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следующее</w:t>
      </w:r>
      <w:r w:rsidRPr="001F3C1F">
        <w:rPr>
          <w:spacing w:val="-2"/>
          <w:sz w:val="24"/>
          <w:szCs w:val="24"/>
          <w:u w:val="single"/>
        </w:rPr>
        <w:t xml:space="preserve"> имущество:</w:t>
      </w:r>
    </w:p>
    <w:p w14:paraId="6A2B452F" w14:textId="77777777" w:rsidR="002049EC" w:rsidRDefault="002049EC" w:rsidP="002049EC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2049EC">
        <w:t xml:space="preserve">1/6 доля в праве на жилое помещение, кадастровый номер 74:13:0707006:130, площадь: 51.3 кв. м., адрес: Челябинская область, р-н </w:t>
      </w:r>
      <w:proofErr w:type="spellStart"/>
      <w:r w:rsidRPr="002049EC">
        <w:t>Кунашакский</w:t>
      </w:r>
      <w:proofErr w:type="spellEnd"/>
      <w:r w:rsidRPr="002049EC">
        <w:t>, с Сары, ул. Лесная, д 43, кв. 1</w:t>
      </w:r>
    </w:p>
    <w:p w14:paraId="20131D2B" w14:textId="6BA49DFD" w:rsidR="003C3AD8" w:rsidRPr="00C103DF" w:rsidRDefault="003C3AD8" w:rsidP="001F3C1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1F3C1F">
        <w:rPr>
          <w:u w:val="single"/>
        </w:rPr>
        <w:t xml:space="preserve">Начальная цена имущества должника определена в размере </w:t>
      </w:r>
      <w:r w:rsidR="002049EC" w:rsidRPr="002049EC">
        <w:rPr>
          <w:u w:val="single"/>
        </w:rPr>
        <w:t xml:space="preserve">235 000 (двести тридцать пять </w:t>
      </w:r>
      <w:proofErr w:type="gramStart"/>
      <w:r w:rsidR="002049EC" w:rsidRPr="002049EC">
        <w:rPr>
          <w:u w:val="single"/>
        </w:rPr>
        <w:t xml:space="preserve">тысяч) </w:t>
      </w:r>
      <w:r w:rsidR="001F3C1F" w:rsidRPr="002049EC">
        <w:rPr>
          <w:u w:val="single"/>
        </w:rPr>
        <w:t xml:space="preserve"> </w:t>
      </w:r>
      <w:r w:rsidRPr="002049EC">
        <w:rPr>
          <w:u w:val="single"/>
        </w:rPr>
        <w:t>руб</w:t>
      </w:r>
      <w:r w:rsidR="001F3C1F" w:rsidRPr="002049EC">
        <w:rPr>
          <w:u w:val="single"/>
        </w:rPr>
        <w:t>лей</w:t>
      </w:r>
      <w:proofErr w:type="gramEnd"/>
      <w:r w:rsidR="001F3C1F" w:rsidRPr="002049EC">
        <w:rPr>
          <w:u w:val="single"/>
        </w:rPr>
        <w:t xml:space="preserve"> 00 коп.</w:t>
      </w:r>
      <w:r w:rsidRPr="002049EC">
        <w:t xml:space="preserve"> Победителем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признается</w:t>
      </w:r>
      <w:r w:rsidRPr="001F3C1F">
        <w:rPr>
          <w:spacing w:val="-1"/>
        </w:rPr>
        <w:t xml:space="preserve"> </w:t>
      </w:r>
      <w:r w:rsidRPr="001F3C1F">
        <w:t>лицо,</w:t>
      </w:r>
      <w:r w:rsidRPr="001F3C1F">
        <w:rPr>
          <w:spacing w:val="-1"/>
        </w:rPr>
        <w:t xml:space="preserve"> </w:t>
      </w:r>
      <w:r w:rsidRPr="001F3C1F">
        <w:t>предложившее</w:t>
      </w:r>
      <w:r w:rsidRPr="001F3C1F">
        <w:rPr>
          <w:spacing w:val="-2"/>
        </w:rPr>
        <w:t xml:space="preserve"> </w:t>
      </w:r>
      <w:r w:rsidRPr="001F3C1F">
        <w:t>наиболее</w:t>
      </w:r>
      <w:r w:rsidRPr="001F3C1F">
        <w:rPr>
          <w:spacing w:val="-2"/>
        </w:rPr>
        <w:t xml:space="preserve"> </w:t>
      </w:r>
      <w:r w:rsidRPr="001F3C1F">
        <w:t>высокую</w:t>
      </w:r>
      <w:r w:rsidRPr="001F3C1F">
        <w:rPr>
          <w:spacing w:val="-1"/>
        </w:rPr>
        <w:t xml:space="preserve"> </w:t>
      </w:r>
      <w:r w:rsidRPr="001F3C1F">
        <w:t>цену</w:t>
      </w:r>
      <w:r w:rsidRPr="001F3C1F">
        <w:rPr>
          <w:spacing w:val="-1"/>
        </w:rPr>
        <w:t xml:space="preserve"> </w:t>
      </w:r>
      <w:r w:rsidRPr="001F3C1F">
        <w:t>за</w:t>
      </w:r>
      <w:r w:rsidRPr="001F3C1F">
        <w:rPr>
          <w:spacing w:val="-2"/>
        </w:rPr>
        <w:t xml:space="preserve"> </w:t>
      </w:r>
      <w:r w:rsidRPr="001F3C1F">
        <w:rPr>
          <w:spacing w:val="-4"/>
        </w:rPr>
        <w:t>лот.</w:t>
      </w:r>
    </w:p>
    <w:p w14:paraId="1852C481" w14:textId="07B83D2C" w:rsidR="00C103DF" w:rsidRDefault="00C103DF" w:rsidP="00C103D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>
        <w:t xml:space="preserve">Имущество, выставляемое на торги, принадлежит </w:t>
      </w:r>
      <w:r w:rsidR="002049EC">
        <w:rPr>
          <w:color w:val="000000"/>
        </w:rPr>
        <w:t>Рамазанов</w:t>
      </w:r>
      <w:r w:rsidR="002049EC">
        <w:rPr>
          <w:color w:val="000000"/>
        </w:rPr>
        <w:t>у</w:t>
      </w:r>
      <w:r w:rsidR="002049EC">
        <w:rPr>
          <w:color w:val="000000"/>
        </w:rPr>
        <w:t xml:space="preserve"> Спартак</w:t>
      </w:r>
      <w:r w:rsidR="002049EC">
        <w:rPr>
          <w:color w:val="000000"/>
        </w:rPr>
        <w:t>у</w:t>
      </w:r>
      <w:r w:rsidR="002049EC">
        <w:rPr>
          <w:color w:val="000000"/>
        </w:rPr>
        <w:t xml:space="preserve"> </w:t>
      </w:r>
      <w:proofErr w:type="spellStart"/>
      <w:r w:rsidR="002049EC">
        <w:rPr>
          <w:color w:val="000000"/>
        </w:rPr>
        <w:t>Марсович</w:t>
      </w:r>
      <w:r w:rsidR="002049EC">
        <w:rPr>
          <w:color w:val="000000"/>
        </w:rPr>
        <w:t>у</w:t>
      </w:r>
      <w:proofErr w:type="spellEnd"/>
      <w:r>
        <w:t xml:space="preserve"> на праве общей долевой собственности. В соответствии с действующим законодательством остальные участники долевой собственности имеют преимущественное право покупки продаваемой доли по цене равной начальной цене на торгах.</w:t>
      </w:r>
    </w:p>
    <w:p w14:paraId="3A494016" w14:textId="77777777" w:rsidR="00C103DF" w:rsidRPr="001F3C1F" w:rsidRDefault="00C103DF" w:rsidP="00C103D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>
        <w:t>При наличии согласия участника (участников) долевой собственности конкурсный управляющий заключает договор купли-продажи с соответствующим участником (участниками) долевой собственности. При неполучении согласия в течение месячного срока доля в праве общей собственности, принадлежащая должнику, продается с торгов. При этом правило о преимущественном праве покупки участников долевой собственности не применяется в этом случае, а также при продаже с повторных торгов и продаже посредством публичного предложения.</w:t>
      </w:r>
    </w:p>
    <w:p w14:paraId="272C60D0" w14:textId="77777777" w:rsidR="002E739E" w:rsidRPr="001F3C1F" w:rsidRDefault="002E739E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firstLine="0"/>
        <w:jc w:val="left"/>
      </w:pPr>
    </w:p>
    <w:p w14:paraId="6C8AD6B7" w14:textId="7777777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255C0B71" w14:textId="77777777" w:rsidR="002E739E" w:rsidRPr="001F3C1F" w:rsidRDefault="003C3AD8" w:rsidP="00354C90">
      <w:pPr>
        <w:pStyle w:val="1"/>
        <w:tabs>
          <w:tab w:val="left" w:pos="881"/>
        </w:tabs>
        <w:spacing w:before="0" w:line="276" w:lineRule="auto"/>
        <w:ind w:left="567" w:right="71"/>
      </w:pPr>
      <w:r w:rsidRPr="001F3C1F">
        <w:t>Первые торги</w:t>
      </w:r>
    </w:p>
    <w:p w14:paraId="572FA353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торгов в </w:t>
      </w:r>
      <w:r w:rsidRPr="001F3C1F">
        <w:rPr>
          <w:sz w:val="24"/>
          <w:szCs w:val="24"/>
        </w:rPr>
        <w:lastRenderedPageBreak/>
        <w:t>соответствии с Законом о банкротстве (на Электронной площадке, на сайте Единого государственного реестра сведений о банкротстве).</w:t>
      </w:r>
    </w:p>
    <w:p w14:paraId="5999869C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Дата проведения торгов определяется согласно Информационному сообщению о проведении торгов.</w:t>
      </w:r>
    </w:p>
    <w:p w14:paraId="71CDF83E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согласно настоящему Положению.</w:t>
      </w:r>
    </w:p>
    <w:p w14:paraId="05B9601B" w14:textId="77777777" w:rsidR="00E87D45" w:rsidRPr="001F3C1F" w:rsidRDefault="00E87D4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t xml:space="preserve">Срок представления Заявок на участие в торгах составляет не менее 25 (двадцати пяти) рабочих </w:t>
      </w:r>
      <w:proofErr w:type="spellStart"/>
      <w:r>
        <w:rPr>
          <w:sz w:val="24"/>
        </w:rPr>
        <w:t>днеи</w:t>
      </w:r>
      <w:proofErr w:type="spellEnd"/>
      <w:r>
        <w:rPr>
          <w:sz w:val="24"/>
        </w:rPr>
        <w:t>̆ со дня опубликования Сообщения о проведении торгов.</w:t>
      </w:r>
    </w:p>
    <w:p w14:paraId="33A8AFC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696BE8BD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6BCC8222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1FA94CA3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3CEDCD7A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09F08702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6B78085A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76E5607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58B304DB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</w:t>
      </w:r>
      <w:r w:rsidR="00CF2AB9">
        <w:rPr>
          <w:sz w:val="24"/>
          <w:szCs w:val="24"/>
        </w:rPr>
        <w:t>5 (</w:t>
      </w:r>
      <w:r w:rsidRPr="001F3C1F">
        <w:rPr>
          <w:sz w:val="24"/>
          <w:szCs w:val="24"/>
        </w:rPr>
        <w:t>пяти</w:t>
      </w:r>
      <w:r w:rsidR="00CF2AB9">
        <w:rPr>
          <w:sz w:val="24"/>
          <w:szCs w:val="24"/>
        </w:rPr>
        <w:t>)</w:t>
      </w:r>
      <w:r w:rsidRPr="001F3C1F">
        <w:rPr>
          <w:sz w:val="24"/>
          <w:szCs w:val="24"/>
        </w:rPr>
        <w:t xml:space="preserve"> дней со дня подписания указанного протокола.</w:t>
      </w:r>
    </w:p>
    <w:p w14:paraId="66CE2BFC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0E7A480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0428FF98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Решение Организатора торгов об определении победителя торгов по лоту принимается в день подведения результатов торгов и оформляется протоколом о результатах проведения 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</w:t>
      </w:r>
      <w:r w:rsidRPr="001F3C1F">
        <w:rPr>
          <w:sz w:val="24"/>
          <w:szCs w:val="24"/>
        </w:rPr>
        <w:lastRenderedPageBreak/>
        <w:t xml:space="preserve">документа копий протокола о результатах торгов в течение </w:t>
      </w:r>
      <w:r w:rsidR="00CF2AB9">
        <w:rPr>
          <w:sz w:val="24"/>
          <w:szCs w:val="24"/>
        </w:rPr>
        <w:t>5 (</w:t>
      </w:r>
      <w:r w:rsidR="00CF2AB9" w:rsidRPr="001F3C1F">
        <w:rPr>
          <w:sz w:val="24"/>
          <w:szCs w:val="24"/>
        </w:rPr>
        <w:t>пяти</w:t>
      </w:r>
      <w:r w:rsidR="00CF2AB9">
        <w:rPr>
          <w:sz w:val="24"/>
          <w:szCs w:val="24"/>
        </w:rPr>
        <w:t>)</w:t>
      </w:r>
      <w:r w:rsidRPr="001F3C1F">
        <w:rPr>
          <w:sz w:val="24"/>
          <w:szCs w:val="24"/>
        </w:rPr>
        <w:t xml:space="preserve"> дней со дня подписания указанного протокола.</w:t>
      </w:r>
    </w:p>
    <w:p w14:paraId="33E22AA8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Суммы внесенных заявителями задатков возвращаются всем заявителям, за 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="00CF2AB9">
        <w:rPr>
          <w:sz w:val="24"/>
          <w:szCs w:val="24"/>
        </w:rPr>
        <w:t>5 (</w:t>
      </w:r>
      <w:r w:rsidR="00CF2AB9" w:rsidRPr="001F3C1F">
        <w:rPr>
          <w:sz w:val="24"/>
          <w:szCs w:val="24"/>
        </w:rPr>
        <w:t>пяти</w:t>
      </w:r>
      <w:r w:rsidR="00CF2AB9">
        <w:rPr>
          <w:sz w:val="24"/>
          <w:szCs w:val="24"/>
        </w:rPr>
        <w:t>)</w:t>
      </w:r>
      <w:r w:rsidRPr="001F3C1F">
        <w:rPr>
          <w:sz w:val="24"/>
          <w:szCs w:val="24"/>
        </w:rPr>
        <w:t xml:space="preserve">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  <w:r w:rsidR="00CF2AB9">
        <w:rPr>
          <w:sz w:val="24"/>
          <w:szCs w:val="24"/>
        </w:rPr>
        <w:t xml:space="preserve"> </w:t>
      </w:r>
    </w:p>
    <w:p w14:paraId="068B50F7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течение </w:t>
      </w:r>
      <w:r w:rsidR="00CF2AB9">
        <w:rPr>
          <w:sz w:val="24"/>
          <w:szCs w:val="24"/>
        </w:rPr>
        <w:t>5 (</w:t>
      </w:r>
      <w:r w:rsidR="00CF2AB9" w:rsidRPr="001F3C1F">
        <w:rPr>
          <w:sz w:val="24"/>
          <w:szCs w:val="24"/>
        </w:rPr>
        <w:t>пяти</w:t>
      </w:r>
      <w:r w:rsidR="00CF2AB9">
        <w:rPr>
          <w:sz w:val="24"/>
          <w:szCs w:val="24"/>
        </w:rPr>
        <w:t>)</w:t>
      </w:r>
      <w:r w:rsidRPr="001F3C1F">
        <w:rPr>
          <w:sz w:val="24"/>
          <w:szCs w:val="24"/>
        </w:rPr>
        <w:t xml:space="preserve">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на сайте 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29ADD6B8" w14:textId="77777777" w:rsidR="00CF2AB9" w:rsidRPr="001F3C1F" w:rsidRDefault="00CF2AB9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CF2AB9">
        <w:t xml:space="preserve">В течение 5 (Пяти) рабочих </w:t>
      </w:r>
      <w:proofErr w:type="spellStart"/>
      <w:r w:rsidRPr="00CF2AB9">
        <w:t>днеи</w:t>
      </w:r>
      <w:proofErr w:type="spellEnd"/>
      <w:r w:rsidRPr="00CF2AB9">
        <w:t>̆ с даты подписания Протокола о результатах проведения торгов Организатор торгов направляет Победителю торгов Предложение заключить Договор купли- продажи с приложением проекта такого Договора в соответствии с предложением о цене</w:t>
      </w:r>
      <w:r>
        <w:t>.</w:t>
      </w:r>
    </w:p>
    <w:p w14:paraId="0D131329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 xml:space="preserve">В случае отказа или уклонения победителя торгов от подписания данного договора в течение </w:t>
      </w:r>
      <w:r w:rsidR="005719B0" w:rsidRPr="00CF2AB9">
        <w:t xml:space="preserve">5 (Пяти) </w:t>
      </w:r>
      <w:r w:rsidRPr="001F3C1F">
        <w:t xml:space="preserve">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r w:rsidR="005719B0">
        <w:t xml:space="preserve"> </w:t>
      </w:r>
    </w:p>
    <w:p w14:paraId="2FD2B5DB" w14:textId="77777777" w:rsidR="002E739E" w:rsidRDefault="00241C5B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>
        <w:rPr>
          <w:sz w:val="24"/>
          <w:szCs w:val="24"/>
        </w:rPr>
        <w:t>В случае, если не были представлены заявки на участие в торгах по лоту, либо была представлена единственная заявка на участие, Организатор торгов принимает решение о признании торгов несостоявшимися. Единственному участнику предлагается заключить договор купли-продажи по начальной стоимости лота.</w:t>
      </w:r>
    </w:p>
    <w:p w14:paraId="4197619C" w14:textId="77777777" w:rsidR="00E87D45" w:rsidRPr="001F3C1F" w:rsidRDefault="00E87D45" w:rsidP="00E87D45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 xml:space="preserve">В течение 5 (Пяти) рабочих </w:t>
      </w:r>
      <w:proofErr w:type="spellStart"/>
      <w:r w:rsidRPr="00E87D45">
        <w:rPr>
          <w:sz w:val="24"/>
          <w:szCs w:val="24"/>
        </w:rPr>
        <w:t>днеи</w:t>
      </w:r>
      <w:proofErr w:type="spellEnd"/>
      <w:r w:rsidRPr="00E87D45">
        <w:rPr>
          <w:sz w:val="24"/>
          <w:szCs w:val="24"/>
        </w:rPr>
        <w:t xml:space="preserve">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rPr>
          <w:sz w:val="24"/>
          <w:szCs w:val="24"/>
        </w:rPr>
        <w:t>сайте</w:t>
      </w:r>
      <w:proofErr w:type="spellEnd"/>
      <w:r w:rsidRPr="00E87D45">
        <w:rPr>
          <w:sz w:val="24"/>
          <w:szCs w:val="24"/>
        </w:rPr>
        <w:t xml:space="preserve"> ЕФРСБ по адре</w:t>
      </w:r>
      <w:r>
        <w:rPr>
          <w:sz w:val="24"/>
          <w:szCs w:val="24"/>
        </w:rPr>
        <w:t>су: http://bankrot.fedresurs.ru.</w:t>
      </w:r>
    </w:p>
    <w:p w14:paraId="67886959" w14:textId="77777777" w:rsidR="002E739E" w:rsidRPr="001F3C1F" w:rsidRDefault="003C3AD8" w:rsidP="00354C90">
      <w:pPr>
        <w:pStyle w:val="1"/>
        <w:spacing w:before="0" w:line="276" w:lineRule="auto"/>
        <w:ind w:left="567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773E66B4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2FF6EC65" w14:textId="3D5C852D" w:rsidR="002E739E" w:rsidRDefault="003C3AD8" w:rsidP="001F3C1F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на повторных торгах устанавливается на десять </w:t>
      </w:r>
      <w:r w:rsidRPr="002049EC">
        <w:t xml:space="preserve">процентов ниже начальной цены продажи имущества, установленной в соответствии с Законом о банкротстве на первоначальных торгах = </w:t>
      </w:r>
      <w:r w:rsidR="002049EC" w:rsidRPr="002049EC">
        <w:rPr>
          <w:u w:val="single"/>
        </w:rPr>
        <w:t>211 500</w:t>
      </w:r>
      <w:r w:rsidR="001F3C1F" w:rsidRPr="002049EC">
        <w:rPr>
          <w:u w:val="single"/>
        </w:rPr>
        <w:t xml:space="preserve"> (</w:t>
      </w:r>
      <w:r w:rsidR="002049EC" w:rsidRPr="002049EC">
        <w:rPr>
          <w:u w:val="single"/>
        </w:rPr>
        <w:t>двести одиннадцать тысяч пятьсот</w:t>
      </w:r>
      <w:r w:rsidR="001F3C1F" w:rsidRPr="002049EC">
        <w:rPr>
          <w:u w:val="single"/>
        </w:rPr>
        <w:t>)</w:t>
      </w:r>
      <w:r w:rsidRPr="002049EC">
        <w:rPr>
          <w:u w:val="single"/>
        </w:rPr>
        <w:t xml:space="preserve"> руб</w:t>
      </w:r>
      <w:r w:rsidR="002049EC" w:rsidRPr="002049EC">
        <w:rPr>
          <w:u w:val="single"/>
        </w:rPr>
        <w:t>.</w:t>
      </w:r>
      <w:r w:rsidR="001F3C1F" w:rsidRPr="002049EC">
        <w:rPr>
          <w:u w:val="single"/>
        </w:rPr>
        <w:t xml:space="preserve"> </w:t>
      </w:r>
      <w:r w:rsidR="002049EC" w:rsidRPr="002049EC">
        <w:rPr>
          <w:u w:val="single"/>
        </w:rPr>
        <w:t>0</w:t>
      </w:r>
      <w:r w:rsidR="001F3C1F" w:rsidRPr="002049EC">
        <w:rPr>
          <w:u w:val="single"/>
        </w:rPr>
        <w:t>0 коп</w:t>
      </w:r>
      <w:r w:rsidR="001F3C1F" w:rsidRPr="002049EC">
        <w:t>.</w:t>
      </w:r>
      <w:r w:rsidR="001F3C1F" w:rsidRPr="001F3C1F">
        <w:t xml:space="preserve"> </w:t>
      </w:r>
    </w:p>
    <w:p w14:paraId="2ED7B2D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 имущества Должника оформляется договором купли-продажи, который заключает финансовый управляющий с победителем торгов.</w:t>
      </w:r>
    </w:p>
    <w:p w14:paraId="23F494E9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790167F6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lastRenderedPageBreak/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45FE46D9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46F0BDAF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1CA9CE06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 о наличии или об отсутствии обременении в отношении имущества, в том числе публичного сервитута;</w:t>
      </w:r>
    </w:p>
    <w:p w14:paraId="395181CA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06ECF269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</w:t>
      </w:r>
      <w:r w:rsidR="00CF2AB9">
        <w:t>30 (</w:t>
      </w:r>
      <w:r w:rsidRPr="001F3C1F">
        <w:t>тридцати</w:t>
      </w:r>
      <w:r w:rsidR="00CF2AB9">
        <w:t>)</w:t>
      </w:r>
      <w:r w:rsidRPr="001F3C1F">
        <w:t xml:space="preserve">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4B1C5952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199B7AF4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 xml:space="preserve">В течение 5 (Пяти) рабочих </w:t>
      </w:r>
      <w:proofErr w:type="spellStart"/>
      <w:r w:rsidRPr="00E87D45">
        <w:t>днеи</w:t>
      </w:r>
      <w:proofErr w:type="spellEnd"/>
      <w:r w:rsidRPr="00E87D45">
        <w:t>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t>сайте</w:t>
      </w:r>
      <w:proofErr w:type="spellEnd"/>
      <w:r w:rsidRPr="00E87D45">
        <w:t xml:space="preserve"> ЕФРСБ по адре</w:t>
      </w:r>
      <w:r>
        <w:t>су: http://bankrot.fedresurs.ru.</w:t>
      </w:r>
    </w:p>
    <w:p w14:paraId="1D535EF2" w14:textId="77777777" w:rsidR="00042E32" w:rsidRPr="001F3C1F" w:rsidRDefault="00042E32" w:rsidP="00042E32">
      <w:pPr>
        <w:pStyle w:val="1"/>
        <w:spacing w:before="0" w:line="276" w:lineRule="auto"/>
      </w:pPr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226E2449" w14:textId="77777777" w:rsidR="00042E32" w:rsidRPr="001F3C1F" w:rsidRDefault="00042E32" w:rsidP="00042E32">
      <w:pPr>
        <w:pStyle w:val="a6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7672CB19" w14:textId="12126DFC" w:rsidR="00042E32" w:rsidRPr="001F3C1F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устанавливается в размере начальной цены, указанной в сообщении о продаже имущества Должника на повторных торгах - </w:t>
      </w:r>
      <w:r w:rsidR="002049EC" w:rsidRPr="002049EC">
        <w:rPr>
          <w:u w:val="single"/>
        </w:rPr>
        <w:t>211 500 (двести одиннадцать тысяч пятьсот) руб. 00 коп</w:t>
      </w:r>
      <w:r w:rsidR="002049EC" w:rsidRPr="002049EC">
        <w:t>.</w:t>
      </w:r>
      <w:bookmarkStart w:id="1" w:name="_GoBack"/>
      <w:bookmarkEnd w:id="1"/>
    </w:p>
    <w:p w14:paraId="2CE68255" w14:textId="77777777" w:rsidR="00042E32" w:rsidRPr="001F3C1F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9D04A2">
        <w:rPr>
          <w:u w:val="single"/>
        </w:rPr>
        <w:t>составляет 10 % (десять процентов) от начальной продажной цены на повторных торгах</w:t>
      </w:r>
      <w:r w:rsidRPr="001F3C1F">
        <w:t>.</w:t>
      </w:r>
    </w:p>
    <w:p w14:paraId="2222C149" w14:textId="77777777" w:rsidR="00042E32" w:rsidRPr="001F3C1F" w:rsidRDefault="00042E32" w:rsidP="00042E32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>
        <w:rPr>
          <w:u w:val="single"/>
        </w:rPr>
        <w:t>4 (четыре) рабочих</w:t>
      </w:r>
      <w:r w:rsidRPr="009D04A2">
        <w:rPr>
          <w:u w:val="single"/>
        </w:rPr>
        <w:t xml:space="preserve"> дн</w:t>
      </w:r>
      <w:r>
        <w:rPr>
          <w:u w:val="single"/>
        </w:rPr>
        <w:t>я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2A5DCF29" w14:textId="77777777" w:rsidR="00042E32" w:rsidRPr="001F3C1F" w:rsidRDefault="00042E32" w:rsidP="00042E32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Цена отсечения составляет </w:t>
      </w:r>
      <w:r>
        <w:t>30</w:t>
      </w:r>
      <w:r w:rsidRPr="001F3C1F">
        <w:t xml:space="preserve"> (</w:t>
      </w:r>
      <w:r>
        <w:t>Тридцать</w:t>
      </w:r>
      <w:r w:rsidRPr="001F3C1F">
        <w:t xml:space="preserve">) процентов от </w:t>
      </w:r>
      <w:proofErr w:type="spellStart"/>
      <w:r w:rsidRPr="001F3C1F">
        <w:t>начальнои</w:t>
      </w:r>
      <w:proofErr w:type="spellEnd"/>
      <w:r w:rsidRPr="001F3C1F">
        <w:t>̆ цены продажи имущества, установленной̆ для реализации имущества должника путем публичного предложения.</w:t>
      </w:r>
    </w:p>
    <w:p w14:paraId="6BE10FDD" w14:textId="77777777" w:rsidR="00042E32" w:rsidRPr="001F3C1F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342A856D" w14:textId="77777777" w:rsidR="00042E32" w:rsidRPr="001F3C1F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>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>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5E4D6F0D" w14:textId="77777777" w:rsidR="00042E32" w:rsidRPr="001F3C1F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 xml:space="preserve">В случае если несколько участников торгов по продаже имущества Должника </w:t>
      </w:r>
      <w:r w:rsidRPr="001F3C1F">
        <w:lastRenderedPageBreak/>
        <w:t>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 xml:space="preserve">право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5BAA385D" w14:textId="77777777" w:rsidR="00042E32" w:rsidRPr="001F3C1F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2C411E2E" w14:textId="77777777" w:rsidR="00042E32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592F8EBF" w14:textId="77777777" w:rsidR="00042E32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Если в </w:t>
      </w:r>
      <w:proofErr w:type="spellStart"/>
      <w:r>
        <w:t>указанныи</w:t>
      </w:r>
      <w:proofErr w:type="spellEnd"/>
      <w:r>
        <w:t xml:space="preserve">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</w:t>
      </w:r>
      <w:proofErr w:type="spellStart"/>
      <w:r>
        <w:t>несостоявшейся</w:t>
      </w:r>
      <w:proofErr w:type="spellEnd"/>
      <w:r>
        <w:t>, что фиксируется в Протоколе об итогах реализации имущества должника путем публичного предложения.</w:t>
      </w:r>
    </w:p>
    <w:p w14:paraId="10840C88" w14:textId="06E677FF" w:rsidR="00042E32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случае, если по истечении 4 (четырех) рабочих дн</w:t>
      </w:r>
      <w:r w:rsidR="007466E6">
        <w:t>ей</w:t>
      </w:r>
      <w:r>
        <w:t xml:space="preserve"> после установления </w:t>
      </w:r>
      <w:proofErr w:type="spellStart"/>
      <w:r>
        <w:t>минимальнои</w:t>
      </w:r>
      <w:proofErr w:type="spellEnd"/>
      <w:r>
        <w:t xml:space="preserve">̆ цены предложения (цены отсечения), не было представлено ни </w:t>
      </w:r>
      <w:proofErr w:type="spellStart"/>
      <w:r>
        <w:t>однои</w:t>
      </w:r>
      <w:proofErr w:type="spellEnd"/>
      <w:r>
        <w:t>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34E17A66" w14:textId="2D51F8D4" w:rsidR="00042E32" w:rsidRDefault="00042E32" w:rsidP="00042E3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В течение </w:t>
      </w:r>
      <w:r w:rsidR="001C05AA">
        <w:rPr>
          <w:color w:val="000000" w:themeColor="text1"/>
        </w:rPr>
        <w:t xml:space="preserve">30 (тридцати) рабочих дней </w:t>
      </w:r>
      <w:r>
        <w:t>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p w14:paraId="68084D5F" w14:textId="77777777" w:rsidR="005D0FF9" w:rsidRPr="001F3C1F" w:rsidRDefault="005D0FF9" w:rsidP="005D0FF9">
      <w:pPr>
        <w:pStyle w:val="a3"/>
        <w:tabs>
          <w:tab w:val="left" w:pos="567"/>
        </w:tabs>
        <w:spacing w:line="276" w:lineRule="auto"/>
        <w:ind w:left="0" w:right="102" w:firstLine="0"/>
      </w:pPr>
    </w:p>
    <w:p w14:paraId="218D2ADA" w14:textId="77777777" w:rsidR="002E739E" w:rsidRPr="001F3C1F" w:rsidRDefault="003C3AD8" w:rsidP="001F3C1F">
      <w:pPr>
        <w:pStyle w:val="1"/>
        <w:numPr>
          <w:ilvl w:val="0"/>
          <w:numId w:val="1"/>
        </w:numPr>
        <w:tabs>
          <w:tab w:val="left" w:pos="1517"/>
        </w:tabs>
        <w:spacing w:before="0" w:line="276" w:lineRule="auto"/>
        <w:ind w:left="1517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3FB1B1E8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1F02DA6A" w14:textId="77777777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собрания кредиторов начать реализацию имущества Должника.</w:t>
      </w:r>
    </w:p>
    <w:p w14:paraId="4B81D2C6" w14:textId="77777777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4E7FCD98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t>Вопросы,</w:t>
      </w:r>
      <w:r w:rsidRPr="001F3C1F">
        <w:rPr>
          <w:spacing w:val="36"/>
        </w:rPr>
        <w:t xml:space="preserve"> </w:t>
      </w:r>
      <w:r w:rsidRPr="001F3C1F">
        <w:t>неурегулированные</w:t>
      </w:r>
      <w:r w:rsidRPr="001F3C1F">
        <w:rPr>
          <w:spacing w:val="35"/>
        </w:rPr>
        <w:t xml:space="preserve"> </w:t>
      </w:r>
      <w:r w:rsidRPr="001F3C1F">
        <w:t>настоящим</w:t>
      </w:r>
      <w:r w:rsidRPr="001F3C1F">
        <w:rPr>
          <w:spacing w:val="35"/>
        </w:rPr>
        <w:t xml:space="preserve"> </w:t>
      </w:r>
      <w:r w:rsidRPr="001F3C1F">
        <w:t>Положением,</w:t>
      </w:r>
      <w:r w:rsidRPr="001F3C1F">
        <w:rPr>
          <w:spacing w:val="36"/>
        </w:rPr>
        <w:t xml:space="preserve"> </w:t>
      </w:r>
      <w:r w:rsidRPr="001F3C1F">
        <w:t>регулируются</w:t>
      </w:r>
      <w:r w:rsidRPr="001F3C1F">
        <w:rPr>
          <w:spacing w:val="36"/>
        </w:rPr>
        <w:t xml:space="preserve"> </w:t>
      </w:r>
      <w:r w:rsidRPr="001F3C1F">
        <w:t>действующим законодательством РФ.</w:t>
      </w:r>
    </w:p>
    <w:p w14:paraId="17FF2DFE" w14:textId="77777777" w:rsidR="001F3C1F" w:rsidRDefault="00FE6698">
      <w:pPr>
        <w:pStyle w:val="a3"/>
        <w:tabs>
          <w:tab w:val="left" w:pos="7889"/>
        </w:tabs>
        <w:spacing w:before="267"/>
        <w:ind w:firstLine="0"/>
      </w:pPr>
      <w:r>
        <w:rPr>
          <w:b/>
          <w:noProof/>
          <w:lang w:eastAsia="ru-RU"/>
        </w:rPr>
        <w:drawing>
          <wp:anchor distT="0" distB="0" distL="0" distR="0" simplePos="0" relativeHeight="251658752" behindDoc="0" locked="0" layoutInCell="1" allowOverlap="1" wp14:anchorId="6F946618" wp14:editId="2B1D9E02">
            <wp:simplePos x="0" y="0"/>
            <wp:positionH relativeFrom="margin">
              <wp:align>center</wp:align>
            </wp:positionH>
            <wp:positionV relativeFrom="paragraph">
              <wp:posOffset>178937</wp:posOffset>
            </wp:positionV>
            <wp:extent cx="1217295" cy="931545"/>
            <wp:effectExtent l="0" t="0" r="1905" b="1905"/>
            <wp:wrapSquare wrapText="largest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9420B9" w14:textId="77777777" w:rsidR="005D0FF9" w:rsidRDefault="005D0FF9" w:rsidP="005D0FF9">
      <w:pPr>
        <w:jc w:val="both"/>
        <w:rPr>
          <w:b/>
          <w:sz w:val="24"/>
        </w:rPr>
      </w:pPr>
    </w:p>
    <w:p w14:paraId="54B81C91" w14:textId="77777777" w:rsidR="001F3C1F" w:rsidRDefault="001F3C1F" w:rsidP="005D0FF9">
      <w:pPr>
        <w:jc w:val="both"/>
        <w:rPr>
          <w:b/>
          <w:sz w:val="24"/>
        </w:rPr>
      </w:pPr>
      <w:r>
        <w:rPr>
          <w:b/>
          <w:sz w:val="24"/>
        </w:rPr>
        <w:t xml:space="preserve">Финансовый управляющий </w:t>
      </w:r>
    </w:p>
    <w:p w14:paraId="362CCBD4" w14:textId="77777777" w:rsidR="002E739E" w:rsidRDefault="001F3C1F" w:rsidP="005D0FF9">
      <w:pPr>
        <w:pStyle w:val="a3"/>
        <w:ind w:left="0" w:firstLine="0"/>
      </w:pPr>
      <w:r>
        <w:rPr>
          <w:b/>
          <w:bCs/>
          <w:color w:val="000000"/>
          <w:sz w:val="22"/>
        </w:rPr>
        <w:t>Канафин М.Н.</w:t>
      </w:r>
      <w:r w:rsidRPr="001F3C1F">
        <w:rPr>
          <w:b/>
          <w:noProof/>
          <w:lang w:eastAsia="ru-RU"/>
        </w:rPr>
        <w:t xml:space="preserve"> </w:t>
      </w:r>
    </w:p>
    <w:sectPr w:rsidR="002E739E" w:rsidSect="00EF0B22">
      <w:footerReference w:type="default" r:id="rId8"/>
      <w:pgSz w:w="11910" w:h="16840"/>
      <w:pgMar w:top="567" w:right="600" w:bottom="1200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34C97C" w14:textId="77777777" w:rsidR="004971CA" w:rsidRDefault="004971CA">
      <w:r>
        <w:separator/>
      </w:r>
    </w:p>
  </w:endnote>
  <w:endnote w:type="continuationSeparator" w:id="0">
    <w:p w14:paraId="20A5D81D" w14:textId="77777777" w:rsidR="004971CA" w:rsidRDefault="00497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B6E37B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03CA92E1" wp14:editId="0D717D89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E9A24C" w14:textId="77777777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241C5B">
                            <w:rPr>
                              <w:noProof/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CA92E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" filled="f" stroked="f">
              <v:textbox inset="0,0,0,0">
                <w:txbxContent>
                  <w:p w14:paraId="55E9A24C" w14:textId="77777777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241C5B">
                      <w:rPr>
                        <w:noProof/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22D800" w14:textId="77777777" w:rsidR="004971CA" w:rsidRDefault="004971CA">
      <w:r>
        <w:separator/>
      </w:r>
    </w:p>
  </w:footnote>
  <w:footnote w:type="continuationSeparator" w:id="0">
    <w:p w14:paraId="5B2721B6" w14:textId="77777777" w:rsidR="004971CA" w:rsidRDefault="004971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7D025414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39E"/>
    <w:rsid w:val="00042E32"/>
    <w:rsid w:val="001C05AA"/>
    <w:rsid w:val="001F3C1F"/>
    <w:rsid w:val="002049EC"/>
    <w:rsid w:val="00241C5B"/>
    <w:rsid w:val="002E739E"/>
    <w:rsid w:val="00354C90"/>
    <w:rsid w:val="00355200"/>
    <w:rsid w:val="003C3AD8"/>
    <w:rsid w:val="004971CA"/>
    <w:rsid w:val="00506C42"/>
    <w:rsid w:val="005719B0"/>
    <w:rsid w:val="005B093A"/>
    <w:rsid w:val="005D0FF9"/>
    <w:rsid w:val="005E3647"/>
    <w:rsid w:val="007466E6"/>
    <w:rsid w:val="00856EBC"/>
    <w:rsid w:val="008B09CB"/>
    <w:rsid w:val="009002AA"/>
    <w:rsid w:val="009770A4"/>
    <w:rsid w:val="009D04A2"/>
    <w:rsid w:val="00B33CAF"/>
    <w:rsid w:val="00B35175"/>
    <w:rsid w:val="00B77234"/>
    <w:rsid w:val="00C103DF"/>
    <w:rsid w:val="00CF2AB9"/>
    <w:rsid w:val="00DB76D5"/>
    <w:rsid w:val="00E54119"/>
    <w:rsid w:val="00E87D45"/>
    <w:rsid w:val="00EC5F83"/>
    <w:rsid w:val="00EF0B22"/>
    <w:rsid w:val="00FD330C"/>
    <w:rsid w:val="00FE0688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5BF69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042E32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042E32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2327</Words>
  <Characters>13270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Мария Ошаровская</cp:lastModifiedBy>
  <cp:revision>11</cp:revision>
  <dcterms:created xsi:type="dcterms:W3CDTF">2024-07-10T05:03:00Z</dcterms:created>
  <dcterms:modified xsi:type="dcterms:W3CDTF">2025-07-10T13:44:00Z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