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A837E4">
        <w:rPr>
          <w:rFonts w:ascii="Times New Roman" w:hAnsi="Times New Roman"/>
          <w:noProof/>
          <w:sz w:val="22"/>
          <w:szCs w:val="20"/>
          <w:lang w:val="ru-RU"/>
        </w:rPr>
        <w:t>Дорониной Екатерины Вячеславовны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A837E4">
        <w:rPr>
          <w:rFonts w:ascii="Times New Roman" w:hAnsi="Times New Roman"/>
          <w:noProof/>
          <w:sz w:val="22"/>
          <w:szCs w:val="20"/>
          <w:lang w:val="ru-RU"/>
        </w:rPr>
        <w:t>05.07.1985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A837E4">
        <w:rPr>
          <w:rFonts w:ascii="Times New Roman" w:hAnsi="Times New Roman"/>
          <w:noProof/>
          <w:sz w:val="22"/>
          <w:szCs w:val="20"/>
          <w:lang w:val="ru-RU"/>
        </w:rPr>
        <w:t>с. Сюмси Сюмсинского р-на Удмуртской АССР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A837E4">
        <w:rPr>
          <w:rFonts w:ascii="Times New Roman" w:hAnsi="Times New Roman"/>
          <w:noProof/>
          <w:sz w:val="22"/>
          <w:szCs w:val="20"/>
          <w:lang w:val="ru-RU"/>
        </w:rPr>
        <w:t>117-722-013 30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A837E4">
        <w:rPr>
          <w:rFonts w:ascii="Times New Roman" w:hAnsi="Times New Roman"/>
          <w:noProof/>
          <w:sz w:val="22"/>
          <w:szCs w:val="20"/>
          <w:lang w:val="ru-RU"/>
        </w:rPr>
        <w:t>180401191300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A837E4">
        <w:rPr>
          <w:rFonts w:ascii="Times New Roman" w:hAnsi="Times New Roman"/>
          <w:noProof/>
          <w:sz w:val="22"/>
          <w:szCs w:val="20"/>
          <w:lang w:val="ru-RU"/>
        </w:rPr>
        <w:t>427018, Удмуртская Республика, Завьяловский р-н, с. Ягул, ул. Троицкая, д. 32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A837E4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A837E4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Удмуртской Республики от 11.06.2025 г. (резолютивная часть объявлена 10.06.2025 г.) по делу № А71-6230/2025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  <w:bookmarkStart w:id="0" w:name="_GoBack"/>
      <w:bookmarkEnd w:id="0"/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A837E4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Доронина Екатерина Вячеславовна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40817810050203539071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043469743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30101810300000000743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A837E4">
        <w:rPr>
          <w:rFonts w:ascii="Times New Roman" w:hAnsi="Times New Roman"/>
          <w:noProof/>
          <w:sz w:val="22"/>
          <w:szCs w:val="20"/>
          <w:lang w:val="ru-RU"/>
        </w:rPr>
        <w:t>Дорониной Екатерины Вячеславовны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A837E4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A837E4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A837E4">
        <w:rPr>
          <w:noProof/>
          <w:sz w:val="22"/>
          <w:szCs w:val="20"/>
        </w:rPr>
        <w:t>Доронина Екатерина Вячеславовна</w:t>
      </w:r>
      <w:r w:rsidR="00103B8A" w:rsidRPr="004F3C75">
        <w:rPr>
          <w:sz w:val="22"/>
          <w:szCs w:val="20"/>
        </w:rPr>
        <w:t xml:space="preserve">, номер счета – </w:t>
      </w:r>
      <w:r w:rsidR="00A837E4">
        <w:rPr>
          <w:noProof/>
          <w:sz w:val="22"/>
          <w:szCs w:val="20"/>
        </w:rPr>
        <w:t>40817810050203539071</w:t>
      </w:r>
      <w:r w:rsidR="00103B8A" w:rsidRPr="004F3C75">
        <w:rPr>
          <w:sz w:val="22"/>
          <w:szCs w:val="20"/>
        </w:rPr>
        <w:t xml:space="preserve">, Банк получателя – </w:t>
      </w:r>
      <w:r w:rsidR="00A837E4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A837E4">
        <w:rPr>
          <w:noProof/>
          <w:sz w:val="22"/>
          <w:szCs w:val="20"/>
        </w:rPr>
        <w:t>043469743</w:t>
      </w:r>
      <w:r w:rsidR="00103B8A" w:rsidRPr="004F3C75">
        <w:rPr>
          <w:sz w:val="22"/>
          <w:szCs w:val="20"/>
        </w:rPr>
        <w:t xml:space="preserve">, Корр.счет – </w:t>
      </w:r>
      <w:r w:rsidR="00A837E4">
        <w:rPr>
          <w:noProof/>
          <w:sz w:val="22"/>
          <w:szCs w:val="20"/>
        </w:rPr>
        <w:t>30101810300000000743</w:t>
      </w:r>
      <w:r w:rsidR="00103B8A" w:rsidRPr="004F3C75">
        <w:rPr>
          <w:sz w:val="22"/>
          <w:szCs w:val="20"/>
        </w:rPr>
        <w:t xml:space="preserve">, ИНН </w:t>
      </w:r>
      <w:r w:rsidR="00A837E4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A837E4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F88" w:rsidRDefault="003C5F88">
      <w:r>
        <w:separator/>
      </w:r>
    </w:p>
  </w:endnote>
  <w:endnote w:type="continuationSeparator" w:id="0">
    <w:p w:rsidR="003C5F88" w:rsidRDefault="003C5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E353DA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E353DA" w:rsidRPr="00E353DA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E353DA" w:rsidRPr="00E353DA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F88" w:rsidRDefault="003C5F88">
      <w:pPr>
        <w:pStyle w:val="GenStyleDefPar"/>
      </w:pPr>
      <w:r>
        <w:separator/>
      </w:r>
    </w:p>
  </w:footnote>
  <w:footnote w:type="continuationSeparator" w:id="0">
    <w:p w:rsidR="003C5F88" w:rsidRDefault="003C5F8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5F88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55C02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6618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837E4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9703A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353DA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69885CF-320B-486A-8E0C-BC86AADED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2025-09-30T11:03:00Z</dcterms:created>
  <dcterms:modified xsi:type="dcterms:W3CDTF">2025-09-30T11:03:00Z</dcterms:modified>
</cp:coreProperties>
</file>