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265C2DA" w14:textId="77777777" w:rsidR="00405E19" w:rsidRDefault="00405E19">
      <w:pPr>
        <w:snapToGrid w:val="0"/>
        <w:jc w:val="center"/>
        <w:rPr>
          <w:sz w:val="24"/>
        </w:rPr>
      </w:pPr>
      <w:bookmarkStart w:id="0" w:name="_GoBack"/>
      <w:bookmarkEnd w:id="0"/>
      <w:r>
        <w:rPr>
          <w:b/>
          <w:sz w:val="24"/>
        </w:rPr>
        <w:t xml:space="preserve">ДОГОВОР КУПЛИ-ПРОДАЖИ  </w:t>
      </w:r>
    </w:p>
    <w:p w14:paraId="14F0C93D" w14:textId="77777777" w:rsidR="00405E19" w:rsidRPr="004C1126" w:rsidRDefault="002C1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before="280" w:after="280"/>
        <w:jc w:val="both"/>
        <w:rPr>
          <w:sz w:val="24"/>
        </w:rPr>
      </w:pPr>
      <w:r>
        <w:rPr>
          <w:sz w:val="24"/>
        </w:rPr>
        <w:t xml:space="preserve">                      </w:t>
      </w:r>
      <w:r w:rsidR="00405E19" w:rsidRPr="00C562E4">
        <w:rPr>
          <w:sz w:val="24"/>
        </w:rPr>
        <w:t xml:space="preserve">                                             </w:t>
      </w:r>
      <w:r w:rsidR="00167EC6" w:rsidRPr="00C562E4">
        <w:rPr>
          <w:sz w:val="24"/>
        </w:rPr>
        <w:t xml:space="preserve">                                                     </w:t>
      </w:r>
      <w:r w:rsidR="00DA1452" w:rsidRPr="004C1126">
        <w:rPr>
          <w:sz w:val="24"/>
        </w:rPr>
        <w:t>“</w:t>
      </w:r>
      <w:r w:rsidR="00C562E4" w:rsidRPr="004C1126">
        <w:rPr>
          <w:sz w:val="24"/>
        </w:rPr>
        <w:t>___”________________</w:t>
      </w:r>
      <w:r w:rsidR="00405E19" w:rsidRPr="004C1126">
        <w:rPr>
          <w:sz w:val="24"/>
        </w:rPr>
        <w:t>г.</w:t>
      </w:r>
    </w:p>
    <w:p w14:paraId="7464EACC" w14:textId="77777777" w:rsidR="00405E19" w:rsidRPr="004C1126" w:rsidRDefault="00D85091" w:rsidP="004C1126">
      <w:pPr>
        <w:snapToGrid w:val="0"/>
        <w:ind w:firstLine="567"/>
        <w:jc w:val="both"/>
        <w:rPr>
          <w:bCs/>
          <w:sz w:val="24"/>
        </w:rPr>
      </w:pPr>
      <w:r w:rsidRPr="004C1126">
        <w:rPr>
          <w:bCs/>
          <w:sz w:val="24"/>
        </w:rPr>
        <w:t xml:space="preserve">Гражданин РФ </w:t>
      </w:r>
      <w:r w:rsidR="004C1126" w:rsidRPr="004C1126">
        <w:rPr>
          <w:bCs/>
          <w:sz w:val="24"/>
        </w:rPr>
        <w:t xml:space="preserve">Вотякова Елена Михайловна </w:t>
      </w:r>
      <w:r w:rsidR="003E1D02" w:rsidRPr="003E1D02">
        <w:rPr>
          <w:bCs/>
          <w:sz w:val="24"/>
        </w:rPr>
        <w:t xml:space="preserve">именуемый в дальнейшем “Продавец”, в лице финансового управляющего Муравьёва Дмитрия Николаевича, действующего на основании определения Арбитражного суда Иркутской области от 16.04.2025 г. по делу № А19-23726/2023  </w:t>
      </w:r>
      <w:r w:rsidR="003E1D02">
        <w:rPr>
          <w:bCs/>
          <w:sz w:val="24"/>
        </w:rPr>
        <w:t>с одной стороны</w:t>
      </w:r>
      <w:r w:rsidR="00405E19" w:rsidRPr="004C1126">
        <w:rPr>
          <w:sz w:val="24"/>
        </w:rPr>
        <w:t xml:space="preserve">, </w:t>
      </w:r>
      <w:r w:rsidR="00C700D4" w:rsidRPr="004C1126">
        <w:rPr>
          <w:sz w:val="24"/>
        </w:rPr>
        <w:t>и</w:t>
      </w:r>
      <w:r w:rsidR="00697640" w:rsidRPr="004C1126">
        <w:rPr>
          <w:b/>
          <w:sz w:val="24"/>
        </w:rPr>
        <w:t xml:space="preserve"> _________________________________________________________________________________________________________________________________________________</w:t>
      </w:r>
      <w:r w:rsidR="00405E19" w:rsidRPr="004C1126">
        <w:rPr>
          <w:sz w:val="24"/>
        </w:rPr>
        <w:t>,</w:t>
      </w:r>
      <w:r w:rsidR="00405E19">
        <w:rPr>
          <w:sz w:val="24"/>
        </w:rPr>
        <w:t xml:space="preserve"> именуемый в дальнейшем </w:t>
      </w:r>
      <w:r w:rsidR="00405E19">
        <w:rPr>
          <w:b/>
          <w:sz w:val="24"/>
        </w:rPr>
        <w:t>“Покупатель”</w:t>
      </w:r>
      <w:r w:rsidR="00405E19">
        <w:rPr>
          <w:sz w:val="24"/>
        </w:rPr>
        <w:t>, с другой стороны, в дальнейшем именуемые «Стороны», на основании Прото</w:t>
      </w:r>
      <w:r w:rsidR="003E27D8">
        <w:rPr>
          <w:sz w:val="24"/>
        </w:rPr>
        <w:t xml:space="preserve">кола </w:t>
      </w:r>
      <w:r w:rsidR="00677E9D">
        <w:rPr>
          <w:sz w:val="24"/>
        </w:rPr>
        <w:t>______________________</w:t>
      </w:r>
      <w:r w:rsidR="003E27D8">
        <w:rPr>
          <w:sz w:val="24"/>
        </w:rPr>
        <w:t xml:space="preserve"> </w:t>
      </w:r>
      <w:r w:rsidR="00405E19">
        <w:rPr>
          <w:sz w:val="24"/>
        </w:rPr>
        <w:t xml:space="preserve">г. о результатах торгов по Лоту № </w:t>
      </w:r>
      <w:r w:rsidR="00DE211D">
        <w:rPr>
          <w:sz w:val="24"/>
        </w:rPr>
        <w:t>__</w:t>
      </w:r>
      <w:r w:rsidR="00405E19">
        <w:rPr>
          <w:sz w:val="24"/>
        </w:rPr>
        <w:t xml:space="preserve"> по продаже имущества</w:t>
      </w:r>
      <w:r w:rsidR="00F00EC4">
        <w:rPr>
          <w:sz w:val="24"/>
        </w:rPr>
        <w:t xml:space="preserve">, </w:t>
      </w:r>
      <w:r w:rsidR="002C1F44">
        <w:rPr>
          <w:sz w:val="24"/>
        </w:rPr>
        <w:t>з</w:t>
      </w:r>
      <w:r w:rsidR="00405E19">
        <w:rPr>
          <w:sz w:val="24"/>
        </w:rPr>
        <w:t>аключили  настоящий  Договор о нижеследующем:</w:t>
      </w:r>
    </w:p>
    <w:p w14:paraId="5E908972" w14:textId="77777777" w:rsidR="00405E19" w:rsidRDefault="00405E19">
      <w:pPr>
        <w:snapToGrid w:val="0"/>
        <w:rPr>
          <w:sz w:val="24"/>
        </w:rPr>
      </w:pPr>
    </w:p>
    <w:p w14:paraId="69F5C5A2" w14:textId="77777777"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I. Предмет Договора</w:t>
      </w:r>
    </w:p>
    <w:p w14:paraId="14ABD549" w14:textId="77777777" w:rsidR="00405E19" w:rsidRDefault="00405E19" w:rsidP="00D31629">
      <w:pPr>
        <w:snapToGrid w:val="0"/>
        <w:ind w:firstLine="709"/>
        <w:jc w:val="both"/>
        <w:rPr>
          <w:sz w:val="24"/>
        </w:rPr>
      </w:pPr>
      <w:r>
        <w:rPr>
          <w:sz w:val="24"/>
        </w:rPr>
        <w:t>1.1. Продавец передает в собственность Покупателю, а Покупател</w:t>
      </w:r>
      <w:r w:rsidR="00A8491D">
        <w:rPr>
          <w:sz w:val="24"/>
        </w:rPr>
        <w:t xml:space="preserve">ь обязуется оплатить и принять </w:t>
      </w:r>
      <w:r w:rsidR="004C1126">
        <w:rPr>
          <w:color w:val="000000"/>
          <w:sz w:val="24"/>
        </w:rPr>
        <w:t>Земельный участок 38:27:000207:384, Иркутская область, г. Шелехов, садоводческое некоммерческое товарищество «Восточный Сибиряк», участок № 25 , площадь: 467 +/- 2 кв. м.</w:t>
      </w:r>
      <w:r w:rsidR="004C1126">
        <w:rPr>
          <w:sz w:val="24"/>
        </w:rPr>
        <w:t xml:space="preserve"> </w:t>
      </w:r>
      <w:r>
        <w:rPr>
          <w:sz w:val="24"/>
        </w:rPr>
        <w:t xml:space="preserve">(далее – </w:t>
      </w:r>
      <w:r>
        <w:rPr>
          <w:b/>
          <w:sz w:val="24"/>
        </w:rPr>
        <w:t>“Имущество”</w:t>
      </w:r>
      <w:r>
        <w:rPr>
          <w:sz w:val="24"/>
        </w:rPr>
        <w:t xml:space="preserve">). </w:t>
      </w:r>
    </w:p>
    <w:p w14:paraId="1F22078C" w14:textId="77777777" w:rsidR="00D31629" w:rsidRDefault="00D31629">
      <w:pPr>
        <w:snapToGrid w:val="0"/>
        <w:jc w:val="center"/>
        <w:rPr>
          <w:b/>
          <w:sz w:val="24"/>
        </w:rPr>
      </w:pPr>
      <w:bookmarkStart w:id="1" w:name="l538"/>
      <w:bookmarkEnd w:id="1"/>
    </w:p>
    <w:p w14:paraId="778837E9" w14:textId="77777777"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II. Стоимость имущества и порядок его оплаты</w:t>
      </w:r>
    </w:p>
    <w:p w14:paraId="3FD5CC5F" w14:textId="77777777"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2.1. Согласно Протоколу </w:t>
      </w:r>
      <w:r w:rsidR="009128CC" w:rsidRPr="009128CC">
        <w:rPr>
          <w:sz w:val="24"/>
        </w:rPr>
        <w:t xml:space="preserve">№___ </w:t>
      </w:r>
      <w:r w:rsidR="00250444">
        <w:rPr>
          <w:sz w:val="24"/>
        </w:rPr>
        <w:t>от «____» _________________ 202</w:t>
      </w:r>
      <w:r w:rsidR="006C2311">
        <w:rPr>
          <w:sz w:val="24"/>
        </w:rPr>
        <w:t>4</w:t>
      </w:r>
      <w:r w:rsidR="009128CC" w:rsidRPr="009128CC">
        <w:rPr>
          <w:sz w:val="24"/>
        </w:rPr>
        <w:t xml:space="preserve"> г. </w:t>
      </w:r>
      <w:r>
        <w:rPr>
          <w:sz w:val="24"/>
        </w:rPr>
        <w:t xml:space="preserve">о результатах торгов по Лоту № 1 по продаже имущества должника </w:t>
      </w:r>
      <w:r w:rsidR="004C1126" w:rsidRPr="004C1126">
        <w:rPr>
          <w:bCs/>
          <w:sz w:val="24"/>
        </w:rPr>
        <w:t>Вотяков</w:t>
      </w:r>
      <w:r w:rsidR="004C1126">
        <w:rPr>
          <w:bCs/>
          <w:sz w:val="24"/>
        </w:rPr>
        <w:t>ой</w:t>
      </w:r>
      <w:r w:rsidR="004C1126" w:rsidRPr="004C1126">
        <w:rPr>
          <w:bCs/>
          <w:sz w:val="24"/>
        </w:rPr>
        <w:t xml:space="preserve"> Елен</w:t>
      </w:r>
      <w:r w:rsidR="004C1126">
        <w:rPr>
          <w:bCs/>
          <w:sz w:val="24"/>
        </w:rPr>
        <w:t>ы</w:t>
      </w:r>
      <w:r w:rsidR="004C1126" w:rsidRPr="004C1126">
        <w:rPr>
          <w:bCs/>
          <w:sz w:val="24"/>
        </w:rPr>
        <w:t xml:space="preserve"> Михайловн</w:t>
      </w:r>
      <w:r w:rsidR="004C1126">
        <w:rPr>
          <w:bCs/>
          <w:sz w:val="24"/>
        </w:rPr>
        <w:t>ы</w:t>
      </w:r>
      <w:r w:rsidR="00E7194D" w:rsidRPr="00E7194D">
        <w:rPr>
          <w:bCs/>
          <w:sz w:val="24"/>
        </w:rPr>
        <w:t xml:space="preserve"> </w:t>
      </w:r>
      <w:r>
        <w:rPr>
          <w:sz w:val="24"/>
        </w:rPr>
        <w:t xml:space="preserve">общая стоимость Имущества составляет </w:t>
      </w:r>
      <w:r w:rsidR="001948B4">
        <w:rPr>
          <w:sz w:val="24"/>
        </w:rPr>
        <w:t>_______________________________________</w:t>
      </w:r>
      <w:r w:rsidR="00D85091">
        <w:rPr>
          <w:sz w:val="24"/>
        </w:rPr>
        <w:t>_</w:t>
      </w:r>
      <w:r>
        <w:rPr>
          <w:sz w:val="24"/>
        </w:rPr>
        <w:t xml:space="preserve"> </w:t>
      </w:r>
      <w:r>
        <w:rPr>
          <w:color w:val="000000"/>
          <w:sz w:val="24"/>
        </w:rPr>
        <w:t>рублей.</w:t>
      </w:r>
    </w:p>
    <w:p w14:paraId="080E338E" w14:textId="77777777"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2.2. Оплата должна быть произведена в </w:t>
      </w:r>
      <w:r w:rsidRPr="004C1126">
        <w:rPr>
          <w:sz w:val="24"/>
        </w:rPr>
        <w:t xml:space="preserve">течение </w:t>
      </w:r>
      <w:r w:rsidR="0005370F" w:rsidRPr="004C1126">
        <w:rPr>
          <w:sz w:val="24"/>
        </w:rPr>
        <w:t>30</w:t>
      </w:r>
      <w:r w:rsidRPr="004C1126">
        <w:rPr>
          <w:sz w:val="24"/>
        </w:rPr>
        <w:t xml:space="preserve"> (</w:t>
      </w:r>
      <w:r w:rsidR="0005370F" w:rsidRPr="004C1126">
        <w:rPr>
          <w:sz w:val="24"/>
        </w:rPr>
        <w:t>тридцати</w:t>
      </w:r>
      <w:r w:rsidRPr="004C1126">
        <w:rPr>
          <w:sz w:val="24"/>
        </w:rPr>
        <w:t xml:space="preserve">) </w:t>
      </w:r>
      <w:r w:rsidR="00223A19" w:rsidRPr="004C1126">
        <w:rPr>
          <w:sz w:val="24"/>
        </w:rPr>
        <w:t xml:space="preserve">дней </w:t>
      </w:r>
      <w:r w:rsidRPr="004C1126">
        <w:rPr>
          <w:sz w:val="24"/>
        </w:rPr>
        <w:t>с момента</w:t>
      </w:r>
      <w:r>
        <w:rPr>
          <w:sz w:val="24"/>
        </w:rPr>
        <w:t xml:space="preserve"> подписания настоящего Договора в безналичном порядке путем перечисления суммы, </w:t>
      </w:r>
      <w:r w:rsidR="00192540">
        <w:rPr>
          <w:sz w:val="24"/>
        </w:rPr>
        <w:t xml:space="preserve">за минусом задатка в размере </w:t>
      </w:r>
      <w:r w:rsidR="00DD12B8">
        <w:rPr>
          <w:sz w:val="24"/>
        </w:rPr>
        <w:t>_________________</w:t>
      </w:r>
      <w:r w:rsidR="00192540">
        <w:rPr>
          <w:sz w:val="24"/>
        </w:rPr>
        <w:t xml:space="preserve"> рублей</w:t>
      </w:r>
      <w:r>
        <w:rPr>
          <w:sz w:val="24"/>
        </w:rPr>
        <w:t>,</w:t>
      </w:r>
      <w:r w:rsidR="00192540">
        <w:rPr>
          <w:sz w:val="24"/>
        </w:rPr>
        <w:t xml:space="preserve"> </w:t>
      </w:r>
      <w:r>
        <w:rPr>
          <w:sz w:val="24"/>
        </w:rPr>
        <w:t xml:space="preserve">указанной в пункте 2.1 настоящего договора, </w:t>
      </w:r>
      <w:r w:rsidR="00DD12B8" w:rsidRPr="00DD12B8">
        <w:rPr>
          <w:sz w:val="24"/>
        </w:rPr>
        <w:t xml:space="preserve">на </w:t>
      </w:r>
      <w:r w:rsidR="00D85091">
        <w:rPr>
          <w:sz w:val="24"/>
        </w:rPr>
        <w:t xml:space="preserve">расчетный </w:t>
      </w:r>
      <w:r w:rsidR="00DD12B8" w:rsidRPr="00DD12B8">
        <w:rPr>
          <w:sz w:val="24"/>
        </w:rPr>
        <w:t>счет</w:t>
      </w:r>
      <w:r>
        <w:rPr>
          <w:sz w:val="24"/>
        </w:rPr>
        <w:t>:</w:t>
      </w:r>
    </w:p>
    <w:p w14:paraId="23DC764D" w14:textId="77777777" w:rsidR="004C1126" w:rsidRDefault="004C1126">
      <w:pPr>
        <w:snapToGrid w:val="0"/>
        <w:ind w:firstLine="708"/>
        <w:jc w:val="both"/>
        <w:rPr>
          <w:sz w:val="24"/>
        </w:rPr>
      </w:pPr>
    </w:p>
    <w:p w14:paraId="5BB325CA" w14:textId="77777777" w:rsidR="004C1126" w:rsidRPr="004C1126" w:rsidRDefault="004C1126" w:rsidP="004C1126">
      <w:pPr>
        <w:snapToGrid w:val="0"/>
        <w:rPr>
          <w:sz w:val="24"/>
        </w:rPr>
      </w:pPr>
      <w:r w:rsidRPr="004C1126">
        <w:rPr>
          <w:sz w:val="24"/>
        </w:rPr>
        <w:t>Банк получателя ЧЕЛЯБИНСКОЕ ОТДЕЛЕНИЕ №8597 ПАО СБЕРБАНК</w:t>
      </w:r>
    </w:p>
    <w:p w14:paraId="02BD8A9B" w14:textId="77777777" w:rsidR="004C1126" w:rsidRPr="004C1126" w:rsidRDefault="004C1126" w:rsidP="004C1126">
      <w:pPr>
        <w:snapToGrid w:val="0"/>
        <w:rPr>
          <w:sz w:val="24"/>
        </w:rPr>
      </w:pPr>
      <w:r w:rsidRPr="004C1126">
        <w:rPr>
          <w:sz w:val="24"/>
        </w:rPr>
        <w:t>К/с 30101810700000000602</w:t>
      </w:r>
    </w:p>
    <w:p w14:paraId="3C7B1614" w14:textId="77777777" w:rsidR="004C1126" w:rsidRPr="004C1126" w:rsidRDefault="004C1126" w:rsidP="004C1126">
      <w:pPr>
        <w:snapToGrid w:val="0"/>
        <w:rPr>
          <w:sz w:val="24"/>
        </w:rPr>
      </w:pPr>
      <w:r w:rsidRPr="004C1126">
        <w:rPr>
          <w:sz w:val="24"/>
        </w:rPr>
        <w:t>БИК 047501602</w:t>
      </w:r>
    </w:p>
    <w:p w14:paraId="590AD8D4" w14:textId="77777777" w:rsidR="004C1126" w:rsidRPr="004C1126" w:rsidRDefault="004C1126" w:rsidP="004C1126">
      <w:pPr>
        <w:snapToGrid w:val="0"/>
        <w:rPr>
          <w:sz w:val="24"/>
        </w:rPr>
      </w:pPr>
      <w:r w:rsidRPr="004C1126">
        <w:rPr>
          <w:sz w:val="24"/>
        </w:rPr>
        <w:t>КПП 745302001</w:t>
      </w:r>
    </w:p>
    <w:p w14:paraId="102D2C83" w14:textId="77777777" w:rsidR="004C1126" w:rsidRPr="004C1126" w:rsidRDefault="004C1126" w:rsidP="004C1126">
      <w:pPr>
        <w:snapToGrid w:val="0"/>
        <w:rPr>
          <w:sz w:val="24"/>
        </w:rPr>
      </w:pPr>
      <w:r w:rsidRPr="004C1126">
        <w:rPr>
          <w:sz w:val="24"/>
        </w:rPr>
        <w:t>ИНН 7707083893</w:t>
      </w:r>
    </w:p>
    <w:p w14:paraId="30115BDB" w14:textId="77777777" w:rsidR="004C1126" w:rsidRPr="004C1126" w:rsidRDefault="004C1126" w:rsidP="004C1126">
      <w:pPr>
        <w:snapToGrid w:val="0"/>
        <w:rPr>
          <w:sz w:val="24"/>
        </w:rPr>
      </w:pPr>
      <w:r w:rsidRPr="004C1126">
        <w:rPr>
          <w:sz w:val="24"/>
        </w:rPr>
        <w:t>Счет получателя 40817810972008022676</w:t>
      </w:r>
    </w:p>
    <w:p w14:paraId="24FDB83A" w14:textId="77777777" w:rsidR="00D31629" w:rsidRDefault="004C1126" w:rsidP="004C1126">
      <w:pPr>
        <w:snapToGrid w:val="0"/>
        <w:rPr>
          <w:sz w:val="24"/>
        </w:rPr>
      </w:pPr>
      <w:r w:rsidRPr="004C1126">
        <w:rPr>
          <w:sz w:val="24"/>
        </w:rPr>
        <w:t>ФИО получателя Вотякова Елена Михайловна</w:t>
      </w:r>
    </w:p>
    <w:p w14:paraId="3491507A" w14:textId="77777777" w:rsidR="004C1126" w:rsidRDefault="004C1126" w:rsidP="004C1126">
      <w:pPr>
        <w:snapToGrid w:val="0"/>
        <w:rPr>
          <w:b/>
          <w:sz w:val="24"/>
        </w:rPr>
      </w:pPr>
    </w:p>
    <w:p w14:paraId="45C93621" w14:textId="77777777"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III. Передача имущества</w:t>
      </w:r>
    </w:p>
    <w:p w14:paraId="532E79B6" w14:textId="77777777"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3.1. Не позднее 5 (пяти) рабочих дней с момента оплаты по настоящему Договору Продавец передает Покупателю по акту приема-передачи приобретенное им Имущество и документы на это Имущество. </w:t>
      </w:r>
    </w:p>
    <w:p w14:paraId="39002045" w14:textId="77777777" w:rsidR="00711288" w:rsidRPr="005336DF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3.2. Имущество передается по месту его нахождения. </w:t>
      </w:r>
    </w:p>
    <w:p w14:paraId="54E2D926" w14:textId="77777777"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>3.3. Обязанность Продавца по передаче Имущества Покупателю считается исполненной в момент подписания акта приема-передачи.</w:t>
      </w:r>
    </w:p>
    <w:p w14:paraId="1DB157BB" w14:textId="77777777"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>3.4. Имущество считается предоставленным в распоряжение</w:t>
      </w:r>
      <w:bookmarkStart w:id="2" w:name="l559"/>
      <w:bookmarkEnd w:id="2"/>
      <w:r>
        <w:rPr>
          <w:sz w:val="24"/>
        </w:rPr>
        <w:t xml:space="preserve"> Покупателя с момента подписания сторонами акта приёма-передачи.</w:t>
      </w:r>
    </w:p>
    <w:p w14:paraId="377F5B01" w14:textId="77777777" w:rsidR="00405E19" w:rsidRDefault="00405E19">
      <w:pPr>
        <w:snapToGrid w:val="0"/>
        <w:jc w:val="both"/>
        <w:rPr>
          <w:sz w:val="24"/>
        </w:rPr>
      </w:pPr>
    </w:p>
    <w:p w14:paraId="2BD30670" w14:textId="77777777"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IV. Переход права собственности на Имущество</w:t>
      </w:r>
    </w:p>
    <w:p w14:paraId="59AABEB1" w14:textId="77777777" w:rsidR="00DE211D" w:rsidRDefault="00405E19" w:rsidP="004C1126">
      <w:pPr>
        <w:snapToGrid w:val="0"/>
        <w:jc w:val="both"/>
        <w:rPr>
          <w:sz w:val="24"/>
        </w:rPr>
      </w:pPr>
      <w:r>
        <w:rPr>
          <w:sz w:val="24"/>
        </w:rPr>
        <w:tab/>
        <w:t>4.</w:t>
      </w:r>
      <w:r w:rsidRPr="00E7194D">
        <w:rPr>
          <w:sz w:val="24"/>
        </w:rPr>
        <w:t>1</w:t>
      </w:r>
      <w:r w:rsidR="004C1126" w:rsidRPr="004C1126">
        <w:rPr>
          <w:sz w:val="24"/>
        </w:rPr>
        <w:t xml:space="preserve">. </w:t>
      </w:r>
      <w:r w:rsidR="00DE211D" w:rsidRPr="004C1126">
        <w:rPr>
          <w:sz w:val="24"/>
        </w:rPr>
        <w:t xml:space="preserve">Право собственности на Имущество возникает у Покупателя с момента регистрации настоящего договора в Федеральной службе государственной регистрации, кадастра и картографии. </w:t>
      </w:r>
    </w:p>
    <w:p w14:paraId="06627B80" w14:textId="77777777" w:rsidR="00D85091" w:rsidRDefault="00D85091">
      <w:pPr>
        <w:snapToGrid w:val="0"/>
        <w:jc w:val="center"/>
        <w:rPr>
          <w:b/>
          <w:sz w:val="24"/>
        </w:rPr>
      </w:pPr>
    </w:p>
    <w:p w14:paraId="0B287FE5" w14:textId="77777777"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V. Ответственность сторон</w:t>
      </w:r>
    </w:p>
    <w:p w14:paraId="2BBF35FB" w14:textId="77777777"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>5.1. За невыполнение или ненадлежащее выполнение обязательств по настоящему Договору виновная сторона несет материальную ответственность в соответствии с законодательством Российской Федерации и настоящим Договором.</w:t>
      </w:r>
    </w:p>
    <w:p w14:paraId="6186A417" w14:textId="77777777"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 xml:space="preserve">5.2. В случае отказа покупателя от исполнения условий договора, задаток возврату не </w:t>
      </w:r>
      <w:r>
        <w:rPr>
          <w:sz w:val="24"/>
        </w:rPr>
        <w:lastRenderedPageBreak/>
        <w:t>подлежит.</w:t>
      </w:r>
    </w:p>
    <w:p w14:paraId="0551F242" w14:textId="77777777"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VI. Прочие условия</w:t>
      </w:r>
    </w:p>
    <w:p w14:paraId="33C770AB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6.1. Настоящий Договор вступает в силу с момента его подписания и прекращает свое действие при:</w:t>
      </w:r>
    </w:p>
    <w:p w14:paraId="053A2DC9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- ненадлежащем исполнении Сторонами своих обязательств;</w:t>
      </w:r>
    </w:p>
    <w:p w14:paraId="23FB2D72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федеральным законодательством и настоящим Договором случаях;</w:t>
      </w:r>
    </w:p>
    <w:p w14:paraId="760B3571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- возникновении иных оснований, предусмотренных законодательством Российской Федерации.</w:t>
      </w:r>
    </w:p>
    <w:p w14:paraId="270E37BF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уполномоченными на то представителями Сторон.</w:t>
      </w:r>
    </w:p>
    <w:p w14:paraId="677D726D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6.3. Все уведомления и сообщения должны направляться в письменной форме.</w:t>
      </w:r>
    </w:p>
    <w:p w14:paraId="529BA9D8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38CFB30A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основании федерального законодательства.</w:t>
      </w:r>
    </w:p>
    <w:p w14:paraId="13144BDF" w14:textId="77777777" w:rsidR="00405E19" w:rsidRDefault="00405E19">
      <w:pPr>
        <w:snapToGrid w:val="0"/>
        <w:ind w:firstLine="720"/>
        <w:jc w:val="both"/>
        <w:rPr>
          <w:sz w:val="24"/>
        </w:rPr>
      </w:pPr>
      <w:r>
        <w:rPr>
          <w:sz w:val="24"/>
        </w:rPr>
        <w:t>6.6. При неурегулировании в процессе переговоров спорных вопросов споры разрешаются в суде по месту нахождения финансового управляющего.</w:t>
      </w:r>
    </w:p>
    <w:p w14:paraId="0CAF5732" w14:textId="77777777" w:rsidR="00405E19" w:rsidRDefault="00405E19">
      <w:pPr>
        <w:snapToGrid w:val="0"/>
        <w:jc w:val="center"/>
        <w:rPr>
          <w:sz w:val="24"/>
        </w:rPr>
      </w:pPr>
      <w:r>
        <w:rPr>
          <w:b/>
          <w:sz w:val="24"/>
        </w:rPr>
        <w:t>VII. Заключительные положения</w:t>
      </w:r>
    </w:p>
    <w:p w14:paraId="3DB0E0F2" w14:textId="77777777" w:rsidR="00405E19" w:rsidRDefault="00405E19">
      <w:pPr>
        <w:snapToGrid w:val="0"/>
        <w:ind w:firstLine="708"/>
        <w:jc w:val="both"/>
        <w:rPr>
          <w:sz w:val="24"/>
        </w:rPr>
      </w:pPr>
      <w:r>
        <w:rPr>
          <w:sz w:val="24"/>
        </w:rPr>
        <w:t>7.1. Настоящий Договор составлен в трех экземплярах, имеющих</w:t>
      </w:r>
      <w:bookmarkStart w:id="3" w:name="l567"/>
      <w:bookmarkEnd w:id="3"/>
      <w:r>
        <w:rPr>
          <w:sz w:val="24"/>
        </w:rPr>
        <w:t xml:space="preserve"> одинаковую юридическую силу, по одному экземпляру для каждой из</w:t>
      </w:r>
      <w:bookmarkStart w:id="4" w:name="l550"/>
      <w:bookmarkEnd w:id="4"/>
      <w:r>
        <w:rPr>
          <w:sz w:val="24"/>
        </w:rPr>
        <w:t xml:space="preserve"> Сторон, один экземпляр для передачи в регистрирующий орган.</w:t>
      </w:r>
    </w:p>
    <w:p w14:paraId="45B27E34" w14:textId="77777777" w:rsidR="00405E19" w:rsidRDefault="00405E19">
      <w:pPr>
        <w:snapToGrid w:val="0"/>
        <w:jc w:val="center"/>
        <w:rPr>
          <w:sz w:val="24"/>
        </w:rPr>
      </w:pPr>
    </w:p>
    <w:p w14:paraId="6BA06602" w14:textId="77777777" w:rsidR="00405E19" w:rsidRDefault="00405E19" w:rsidP="00D31629">
      <w:pPr>
        <w:snapToGrid w:val="0"/>
        <w:spacing w:line="240" w:lineRule="atLeast"/>
        <w:ind w:firstLine="708"/>
        <w:jc w:val="center"/>
        <w:rPr>
          <w:b/>
          <w:sz w:val="24"/>
        </w:rPr>
      </w:pPr>
      <w:r>
        <w:rPr>
          <w:b/>
          <w:sz w:val="24"/>
        </w:rPr>
        <w:t>VIII. Место нахождения и банковские реквизиты Сторон</w:t>
      </w:r>
    </w:p>
    <w:p w14:paraId="037641C2" w14:textId="77777777" w:rsidR="00E3729E" w:rsidRDefault="00E3729E" w:rsidP="00D31629">
      <w:pPr>
        <w:snapToGrid w:val="0"/>
        <w:spacing w:line="240" w:lineRule="atLeast"/>
        <w:ind w:firstLine="708"/>
        <w:jc w:val="center"/>
        <w:rPr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3"/>
        <w:gridCol w:w="5194"/>
      </w:tblGrid>
      <w:tr w:rsidR="00405E19" w14:paraId="12CE182A" w14:textId="77777777" w:rsidTr="00DD74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4943" w:type="dxa"/>
            <w:tcBorders>
              <w:top w:val="none" w:sz="0" w:space="0" w:color="FCFCFC"/>
              <w:left w:val="none" w:sz="0" w:space="0" w:color="FCFCFC"/>
              <w:bottom w:val="none" w:sz="0" w:space="0" w:color="FCFCFC"/>
              <w:right w:val="none" w:sz="0" w:space="0" w:color="FCFCF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559A9" w14:textId="77777777" w:rsidR="00405E19" w:rsidRDefault="00405E19">
            <w:pPr>
              <w:snapToGrid w:val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Продавец</w:t>
            </w:r>
          </w:p>
        </w:tc>
        <w:tc>
          <w:tcPr>
            <w:tcW w:w="5194" w:type="dxa"/>
            <w:tcBorders>
              <w:top w:val="none" w:sz="0" w:space="0" w:color="FCFCFC"/>
              <w:left w:val="none" w:sz="0" w:space="0" w:color="FCFCFC"/>
              <w:right w:val="none" w:sz="0" w:space="0" w:color="FCFCF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D8C5A" w14:textId="77777777" w:rsidR="00405E19" w:rsidRDefault="00405E19">
            <w:pPr>
              <w:snapToGrid w:val="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Покупатель</w:t>
            </w:r>
          </w:p>
        </w:tc>
      </w:tr>
      <w:tr w:rsidR="00405E19" w14:paraId="25307EBB" w14:textId="77777777" w:rsidTr="00DD74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5"/>
        </w:trPr>
        <w:tc>
          <w:tcPr>
            <w:tcW w:w="4943" w:type="dxa"/>
            <w:tcBorders>
              <w:top w:val="none" w:sz="0" w:space="0" w:color="FCFCFC"/>
              <w:left w:val="none" w:sz="0" w:space="0" w:color="FCFCFC"/>
              <w:bottom w:val="none" w:sz="0" w:space="0" w:color="FCFCF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1B0F8" w14:textId="77777777" w:rsidR="00A83F66" w:rsidRPr="004C1126" w:rsidRDefault="004C1126" w:rsidP="005C62A9">
            <w:pPr>
              <w:snapToGrid w:val="0"/>
              <w:jc w:val="both"/>
              <w:rPr>
                <w:bCs/>
                <w:sz w:val="24"/>
              </w:rPr>
            </w:pPr>
            <w:r w:rsidRPr="004C1126">
              <w:rPr>
                <w:b/>
                <w:sz w:val="24"/>
              </w:rPr>
              <w:t xml:space="preserve">Вотякова Елена Михайловна </w:t>
            </w:r>
            <w:r w:rsidR="00E7194D" w:rsidRPr="004C1126">
              <w:rPr>
                <w:bCs/>
                <w:sz w:val="24"/>
              </w:rPr>
              <w:t>____________________________________________________________________________________________________________________________________________________________________</w:t>
            </w:r>
            <w:r w:rsidR="00D85091" w:rsidRPr="004C1126">
              <w:rPr>
                <w:bCs/>
                <w:sz w:val="24"/>
              </w:rPr>
              <w:t xml:space="preserve">, в лице финансового управляющего </w:t>
            </w:r>
          </w:p>
          <w:p w14:paraId="156EC5EE" w14:textId="77777777" w:rsidR="009E7F61" w:rsidRPr="00E7194D" w:rsidRDefault="003E1D02" w:rsidP="005C62A9">
            <w:pPr>
              <w:snapToGrid w:val="0"/>
              <w:jc w:val="both"/>
              <w:rPr>
                <w:bCs/>
                <w:sz w:val="24"/>
              </w:rPr>
            </w:pPr>
            <w:r>
              <w:rPr>
                <w:b/>
                <w:sz w:val="24"/>
              </w:rPr>
              <w:t>Муравьёва Дмитрия Николаевича</w:t>
            </w:r>
          </w:p>
          <w:p w14:paraId="55ABF8E7" w14:textId="77777777" w:rsidR="00405E19" w:rsidRPr="00E7194D" w:rsidRDefault="00E7194D" w:rsidP="005C62A9">
            <w:pPr>
              <w:snapToGrid w:val="0"/>
              <w:jc w:val="both"/>
              <w:rPr>
                <w:sz w:val="24"/>
              </w:rPr>
            </w:pPr>
            <w:r w:rsidRPr="00E7194D">
              <w:rPr>
                <w:bCs/>
                <w:sz w:val="24"/>
              </w:rPr>
              <w:t>____________________________________________________________________________________________________________________________________________________________</w:t>
            </w:r>
          </w:p>
          <w:p w14:paraId="41788DA9" w14:textId="77777777" w:rsidR="00405E19" w:rsidRPr="00E7194D" w:rsidRDefault="00405E19">
            <w:pPr>
              <w:snapToGrid w:val="0"/>
              <w:jc w:val="both"/>
              <w:rPr>
                <w:sz w:val="24"/>
              </w:rPr>
            </w:pPr>
          </w:p>
          <w:p w14:paraId="48DF5AC5" w14:textId="77777777" w:rsidR="00405E19" w:rsidRPr="00E7194D" w:rsidRDefault="00DD7405">
            <w:pPr>
              <w:snapToGrid w:val="0"/>
              <w:jc w:val="both"/>
              <w:rPr>
                <w:b/>
                <w:sz w:val="24"/>
              </w:rPr>
            </w:pPr>
            <w:r w:rsidRPr="00E7194D">
              <w:rPr>
                <w:sz w:val="24"/>
              </w:rPr>
              <w:t>_________________________</w:t>
            </w:r>
            <w:r w:rsidR="003E1D02">
              <w:rPr>
                <w:b/>
                <w:sz w:val="24"/>
              </w:rPr>
              <w:t>Муравьёв Д.Н.</w:t>
            </w:r>
          </w:p>
        </w:tc>
        <w:tc>
          <w:tcPr>
            <w:tcW w:w="51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1142" w14:textId="77777777"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14:paraId="0664D4B7" w14:textId="77777777"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14:paraId="65412BBF" w14:textId="77777777"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14:paraId="1038323B" w14:textId="77777777"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14:paraId="56EBADDD" w14:textId="77777777"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14:paraId="2A79EC7A" w14:textId="77777777" w:rsidR="00F250E3" w:rsidRPr="00E7194D" w:rsidRDefault="00F250E3" w:rsidP="00DA14FD">
            <w:pPr>
              <w:snapToGrid w:val="0"/>
              <w:jc w:val="both"/>
              <w:rPr>
                <w:sz w:val="24"/>
              </w:rPr>
            </w:pPr>
          </w:p>
          <w:p w14:paraId="2271BB18" w14:textId="77777777"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14:paraId="00235918" w14:textId="77777777"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14:paraId="671DAB3C" w14:textId="77777777"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14:paraId="783EFB81" w14:textId="77777777"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14:paraId="234382DE" w14:textId="77777777"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14:paraId="700053FD" w14:textId="77777777" w:rsidR="00C30458" w:rsidRPr="00E7194D" w:rsidRDefault="00C30458" w:rsidP="00DA14FD">
            <w:pPr>
              <w:snapToGrid w:val="0"/>
              <w:jc w:val="both"/>
              <w:rPr>
                <w:sz w:val="24"/>
              </w:rPr>
            </w:pPr>
          </w:p>
          <w:p w14:paraId="57A30CD7" w14:textId="77777777" w:rsidR="00F250E3" w:rsidRPr="00E7194D" w:rsidRDefault="00F250E3" w:rsidP="00C30458">
            <w:pPr>
              <w:snapToGrid w:val="0"/>
              <w:jc w:val="both"/>
              <w:rPr>
                <w:sz w:val="24"/>
              </w:rPr>
            </w:pPr>
            <w:r w:rsidRPr="00E7194D">
              <w:rPr>
                <w:sz w:val="24"/>
              </w:rPr>
              <w:t>_________________________</w:t>
            </w:r>
          </w:p>
        </w:tc>
      </w:tr>
      <w:tr w:rsidR="00405E19" w14:paraId="3F409EBF" w14:textId="77777777" w:rsidTr="00DD74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/>
        </w:trPr>
        <w:tc>
          <w:tcPr>
            <w:tcW w:w="4943" w:type="dxa"/>
            <w:tcBorders>
              <w:top w:val="none" w:sz="0" w:space="0" w:color="FCFCFC"/>
              <w:left w:val="none" w:sz="0" w:space="0" w:color="FCFCFC"/>
              <w:bottom w:val="none" w:sz="0" w:space="0" w:color="FCFCFC"/>
              <w:right w:val="none" w:sz="0" w:space="0" w:color="FCFCF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A919E" w14:textId="77777777" w:rsidR="00405E19" w:rsidRDefault="00405E19">
            <w:pPr>
              <w:snapToGrid w:val="0"/>
              <w:jc w:val="both"/>
              <w:rPr>
                <w:sz w:val="24"/>
              </w:rPr>
            </w:pPr>
          </w:p>
        </w:tc>
        <w:tc>
          <w:tcPr>
            <w:tcW w:w="5194" w:type="dxa"/>
            <w:tcBorders>
              <w:left w:val="none" w:sz="0" w:space="0" w:color="FCFCFC"/>
              <w:bottom w:val="none" w:sz="0" w:space="0" w:color="FCFCFC"/>
              <w:right w:val="none" w:sz="0" w:space="0" w:color="FCFCF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13165" w14:textId="77777777" w:rsidR="00405E19" w:rsidRDefault="00405E19" w:rsidP="00F250E3">
            <w:pPr>
              <w:snapToGrid w:val="0"/>
              <w:jc w:val="both"/>
              <w:rPr>
                <w:sz w:val="24"/>
              </w:rPr>
            </w:pPr>
          </w:p>
        </w:tc>
      </w:tr>
    </w:tbl>
    <w:p w14:paraId="2D16E1ED" w14:textId="77777777" w:rsidR="00405E19" w:rsidRDefault="00405E19" w:rsidP="005336DF">
      <w:pPr>
        <w:snapToGrid w:val="0"/>
        <w:rPr>
          <w:sz w:val="24"/>
        </w:rPr>
      </w:pPr>
    </w:p>
    <w:sectPr w:rsidR="00405E19">
      <w:footerReference w:type="default" r:id="rId6"/>
      <w:pgSz w:w="11906" w:h="16838"/>
      <w:pgMar w:top="540" w:right="851" w:bottom="539" w:left="1134" w:header="720" w:footer="2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CAAAE1" w14:textId="77777777" w:rsidR="00C4172B" w:rsidRDefault="00C4172B">
      <w:r>
        <w:separator/>
      </w:r>
    </w:p>
  </w:endnote>
  <w:endnote w:type="continuationSeparator" w:id="0">
    <w:p w14:paraId="047FE314" w14:textId="77777777" w:rsidR="00C4172B" w:rsidRDefault="00C41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BA851C" w14:textId="1204FA33" w:rsidR="00887EAF" w:rsidRDefault="00D8471A">
    <w:pPr>
      <w:tabs>
        <w:tab w:val="right" w:pos="4677"/>
        <w:tab w:val="center" w:pos="9355"/>
      </w:tabs>
      <w:snapToGrid w:val="0"/>
      <w:ind w:right="360"/>
      <w:rPr>
        <w:sz w:val="24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C54B196" wp14:editId="4C4F1C7E">
              <wp:simplePos x="0" y="0"/>
              <wp:positionH relativeFrom="page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0" t="635" r="0" b="635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D6CCF" w14:textId="77777777" w:rsidR="00887EAF" w:rsidRDefault="00887EAF">
                          <w:pPr>
                            <w:tabs>
                              <w:tab w:val="right" w:pos="4677"/>
                              <w:tab w:val="center" w:pos="9355"/>
                            </w:tabs>
                            <w:snapToGrid w:val="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 w:rsidR="00FC651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810" tIns="3810" rIns="3810" bIns="381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54B196" id="Rectangle 1" o:spid="_x0000_s1026" style="position:absolute;margin-left:546.7pt;margin-top:.05pt;width:5.65pt;height:13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" stroked="f">
              <v:textbox inset=".3pt,.3pt,.3pt,.3pt">
                <w:txbxContent>
                  <w:p w14:paraId="282D6CCF" w14:textId="77777777" w:rsidR="00887EAF" w:rsidRDefault="00887EAF">
                    <w:pPr>
                      <w:tabs>
                        <w:tab w:val="right" w:pos="4677"/>
                        <w:tab w:val="center" w:pos="9355"/>
                      </w:tabs>
                      <w:snapToGrid w:val="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instrText>PAGE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 w:rsidR="00FC651C">
                      <w:rPr>
                        <w:noProof/>
                      </w:rPr>
                      <w:t>1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68F1A" w14:textId="77777777" w:rsidR="00C4172B" w:rsidRDefault="00C4172B">
      <w:r>
        <w:separator/>
      </w:r>
    </w:p>
  </w:footnote>
  <w:footnote w:type="continuationSeparator" w:id="0">
    <w:p w14:paraId="4616919B" w14:textId="77777777" w:rsidR="00C4172B" w:rsidRDefault="00C41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09"/>
    <w:rsid w:val="00002103"/>
    <w:rsid w:val="000032A6"/>
    <w:rsid w:val="0001783D"/>
    <w:rsid w:val="00047CEF"/>
    <w:rsid w:val="0005370F"/>
    <w:rsid w:val="001624A1"/>
    <w:rsid w:val="001636BB"/>
    <w:rsid w:val="00165799"/>
    <w:rsid w:val="00167EC6"/>
    <w:rsid w:val="0017206D"/>
    <w:rsid w:val="00192540"/>
    <w:rsid w:val="001948B4"/>
    <w:rsid w:val="001C2EA0"/>
    <w:rsid w:val="001C4C60"/>
    <w:rsid w:val="001D2909"/>
    <w:rsid w:val="00220B61"/>
    <w:rsid w:val="00223A19"/>
    <w:rsid w:val="00250444"/>
    <w:rsid w:val="0026359A"/>
    <w:rsid w:val="0026617C"/>
    <w:rsid w:val="00273EBD"/>
    <w:rsid w:val="00283AB6"/>
    <w:rsid w:val="00287952"/>
    <w:rsid w:val="002C1F44"/>
    <w:rsid w:val="002C695D"/>
    <w:rsid w:val="002D065B"/>
    <w:rsid w:val="002F5CFD"/>
    <w:rsid w:val="0033155B"/>
    <w:rsid w:val="00341068"/>
    <w:rsid w:val="00393AE6"/>
    <w:rsid w:val="00397DAB"/>
    <w:rsid w:val="003B4D3F"/>
    <w:rsid w:val="003B7472"/>
    <w:rsid w:val="003C01A0"/>
    <w:rsid w:val="003C09F8"/>
    <w:rsid w:val="003C45B5"/>
    <w:rsid w:val="003E1D02"/>
    <w:rsid w:val="003E27D8"/>
    <w:rsid w:val="003F4B27"/>
    <w:rsid w:val="004028BB"/>
    <w:rsid w:val="00405E19"/>
    <w:rsid w:val="00432864"/>
    <w:rsid w:val="0043568C"/>
    <w:rsid w:val="00451F90"/>
    <w:rsid w:val="00486744"/>
    <w:rsid w:val="00495022"/>
    <w:rsid w:val="004B101D"/>
    <w:rsid w:val="004B47AB"/>
    <w:rsid w:val="004C1126"/>
    <w:rsid w:val="005336DF"/>
    <w:rsid w:val="00536EAA"/>
    <w:rsid w:val="00542543"/>
    <w:rsid w:val="005C62A9"/>
    <w:rsid w:val="005C649D"/>
    <w:rsid w:val="005E6D70"/>
    <w:rsid w:val="00667F2C"/>
    <w:rsid w:val="00677E9D"/>
    <w:rsid w:val="00697640"/>
    <w:rsid w:val="006C2311"/>
    <w:rsid w:val="00710324"/>
    <w:rsid w:val="00711288"/>
    <w:rsid w:val="00736BE1"/>
    <w:rsid w:val="00782511"/>
    <w:rsid w:val="007E3A15"/>
    <w:rsid w:val="008055ED"/>
    <w:rsid w:val="00843C6F"/>
    <w:rsid w:val="00844FAE"/>
    <w:rsid w:val="008476D8"/>
    <w:rsid w:val="008534C0"/>
    <w:rsid w:val="00865E58"/>
    <w:rsid w:val="00877FCB"/>
    <w:rsid w:val="00882225"/>
    <w:rsid w:val="00887EAF"/>
    <w:rsid w:val="00896456"/>
    <w:rsid w:val="008F084E"/>
    <w:rsid w:val="008F6092"/>
    <w:rsid w:val="00905B3F"/>
    <w:rsid w:val="009128CC"/>
    <w:rsid w:val="00922196"/>
    <w:rsid w:val="00923E73"/>
    <w:rsid w:val="009600FC"/>
    <w:rsid w:val="00983499"/>
    <w:rsid w:val="009E7F61"/>
    <w:rsid w:val="00A011A5"/>
    <w:rsid w:val="00A207B2"/>
    <w:rsid w:val="00A83F66"/>
    <w:rsid w:val="00A8448B"/>
    <w:rsid w:val="00A8491D"/>
    <w:rsid w:val="00AB2F65"/>
    <w:rsid w:val="00AB3095"/>
    <w:rsid w:val="00AE62B0"/>
    <w:rsid w:val="00B00413"/>
    <w:rsid w:val="00B7543E"/>
    <w:rsid w:val="00BB2489"/>
    <w:rsid w:val="00BD2B9E"/>
    <w:rsid w:val="00BD54F8"/>
    <w:rsid w:val="00BF2441"/>
    <w:rsid w:val="00BF2A28"/>
    <w:rsid w:val="00BF3B4E"/>
    <w:rsid w:val="00C12522"/>
    <w:rsid w:val="00C30458"/>
    <w:rsid w:val="00C4172B"/>
    <w:rsid w:val="00C4251C"/>
    <w:rsid w:val="00C562E4"/>
    <w:rsid w:val="00C666C6"/>
    <w:rsid w:val="00C700D4"/>
    <w:rsid w:val="00C72CA8"/>
    <w:rsid w:val="00C740D9"/>
    <w:rsid w:val="00C87E12"/>
    <w:rsid w:val="00CA72C0"/>
    <w:rsid w:val="00CB3DF3"/>
    <w:rsid w:val="00CB76CB"/>
    <w:rsid w:val="00CC1A8B"/>
    <w:rsid w:val="00CC312A"/>
    <w:rsid w:val="00D0431A"/>
    <w:rsid w:val="00D1549B"/>
    <w:rsid w:val="00D31629"/>
    <w:rsid w:val="00D55390"/>
    <w:rsid w:val="00D8471A"/>
    <w:rsid w:val="00D85091"/>
    <w:rsid w:val="00DA1452"/>
    <w:rsid w:val="00DA14FD"/>
    <w:rsid w:val="00DA245A"/>
    <w:rsid w:val="00DB72CE"/>
    <w:rsid w:val="00DD12B8"/>
    <w:rsid w:val="00DD7405"/>
    <w:rsid w:val="00DE211D"/>
    <w:rsid w:val="00DF0346"/>
    <w:rsid w:val="00DF3FF5"/>
    <w:rsid w:val="00E3729E"/>
    <w:rsid w:val="00E57E9A"/>
    <w:rsid w:val="00E7194D"/>
    <w:rsid w:val="00E845A8"/>
    <w:rsid w:val="00E86FDE"/>
    <w:rsid w:val="00E925CC"/>
    <w:rsid w:val="00E92A78"/>
    <w:rsid w:val="00EA6707"/>
    <w:rsid w:val="00EE33FC"/>
    <w:rsid w:val="00EE6213"/>
    <w:rsid w:val="00F00EC4"/>
    <w:rsid w:val="00F250E3"/>
    <w:rsid w:val="00F35C42"/>
    <w:rsid w:val="00F52E20"/>
    <w:rsid w:val="00F649B6"/>
    <w:rsid w:val="00F66A09"/>
    <w:rsid w:val="00F725A8"/>
    <w:rsid w:val="00FB4FB5"/>
    <w:rsid w:val="00FB551C"/>
    <w:rsid w:val="00FC1A86"/>
    <w:rsid w:val="00FC651C"/>
    <w:rsid w:val="00FE1D47"/>
    <w:rsid w:val="00FF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0307A6C"/>
  <w15:chartTrackingRefBased/>
  <w15:docId w15:val="{2099C211-6A88-47D7-8691-C7B49CBFC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45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pagenumber">
    <w:name w:val="page number"/>
  </w:style>
  <w:style w:type="character" w:customStyle="1" w:styleId="paragraph">
    <w:name w:val="paragraph"/>
  </w:style>
  <w:style w:type="character" w:customStyle="1" w:styleId="entitypropinputtextfield">
    <w:name w:val="entitypropinputtextfield"/>
  </w:style>
  <w:style w:type="character" w:customStyle="1" w:styleId="PlaceholderText">
    <w:name w:val="Placeholder Text"/>
    <w:rPr>
      <w:i/>
      <w:color w:val="002060"/>
    </w:rPr>
  </w:style>
  <w:style w:type="character" w:styleId="a3">
    <w:name w:val="Hyperlink"/>
    <w:rPr>
      <w:color w:val="006697"/>
      <w:u w:val="non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4124</Characters>
  <Application>Microsoft Office Word</Application>
  <DocSecurity>0</DocSecurity>
  <Lines>34</Lines>
  <Paragraphs>9</Paragraphs>
  <Notes>0</Note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3</vt:lpstr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3</dc:title>
  <dc:subject/>
  <dc:creator>1</dc:creator>
  <cp:keywords/>
  <cp:lastModifiedBy>Дмитрий</cp:lastModifiedBy>
  <cp:revision>2</cp:revision>
  <dcterms:created xsi:type="dcterms:W3CDTF">2025-10-01T14:50:00Z</dcterms:created>
  <dcterms:modified xsi:type="dcterms:W3CDTF">2025-10-01T14:50:00Z</dcterms:modified>
</cp:coreProperties>
</file>