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674E55" w14:textId="77777777" w:rsidR="009C48FD" w:rsidRPr="00B778D7" w:rsidRDefault="009C48FD" w:rsidP="00CC61E4">
      <w:pPr>
        <w:pStyle w:val="ConsTitle"/>
        <w:widowControl/>
        <w:spacing w:line="276" w:lineRule="auto"/>
        <w:ind w:firstLine="78"/>
        <w:jc w:val="center"/>
        <w:rPr>
          <w:rFonts w:ascii="Times New Roman" w:hAnsi="Times New Roman"/>
          <w:sz w:val="24"/>
          <w:szCs w:val="24"/>
        </w:rPr>
      </w:pPr>
      <w:r w:rsidRPr="00B778D7">
        <w:rPr>
          <w:rFonts w:ascii="Times New Roman" w:hAnsi="Times New Roman"/>
          <w:sz w:val="24"/>
          <w:szCs w:val="24"/>
        </w:rPr>
        <w:t>ДОГОВОР О ЗАДАТКЕ</w:t>
      </w:r>
      <w:r w:rsidR="0014086A" w:rsidRPr="00B778D7">
        <w:rPr>
          <w:rFonts w:ascii="Times New Roman" w:hAnsi="Times New Roman"/>
          <w:sz w:val="24"/>
          <w:szCs w:val="24"/>
        </w:rPr>
        <w:t xml:space="preserve"> </w:t>
      </w:r>
    </w:p>
    <w:p w14:paraId="2634E933" w14:textId="77777777" w:rsidR="009C48FD" w:rsidRPr="00B778D7" w:rsidRDefault="0014086A" w:rsidP="00CC61E4">
      <w:pPr>
        <w:pStyle w:val="ConsNonformat"/>
        <w:spacing w:line="276" w:lineRule="auto"/>
        <w:rPr>
          <w:rFonts w:ascii="Times New Roman" w:hAnsi="Times New Roman"/>
          <w:sz w:val="24"/>
          <w:szCs w:val="24"/>
        </w:rPr>
      </w:pPr>
      <w:r w:rsidRPr="00B778D7">
        <w:rPr>
          <w:rFonts w:ascii="Times New Roman" w:hAnsi="Times New Roman"/>
          <w:sz w:val="24"/>
          <w:szCs w:val="24"/>
        </w:rPr>
        <w:t>г</w:t>
      </w:r>
      <w:r w:rsidR="00E912F4" w:rsidRPr="00B778D7">
        <w:rPr>
          <w:rFonts w:ascii="Times New Roman" w:hAnsi="Times New Roman"/>
          <w:sz w:val="24"/>
          <w:szCs w:val="24"/>
        </w:rPr>
        <w:t>. В</w:t>
      </w:r>
      <w:r w:rsidR="004A4B08" w:rsidRPr="00B778D7">
        <w:rPr>
          <w:rFonts w:ascii="Times New Roman" w:hAnsi="Times New Roman"/>
          <w:sz w:val="24"/>
          <w:szCs w:val="24"/>
        </w:rPr>
        <w:t>олгоград</w:t>
      </w:r>
      <w:r w:rsidR="009C48FD" w:rsidRPr="00B778D7">
        <w:rPr>
          <w:rFonts w:ascii="Times New Roman" w:hAnsi="Times New Roman"/>
          <w:sz w:val="24"/>
          <w:szCs w:val="24"/>
        </w:rPr>
        <w:t xml:space="preserve">                   </w:t>
      </w:r>
      <w:r w:rsidR="009C48FD" w:rsidRPr="00B778D7">
        <w:rPr>
          <w:rFonts w:ascii="Times New Roman" w:hAnsi="Times New Roman"/>
          <w:sz w:val="24"/>
          <w:szCs w:val="24"/>
        </w:rPr>
        <w:tab/>
      </w:r>
      <w:r w:rsidR="009C48FD" w:rsidRPr="00B778D7">
        <w:rPr>
          <w:rFonts w:ascii="Times New Roman" w:hAnsi="Times New Roman"/>
          <w:sz w:val="24"/>
          <w:szCs w:val="24"/>
        </w:rPr>
        <w:tab/>
      </w:r>
      <w:r w:rsidR="009C48FD" w:rsidRPr="00B778D7">
        <w:rPr>
          <w:rFonts w:ascii="Times New Roman" w:hAnsi="Times New Roman"/>
          <w:sz w:val="24"/>
          <w:szCs w:val="24"/>
        </w:rPr>
        <w:tab/>
      </w:r>
      <w:r w:rsidR="009C48FD" w:rsidRPr="00B778D7">
        <w:rPr>
          <w:rFonts w:ascii="Times New Roman" w:hAnsi="Times New Roman"/>
          <w:sz w:val="24"/>
          <w:szCs w:val="24"/>
        </w:rPr>
        <w:tab/>
      </w:r>
      <w:r w:rsidR="009C48FD" w:rsidRPr="00B778D7">
        <w:rPr>
          <w:rFonts w:ascii="Times New Roman" w:hAnsi="Times New Roman"/>
          <w:sz w:val="24"/>
          <w:szCs w:val="24"/>
        </w:rPr>
        <w:tab/>
        <w:t xml:space="preserve">    </w:t>
      </w:r>
      <w:r w:rsidR="004A4B08" w:rsidRPr="00B778D7">
        <w:rPr>
          <w:rFonts w:ascii="Times New Roman" w:hAnsi="Times New Roman"/>
          <w:sz w:val="24"/>
          <w:szCs w:val="24"/>
        </w:rPr>
        <w:tab/>
      </w:r>
      <w:r w:rsidR="00B61298" w:rsidRPr="00B778D7">
        <w:rPr>
          <w:rFonts w:ascii="Times New Roman" w:hAnsi="Times New Roman"/>
          <w:sz w:val="24"/>
          <w:szCs w:val="24"/>
        </w:rPr>
        <w:tab/>
      </w:r>
      <w:r w:rsidR="004A4B08" w:rsidRPr="00B778D7">
        <w:rPr>
          <w:rFonts w:ascii="Times New Roman" w:hAnsi="Times New Roman"/>
          <w:sz w:val="24"/>
          <w:szCs w:val="24"/>
        </w:rPr>
        <w:t>«____</w:t>
      </w:r>
      <w:r w:rsidR="009C48FD" w:rsidRPr="00B778D7">
        <w:rPr>
          <w:rFonts w:ascii="Times New Roman" w:hAnsi="Times New Roman"/>
          <w:sz w:val="24"/>
          <w:szCs w:val="24"/>
        </w:rPr>
        <w:t>»</w:t>
      </w:r>
      <w:r w:rsidR="004A4B08" w:rsidRPr="00B778D7">
        <w:rPr>
          <w:rFonts w:ascii="Times New Roman" w:hAnsi="Times New Roman"/>
          <w:sz w:val="24"/>
          <w:szCs w:val="24"/>
        </w:rPr>
        <w:t xml:space="preserve"> ___________ </w:t>
      </w:r>
      <w:r w:rsidRPr="00B778D7">
        <w:rPr>
          <w:rFonts w:ascii="Times New Roman" w:hAnsi="Times New Roman"/>
          <w:sz w:val="24"/>
          <w:szCs w:val="24"/>
        </w:rPr>
        <w:t xml:space="preserve"> </w:t>
      </w:r>
      <w:r w:rsidR="009C48FD" w:rsidRPr="00B778D7">
        <w:rPr>
          <w:rFonts w:ascii="Times New Roman" w:hAnsi="Times New Roman"/>
          <w:sz w:val="24"/>
          <w:szCs w:val="24"/>
        </w:rPr>
        <w:t xml:space="preserve"> 20</w:t>
      </w:r>
      <w:r w:rsidR="00C778D7" w:rsidRPr="00B778D7">
        <w:rPr>
          <w:rFonts w:ascii="Times New Roman" w:hAnsi="Times New Roman"/>
          <w:sz w:val="24"/>
          <w:szCs w:val="24"/>
        </w:rPr>
        <w:t>2</w:t>
      </w:r>
      <w:r w:rsidR="005A0A2A" w:rsidRPr="00B778D7">
        <w:rPr>
          <w:rFonts w:ascii="Times New Roman" w:hAnsi="Times New Roman"/>
          <w:sz w:val="24"/>
          <w:szCs w:val="24"/>
        </w:rPr>
        <w:t>__</w:t>
      </w:r>
      <w:r w:rsidR="002904AA" w:rsidRPr="00B778D7">
        <w:rPr>
          <w:rFonts w:ascii="Times New Roman" w:hAnsi="Times New Roman"/>
          <w:sz w:val="24"/>
          <w:szCs w:val="24"/>
        </w:rPr>
        <w:t xml:space="preserve"> </w:t>
      </w:r>
      <w:r w:rsidR="009C48FD" w:rsidRPr="00B778D7">
        <w:rPr>
          <w:rFonts w:ascii="Times New Roman" w:hAnsi="Times New Roman"/>
          <w:sz w:val="24"/>
          <w:szCs w:val="24"/>
        </w:rPr>
        <w:t>г.</w:t>
      </w:r>
    </w:p>
    <w:p w14:paraId="56E30698" w14:textId="77777777" w:rsidR="009C48FD" w:rsidRPr="00B778D7" w:rsidRDefault="009C48FD" w:rsidP="00CC61E4">
      <w:pPr>
        <w:pStyle w:val="ConsNonformat"/>
        <w:spacing w:line="276" w:lineRule="auto"/>
        <w:jc w:val="center"/>
        <w:rPr>
          <w:rFonts w:ascii="Times New Roman" w:hAnsi="Times New Roman"/>
          <w:sz w:val="24"/>
          <w:szCs w:val="24"/>
        </w:rPr>
      </w:pPr>
    </w:p>
    <w:p w14:paraId="5E80D07B" w14:textId="77777777" w:rsidR="00B778D7" w:rsidRPr="00B778D7" w:rsidRDefault="00DA5540" w:rsidP="000823E3">
      <w:pPr>
        <w:spacing w:after="120" w:line="276" w:lineRule="auto"/>
        <w:ind w:firstLine="709"/>
        <w:jc w:val="both"/>
      </w:pPr>
      <w:r w:rsidRPr="00B778D7">
        <w:t xml:space="preserve">Организатор торгов – </w:t>
      </w:r>
      <w:r w:rsidR="007338B8" w:rsidRPr="00B778D7">
        <w:t xml:space="preserve">финансовый управляющий </w:t>
      </w:r>
      <w:proofErr w:type="spellStart"/>
      <w:r w:rsidR="002109BB">
        <w:rPr>
          <w:b/>
        </w:rPr>
        <w:t>Фладунг</w:t>
      </w:r>
      <w:proofErr w:type="spellEnd"/>
      <w:r w:rsidR="002109BB">
        <w:rPr>
          <w:b/>
        </w:rPr>
        <w:t xml:space="preserve"> Виталия Владимировича</w:t>
      </w:r>
      <w:r w:rsidR="00671AFB" w:rsidRPr="00B778D7">
        <w:t xml:space="preserve"> –</w:t>
      </w:r>
      <w:r w:rsidR="007338B8" w:rsidRPr="00B778D7">
        <w:t xml:space="preserve"> </w:t>
      </w:r>
      <w:r w:rsidR="007338B8" w:rsidRPr="00B778D7">
        <w:rPr>
          <w:b/>
        </w:rPr>
        <w:t>Астахов Артем Александрович</w:t>
      </w:r>
      <w:r w:rsidR="007338B8" w:rsidRPr="00B778D7">
        <w:t xml:space="preserve"> (ИНН 344808378436, СНИЛС 083-459-132 80, номер в сводном реестре </w:t>
      </w:r>
      <w:r w:rsidR="00FB794F">
        <w:t xml:space="preserve">арбитражных управляющих – </w:t>
      </w:r>
      <w:r w:rsidR="007338B8" w:rsidRPr="00B778D7">
        <w:t>17260, номер в реестр</w:t>
      </w:r>
      <w:r w:rsidR="00FB794F">
        <w:t xml:space="preserve">е СРО арбитражных управляющих – </w:t>
      </w:r>
      <w:r w:rsidR="000823E3" w:rsidRPr="00B778D7">
        <w:t>309</w:t>
      </w:r>
      <w:r w:rsidR="007338B8" w:rsidRPr="00B778D7">
        <w:t>,</w:t>
      </w:r>
      <w:r w:rsidR="00FB794F" w:rsidRPr="00FB794F">
        <w:t xml:space="preserve"> </w:t>
      </w:r>
      <w:r w:rsidR="00FB794F">
        <w:t xml:space="preserve">почтовый адрес </w:t>
      </w:r>
      <w:r w:rsidR="005739FD">
        <w:t>арбитражного</w:t>
      </w:r>
      <w:r w:rsidR="00FB794F">
        <w:t xml:space="preserve"> управляющего</w:t>
      </w:r>
      <w:r w:rsidR="00FB794F" w:rsidRPr="00B778D7">
        <w:t xml:space="preserve">: 400112, город Волгоград, </w:t>
      </w:r>
      <w:r w:rsidR="00FB794F">
        <w:t xml:space="preserve">ул. Пролетарская, д. 29, кв. 36, телефон для связи: </w:t>
      </w:r>
      <w:r w:rsidR="00FB794F" w:rsidRPr="00B778D7">
        <w:t xml:space="preserve"> +7(909)394-14-24</w:t>
      </w:r>
      <w:r w:rsidR="00FB794F">
        <w:t>,</w:t>
      </w:r>
      <w:r w:rsidR="007338B8" w:rsidRPr="00B778D7">
        <w:t xml:space="preserve"> член Союз «Межрегиональный центр арбитражных управляющих» (Союз "МЦАУ"), включена в единый государственный реестр саморегулируемых организаций арбитражных управляющих 08 ноября 2011 года, за номером 0034, ОГРН 1117600001419, ИНН 7604200693, место нахождения саморегулируемой организации: 150040, г. Ярославль, ул. Некрасова, д. 39Б), </w:t>
      </w:r>
      <w:r w:rsidR="003A3A82" w:rsidRPr="00B778D7">
        <w:t>действующий на</w:t>
      </w:r>
      <w:r w:rsidR="001507AC" w:rsidRPr="00B778D7">
        <w:t xml:space="preserve"> основании</w:t>
      </w:r>
      <w:r w:rsidR="003A3A82" w:rsidRPr="00B778D7">
        <w:t xml:space="preserve"> решения Арбитражного суда </w:t>
      </w:r>
      <w:r w:rsidR="002109BB">
        <w:t>Волгоградской</w:t>
      </w:r>
      <w:r w:rsidR="003A3A82" w:rsidRPr="00B778D7">
        <w:t xml:space="preserve"> области от </w:t>
      </w:r>
      <w:r w:rsidR="00F25BEC">
        <w:t>1</w:t>
      </w:r>
      <w:r w:rsidR="002109BB">
        <w:t>3</w:t>
      </w:r>
      <w:r w:rsidR="00671AFB" w:rsidRPr="00B778D7">
        <w:t>.</w:t>
      </w:r>
      <w:r w:rsidR="00222DE4">
        <w:t>0</w:t>
      </w:r>
      <w:r w:rsidR="002109BB">
        <w:t>2</w:t>
      </w:r>
      <w:r w:rsidR="003A3A82" w:rsidRPr="00B778D7">
        <w:t>.20</w:t>
      </w:r>
      <w:r w:rsidR="002109BB">
        <w:t>25</w:t>
      </w:r>
      <w:r w:rsidR="003A3A82" w:rsidRPr="00B778D7">
        <w:t xml:space="preserve"> года, по делу № А</w:t>
      </w:r>
      <w:r w:rsidR="002109BB">
        <w:t>12</w:t>
      </w:r>
      <w:r w:rsidR="003A3A82" w:rsidRPr="00B778D7">
        <w:t>-</w:t>
      </w:r>
      <w:r w:rsidR="002109BB" w:rsidRPr="002109BB">
        <w:t>28792/2024</w:t>
      </w:r>
      <w:r w:rsidR="003A3A82" w:rsidRPr="00B778D7">
        <w:t xml:space="preserve">, </w:t>
      </w:r>
      <w:r w:rsidR="007338B8" w:rsidRPr="00B778D7">
        <w:t>именуем</w:t>
      </w:r>
      <w:r w:rsidR="00F25BEC">
        <w:t>ы</w:t>
      </w:r>
      <w:r w:rsidR="007338B8" w:rsidRPr="00B778D7">
        <w:t xml:space="preserve">й в </w:t>
      </w:r>
      <w:r w:rsidR="003A3A82" w:rsidRPr="00B778D7">
        <w:t xml:space="preserve">дальнейшем </w:t>
      </w:r>
      <w:r w:rsidR="003A3A82" w:rsidRPr="00B778D7">
        <w:rPr>
          <w:b/>
        </w:rPr>
        <w:t>«Организатор торгов»</w:t>
      </w:r>
      <w:r w:rsidR="000823E3" w:rsidRPr="00B778D7">
        <w:t xml:space="preserve"> с одной стороны </w:t>
      </w:r>
      <w:r w:rsidR="00C778D7" w:rsidRPr="00B778D7">
        <w:t>и</w:t>
      </w:r>
      <w:r w:rsidR="000823E3" w:rsidRPr="00B778D7">
        <w:t xml:space="preserve"> </w:t>
      </w:r>
    </w:p>
    <w:p w14:paraId="0ECAE1AB" w14:textId="77777777" w:rsidR="009C48FD" w:rsidRPr="00B778D7" w:rsidRDefault="004A4B08" w:rsidP="000823E3">
      <w:pPr>
        <w:spacing w:after="120" w:line="276" w:lineRule="auto"/>
        <w:ind w:firstLine="709"/>
        <w:jc w:val="both"/>
      </w:pPr>
      <w:r w:rsidRPr="00B778D7">
        <w:t>________</w:t>
      </w:r>
      <w:r w:rsidR="00C778D7" w:rsidRPr="00B778D7">
        <w:t>_</w:t>
      </w:r>
      <w:r w:rsidR="000823E3" w:rsidRPr="00B778D7">
        <w:t>______________________</w:t>
      </w:r>
      <w:r w:rsidR="00C778D7" w:rsidRPr="00B778D7">
        <w:t>__________</w:t>
      </w:r>
      <w:r w:rsidR="000823E3" w:rsidRPr="00B778D7">
        <w:t>______</w:t>
      </w:r>
      <w:r w:rsidR="009C48FD" w:rsidRPr="00B778D7">
        <w:t>, именуемое (</w:t>
      </w:r>
      <w:proofErr w:type="spellStart"/>
      <w:r w:rsidR="009C48FD" w:rsidRPr="00B778D7">
        <w:t>ый</w:t>
      </w:r>
      <w:proofErr w:type="spellEnd"/>
      <w:r w:rsidR="009C48FD" w:rsidRPr="00B778D7">
        <w:t xml:space="preserve">) в дальнейшем </w:t>
      </w:r>
      <w:r w:rsidR="009C48FD" w:rsidRPr="00B778D7">
        <w:rPr>
          <w:b/>
        </w:rPr>
        <w:t>«Претендент»</w:t>
      </w:r>
      <w:r w:rsidR="009C48FD" w:rsidRPr="00B778D7">
        <w:t xml:space="preserve">, </w:t>
      </w:r>
      <w:r w:rsidR="0014086A" w:rsidRPr="00B778D7">
        <w:t xml:space="preserve">действующего от </w:t>
      </w:r>
      <w:r w:rsidR="000823E3" w:rsidRPr="00B778D7">
        <w:t>___________________________</w:t>
      </w:r>
      <w:r w:rsidR="00CC61E4" w:rsidRPr="00B778D7">
        <w:t>_______</w:t>
      </w:r>
      <w:r w:rsidR="000823E3" w:rsidRPr="00B778D7">
        <w:t>_________</w:t>
      </w:r>
      <w:r w:rsidR="00CC61E4" w:rsidRPr="00B778D7">
        <w:t>__</w:t>
      </w:r>
      <w:r w:rsidR="0014086A" w:rsidRPr="00B778D7">
        <w:t xml:space="preserve">, </w:t>
      </w:r>
      <w:r w:rsidR="009C48FD" w:rsidRPr="00B778D7">
        <w:t>с другой стороны, заключили настоящий договор о нижеследующем:</w:t>
      </w:r>
    </w:p>
    <w:p w14:paraId="18400E94" w14:textId="77777777" w:rsidR="009C48FD" w:rsidRPr="00B778D7" w:rsidRDefault="009C48FD" w:rsidP="00CC61E4">
      <w:pPr>
        <w:pStyle w:val="ConsNormal"/>
        <w:spacing w:line="276" w:lineRule="auto"/>
        <w:ind w:firstLine="0"/>
        <w:jc w:val="center"/>
        <w:rPr>
          <w:rFonts w:ascii="Times New Roman" w:hAnsi="Times New Roman"/>
          <w:b/>
          <w:sz w:val="24"/>
          <w:szCs w:val="24"/>
        </w:rPr>
      </w:pPr>
      <w:r w:rsidRPr="00B778D7">
        <w:rPr>
          <w:rFonts w:ascii="Times New Roman" w:hAnsi="Times New Roman"/>
          <w:b/>
          <w:sz w:val="24"/>
          <w:szCs w:val="24"/>
        </w:rPr>
        <w:t>1. ПРЕДМЕТ ДОГОВОРА</w:t>
      </w:r>
    </w:p>
    <w:p w14:paraId="6C7BF2BE" w14:textId="77777777" w:rsidR="001303E5" w:rsidRPr="00B778D7" w:rsidRDefault="009C48FD" w:rsidP="001303E5">
      <w:pPr>
        <w:spacing w:line="276" w:lineRule="auto"/>
        <w:ind w:firstLine="708"/>
        <w:jc w:val="both"/>
      </w:pPr>
      <w:r w:rsidRPr="00B778D7">
        <w:t xml:space="preserve">1.1. </w:t>
      </w:r>
      <w:r w:rsidR="004166C4" w:rsidRPr="00B778D7">
        <w:t xml:space="preserve">В соответствии с условиями настоящего </w:t>
      </w:r>
      <w:r w:rsidR="003A3A82" w:rsidRPr="00B778D7">
        <w:t>д</w:t>
      </w:r>
      <w:r w:rsidR="004166C4" w:rsidRPr="00B778D7">
        <w:t>оговора Претендент для участия в торгах по продаже</w:t>
      </w:r>
      <w:r w:rsidR="005739FD">
        <w:t xml:space="preserve"> </w:t>
      </w:r>
      <w:proofErr w:type="spellStart"/>
      <w:r w:rsidR="00B27C6D">
        <w:t>не</w:t>
      </w:r>
      <w:r w:rsidR="005739FD">
        <w:t>залогового</w:t>
      </w:r>
      <w:proofErr w:type="spellEnd"/>
      <w:r w:rsidR="004166C4" w:rsidRPr="00B778D7">
        <w:t xml:space="preserve"> </w:t>
      </w:r>
      <w:r w:rsidR="005739FD">
        <w:t xml:space="preserve">имущества, принадлежащего </w:t>
      </w:r>
      <w:proofErr w:type="spellStart"/>
      <w:r w:rsidR="002109BB">
        <w:t>Фладунг</w:t>
      </w:r>
      <w:proofErr w:type="spellEnd"/>
      <w:r w:rsidR="002109BB">
        <w:t xml:space="preserve"> В.В.</w:t>
      </w:r>
      <w:r w:rsidR="004167D2" w:rsidRPr="00B778D7">
        <w:t xml:space="preserve"> (выбрать лот</w:t>
      </w:r>
      <w:r w:rsidR="000823E3" w:rsidRPr="00B778D7">
        <w:t xml:space="preserve"> или лоты</w:t>
      </w:r>
      <w:r w:rsidR="004167D2" w:rsidRPr="00B778D7">
        <w:t>, по котор</w:t>
      </w:r>
      <w:r w:rsidR="000823E3" w:rsidRPr="00B778D7">
        <w:t>ым</w:t>
      </w:r>
      <w:r w:rsidR="004167D2" w:rsidRPr="00B778D7">
        <w:t xml:space="preserve"> вносится задаток для участия в торгах)</w:t>
      </w:r>
      <w:r w:rsidR="00E912F4" w:rsidRPr="00B778D7">
        <w:t>:</w:t>
      </w:r>
      <w:r w:rsidR="004A4B08" w:rsidRPr="00B778D7">
        <w:t xml:space="preserve"> </w:t>
      </w:r>
    </w:p>
    <w:tbl>
      <w:tblPr>
        <w:tblW w:w="10160" w:type="dxa"/>
        <w:jc w:val="center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946"/>
        <w:gridCol w:w="992"/>
        <w:gridCol w:w="6414"/>
        <w:gridCol w:w="1808"/>
      </w:tblGrid>
      <w:tr w:rsidR="004167D2" w:rsidRPr="00B778D7" w14:paraId="2E76536C" w14:textId="77777777" w:rsidTr="005739FD">
        <w:trPr>
          <w:jc w:val="center"/>
        </w:trPr>
        <w:tc>
          <w:tcPr>
            <w:tcW w:w="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6A1C5EF4" w14:textId="77777777" w:rsidR="004167D2" w:rsidRPr="00B778D7" w:rsidRDefault="004167D2" w:rsidP="004167D2">
            <w:pPr>
              <w:pStyle w:val="Style11"/>
              <w:widowControl/>
              <w:jc w:val="center"/>
              <w:rPr>
                <w:rStyle w:val="FontStyle24"/>
                <w:b w:val="0"/>
                <w:sz w:val="24"/>
                <w:szCs w:val="24"/>
                <w:lang w:eastAsia="en-US"/>
              </w:rPr>
            </w:pPr>
            <w:r w:rsidRPr="00B778D7">
              <w:rPr>
                <w:rStyle w:val="FontStyle24"/>
                <w:b w:val="0"/>
                <w:sz w:val="24"/>
                <w:szCs w:val="24"/>
                <w:lang w:eastAsia="en-US"/>
              </w:rPr>
              <w:t xml:space="preserve">Поставить знак 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5D73A143" w14:textId="77777777" w:rsidR="004167D2" w:rsidRPr="00B778D7" w:rsidRDefault="004167D2" w:rsidP="004167D2">
            <w:pPr>
              <w:pStyle w:val="Style11"/>
              <w:widowControl/>
              <w:jc w:val="center"/>
              <w:rPr>
                <w:rStyle w:val="FontStyle24"/>
                <w:b w:val="0"/>
                <w:sz w:val="24"/>
                <w:szCs w:val="24"/>
                <w:lang w:eastAsia="en-US"/>
              </w:rPr>
            </w:pPr>
            <w:r w:rsidRPr="00B778D7">
              <w:rPr>
                <w:rStyle w:val="FontStyle24"/>
                <w:b w:val="0"/>
                <w:sz w:val="24"/>
                <w:szCs w:val="24"/>
                <w:lang w:eastAsia="en-US"/>
              </w:rPr>
              <w:t>№ Лота</w:t>
            </w:r>
          </w:p>
        </w:tc>
        <w:tc>
          <w:tcPr>
            <w:tcW w:w="64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37FE7363" w14:textId="77777777" w:rsidR="004167D2" w:rsidRPr="00B778D7" w:rsidRDefault="004167D2" w:rsidP="004167D2">
            <w:pPr>
              <w:pStyle w:val="Style11"/>
              <w:jc w:val="center"/>
              <w:rPr>
                <w:rStyle w:val="FontStyle31"/>
                <w:sz w:val="24"/>
                <w:szCs w:val="24"/>
                <w:lang w:eastAsia="en-US"/>
              </w:rPr>
            </w:pPr>
            <w:r w:rsidRPr="00B778D7">
              <w:rPr>
                <w:rStyle w:val="FontStyle31"/>
                <w:sz w:val="24"/>
                <w:szCs w:val="24"/>
                <w:lang w:eastAsia="en-US"/>
              </w:rPr>
              <w:t>Описание имущества</w:t>
            </w:r>
          </w:p>
        </w:tc>
        <w:tc>
          <w:tcPr>
            <w:tcW w:w="180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379D73F5" w14:textId="77777777" w:rsidR="004167D2" w:rsidRPr="00B778D7" w:rsidRDefault="004167D2" w:rsidP="004167D2">
            <w:pPr>
              <w:pStyle w:val="Style11"/>
              <w:jc w:val="center"/>
              <w:rPr>
                <w:rStyle w:val="FontStyle31"/>
                <w:sz w:val="24"/>
                <w:szCs w:val="24"/>
                <w:lang w:eastAsia="en-US"/>
              </w:rPr>
            </w:pPr>
            <w:r w:rsidRPr="00B778D7">
              <w:rPr>
                <w:rStyle w:val="FontStyle31"/>
                <w:sz w:val="24"/>
                <w:szCs w:val="24"/>
                <w:lang w:eastAsia="en-US"/>
              </w:rPr>
              <w:t>Начальная цена (руб.)</w:t>
            </w:r>
          </w:p>
        </w:tc>
      </w:tr>
      <w:tr w:rsidR="004167D2" w:rsidRPr="00F25BEC" w14:paraId="1C820973" w14:textId="77777777" w:rsidTr="005739FD">
        <w:trPr>
          <w:jc w:val="center"/>
        </w:trPr>
        <w:tc>
          <w:tcPr>
            <w:tcW w:w="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0C6B32C6" w14:textId="77777777" w:rsidR="004167D2" w:rsidRPr="00B778D7" w:rsidRDefault="004167D2" w:rsidP="00F25BEC">
            <w:pPr>
              <w:pStyle w:val="Style11"/>
              <w:widowControl/>
              <w:rPr>
                <w:rStyle w:val="FontStyle24"/>
                <w:b w:val="0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078795EC" w14:textId="77777777" w:rsidR="004167D2" w:rsidRPr="00B778D7" w:rsidRDefault="004167D2" w:rsidP="00F25BEC">
            <w:pPr>
              <w:spacing w:after="60" w:line="250" w:lineRule="exact"/>
              <w:jc w:val="center"/>
              <w:rPr>
                <w:rStyle w:val="Bodytext2"/>
                <w:rFonts w:eastAsia="Calibri"/>
                <w:sz w:val="24"/>
                <w:szCs w:val="24"/>
              </w:rPr>
            </w:pPr>
            <w:r w:rsidRPr="00B778D7">
              <w:rPr>
                <w:rStyle w:val="Bodytext2"/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64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778F36DA" w14:textId="77777777" w:rsidR="002109BB" w:rsidRPr="002109BB" w:rsidRDefault="002109BB" w:rsidP="002109BB">
            <w:pPr>
              <w:pStyle w:val="af0"/>
              <w:rPr>
                <w:rStyle w:val="Bodytext2"/>
                <w:sz w:val="24"/>
                <w:szCs w:val="24"/>
              </w:rPr>
            </w:pPr>
            <w:r w:rsidRPr="002109BB">
              <w:rPr>
                <w:rStyle w:val="Bodytext2"/>
                <w:sz w:val="24"/>
                <w:szCs w:val="24"/>
              </w:rPr>
              <w:t>Вид имущества:</w:t>
            </w:r>
            <w:r w:rsidRPr="002109BB">
              <w:rPr>
                <w:rStyle w:val="Bodytext2"/>
                <w:sz w:val="24"/>
                <w:szCs w:val="24"/>
              </w:rPr>
              <w:tab/>
              <w:t>Автотранспортное средство</w:t>
            </w:r>
          </w:p>
          <w:p w14:paraId="4C384B45" w14:textId="77777777" w:rsidR="002109BB" w:rsidRPr="002109BB" w:rsidRDefault="002109BB" w:rsidP="002109BB">
            <w:pPr>
              <w:pStyle w:val="af0"/>
              <w:rPr>
                <w:rStyle w:val="Bodytext2"/>
                <w:sz w:val="24"/>
                <w:szCs w:val="24"/>
              </w:rPr>
            </w:pPr>
            <w:r w:rsidRPr="002109BB">
              <w:rPr>
                <w:rStyle w:val="Bodytext2"/>
                <w:sz w:val="24"/>
                <w:szCs w:val="24"/>
              </w:rPr>
              <w:t>Идентификационный номер (VIN):</w:t>
            </w:r>
            <w:r w:rsidR="00B27C6D" w:rsidRPr="002109BB">
              <w:rPr>
                <w:rStyle w:val="Bodytext2"/>
                <w:sz w:val="24"/>
                <w:szCs w:val="24"/>
              </w:rPr>
              <w:t xml:space="preserve"> </w:t>
            </w:r>
            <w:r w:rsidRPr="002109BB">
              <w:rPr>
                <w:rStyle w:val="Bodytext2"/>
                <w:sz w:val="24"/>
                <w:szCs w:val="24"/>
              </w:rPr>
              <w:t>4JGAB54E0WA012102</w:t>
            </w:r>
          </w:p>
          <w:p w14:paraId="26AC7C7F" w14:textId="77777777" w:rsidR="002109BB" w:rsidRPr="002109BB" w:rsidRDefault="002109BB" w:rsidP="002109BB">
            <w:pPr>
              <w:pStyle w:val="af0"/>
              <w:rPr>
                <w:rStyle w:val="Bodytext2"/>
                <w:sz w:val="24"/>
                <w:szCs w:val="24"/>
              </w:rPr>
            </w:pPr>
            <w:r w:rsidRPr="002109BB">
              <w:rPr>
                <w:rStyle w:val="Bodytext2"/>
                <w:sz w:val="24"/>
                <w:szCs w:val="24"/>
              </w:rPr>
              <w:t>Марка, модель:</w:t>
            </w:r>
            <w:r w:rsidRPr="002109BB">
              <w:rPr>
                <w:rStyle w:val="Bodytext2"/>
                <w:sz w:val="24"/>
                <w:szCs w:val="24"/>
              </w:rPr>
              <w:tab/>
              <w:t>МЕРСЕДЕС ML 320</w:t>
            </w:r>
          </w:p>
          <w:p w14:paraId="4230D33A" w14:textId="77777777" w:rsidR="002109BB" w:rsidRPr="002109BB" w:rsidRDefault="002109BB" w:rsidP="002109BB">
            <w:pPr>
              <w:pStyle w:val="af0"/>
              <w:rPr>
                <w:rStyle w:val="Bodytext2"/>
                <w:sz w:val="24"/>
                <w:szCs w:val="24"/>
              </w:rPr>
            </w:pPr>
            <w:r w:rsidRPr="002109BB">
              <w:rPr>
                <w:rStyle w:val="Bodytext2"/>
                <w:sz w:val="24"/>
                <w:szCs w:val="24"/>
              </w:rPr>
              <w:t>Наименование (тип ТС):</w:t>
            </w:r>
            <w:r w:rsidRPr="002109BB">
              <w:rPr>
                <w:rStyle w:val="Bodytext2"/>
                <w:sz w:val="24"/>
                <w:szCs w:val="24"/>
              </w:rPr>
              <w:tab/>
              <w:t>Легковой универсал</w:t>
            </w:r>
          </w:p>
          <w:p w14:paraId="66242FA9" w14:textId="77777777" w:rsidR="002109BB" w:rsidRPr="002109BB" w:rsidRDefault="002109BB" w:rsidP="002109BB">
            <w:pPr>
              <w:pStyle w:val="af0"/>
              <w:rPr>
                <w:rStyle w:val="Bodytext2"/>
                <w:sz w:val="24"/>
                <w:szCs w:val="24"/>
              </w:rPr>
            </w:pPr>
            <w:r w:rsidRPr="002109BB">
              <w:rPr>
                <w:rStyle w:val="Bodytext2"/>
                <w:sz w:val="24"/>
                <w:szCs w:val="24"/>
              </w:rPr>
              <w:t>Категория ТС:</w:t>
            </w:r>
            <w:r w:rsidRPr="002109BB">
              <w:rPr>
                <w:rStyle w:val="Bodytext2"/>
                <w:sz w:val="24"/>
                <w:szCs w:val="24"/>
              </w:rPr>
              <w:tab/>
              <w:t>В</w:t>
            </w:r>
          </w:p>
          <w:p w14:paraId="15454D33" w14:textId="77777777" w:rsidR="002109BB" w:rsidRPr="002109BB" w:rsidRDefault="002109BB" w:rsidP="002109BB">
            <w:pPr>
              <w:pStyle w:val="af0"/>
              <w:rPr>
                <w:rStyle w:val="Bodytext2"/>
                <w:sz w:val="24"/>
                <w:szCs w:val="24"/>
              </w:rPr>
            </w:pPr>
            <w:r w:rsidRPr="002109BB">
              <w:rPr>
                <w:rStyle w:val="Bodytext2"/>
                <w:sz w:val="24"/>
                <w:szCs w:val="24"/>
              </w:rPr>
              <w:t>Год изготовления ТС:</w:t>
            </w:r>
            <w:r w:rsidRPr="002109BB">
              <w:rPr>
                <w:rStyle w:val="Bodytext2"/>
                <w:sz w:val="24"/>
                <w:szCs w:val="24"/>
              </w:rPr>
              <w:tab/>
              <w:t>1998</w:t>
            </w:r>
          </w:p>
          <w:p w14:paraId="1EAF5919" w14:textId="77777777" w:rsidR="002109BB" w:rsidRPr="002109BB" w:rsidRDefault="002109BB" w:rsidP="002109BB">
            <w:pPr>
              <w:pStyle w:val="af0"/>
              <w:rPr>
                <w:rStyle w:val="Bodytext2"/>
                <w:sz w:val="24"/>
                <w:szCs w:val="24"/>
              </w:rPr>
            </w:pPr>
            <w:r w:rsidRPr="002109BB">
              <w:rPr>
                <w:rStyle w:val="Bodytext2"/>
                <w:sz w:val="24"/>
                <w:szCs w:val="24"/>
              </w:rPr>
              <w:t>Шасси (рама):</w:t>
            </w:r>
            <w:r w:rsidRPr="002109BB">
              <w:rPr>
                <w:rStyle w:val="Bodytext2"/>
                <w:sz w:val="24"/>
                <w:szCs w:val="24"/>
              </w:rPr>
              <w:tab/>
              <w:t>Отсутствует</w:t>
            </w:r>
          </w:p>
          <w:p w14:paraId="47F9D711" w14:textId="77777777" w:rsidR="002109BB" w:rsidRPr="002109BB" w:rsidRDefault="002109BB" w:rsidP="002109BB">
            <w:pPr>
              <w:pStyle w:val="af0"/>
              <w:rPr>
                <w:rStyle w:val="Bodytext2"/>
                <w:sz w:val="24"/>
                <w:szCs w:val="24"/>
              </w:rPr>
            </w:pPr>
            <w:r w:rsidRPr="002109BB">
              <w:rPr>
                <w:rStyle w:val="Bodytext2"/>
                <w:sz w:val="24"/>
                <w:szCs w:val="24"/>
              </w:rPr>
              <w:t>Кузов (кабина, прицеп):</w:t>
            </w:r>
            <w:r w:rsidRPr="002109BB">
              <w:rPr>
                <w:rStyle w:val="Bodytext2"/>
                <w:sz w:val="24"/>
                <w:szCs w:val="24"/>
              </w:rPr>
              <w:tab/>
              <w:t>4JGAB54E0WA012102</w:t>
            </w:r>
          </w:p>
          <w:p w14:paraId="56BC8FD9" w14:textId="77777777" w:rsidR="002109BB" w:rsidRPr="002109BB" w:rsidRDefault="002109BB" w:rsidP="002109BB">
            <w:pPr>
              <w:pStyle w:val="af0"/>
              <w:rPr>
                <w:rStyle w:val="Bodytext2"/>
                <w:sz w:val="24"/>
                <w:szCs w:val="24"/>
              </w:rPr>
            </w:pPr>
            <w:r w:rsidRPr="002109BB">
              <w:rPr>
                <w:rStyle w:val="Bodytext2"/>
                <w:sz w:val="24"/>
                <w:szCs w:val="24"/>
              </w:rPr>
              <w:t>Цвет кузова (кабины, прицепа):</w:t>
            </w:r>
            <w:r w:rsidRPr="002109BB">
              <w:rPr>
                <w:rStyle w:val="Bodytext2"/>
                <w:sz w:val="24"/>
                <w:szCs w:val="24"/>
              </w:rPr>
              <w:tab/>
              <w:t>Серебристый</w:t>
            </w:r>
          </w:p>
          <w:p w14:paraId="1AE76E85" w14:textId="77777777" w:rsidR="002109BB" w:rsidRPr="002109BB" w:rsidRDefault="002109BB" w:rsidP="002109BB">
            <w:pPr>
              <w:pStyle w:val="af0"/>
              <w:rPr>
                <w:rStyle w:val="Bodytext2"/>
                <w:sz w:val="24"/>
                <w:szCs w:val="24"/>
              </w:rPr>
            </w:pPr>
            <w:r w:rsidRPr="002109BB">
              <w:rPr>
                <w:rStyle w:val="Bodytext2"/>
                <w:sz w:val="24"/>
                <w:szCs w:val="24"/>
              </w:rPr>
              <w:t xml:space="preserve">Мощность двигателя, </w:t>
            </w:r>
            <w:proofErr w:type="spellStart"/>
            <w:r w:rsidRPr="002109BB">
              <w:rPr>
                <w:rStyle w:val="Bodytext2"/>
                <w:sz w:val="24"/>
                <w:szCs w:val="24"/>
              </w:rPr>
              <w:t>л.с</w:t>
            </w:r>
            <w:proofErr w:type="spellEnd"/>
            <w:r w:rsidRPr="002109BB">
              <w:rPr>
                <w:rStyle w:val="Bodytext2"/>
                <w:sz w:val="24"/>
                <w:szCs w:val="24"/>
              </w:rPr>
              <w:t>.(кВт):</w:t>
            </w:r>
            <w:r w:rsidRPr="002109BB">
              <w:rPr>
                <w:rStyle w:val="Bodytext2"/>
                <w:sz w:val="24"/>
                <w:szCs w:val="24"/>
              </w:rPr>
              <w:tab/>
              <w:t>218/160</w:t>
            </w:r>
          </w:p>
          <w:p w14:paraId="3B87B35E" w14:textId="77777777" w:rsidR="002109BB" w:rsidRPr="002109BB" w:rsidRDefault="002109BB" w:rsidP="002109BB">
            <w:pPr>
              <w:pStyle w:val="af0"/>
              <w:rPr>
                <w:rStyle w:val="Bodytext2"/>
                <w:sz w:val="24"/>
                <w:szCs w:val="24"/>
              </w:rPr>
            </w:pPr>
            <w:r w:rsidRPr="002109BB">
              <w:rPr>
                <w:rStyle w:val="Bodytext2"/>
                <w:sz w:val="24"/>
                <w:szCs w:val="24"/>
              </w:rPr>
              <w:t>Тип двигателя:</w:t>
            </w:r>
            <w:r w:rsidRPr="002109BB">
              <w:rPr>
                <w:rStyle w:val="Bodytext2"/>
                <w:sz w:val="24"/>
                <w:szCs w:val="24"/>
              </w:rPr>
              <w:tab/>
              <w:t>Бензиновый на бензине</w:t>
            </w:r>
          </w:p>
          <w:p w14:paraId="5FF8E8D3" w14:textId="77777777" w:rsidR="002109BB" w:rsidRPr="002109BB" w:rsidRDefault="002109BB" w:rsidP="002109BB">
            <w:pPr>
              <w:pStyle w:val="af0"/>
              <w:rPr>
                <w:rStyle w:val="Bodytext2"/>
                <w:sz w:val="24"/>
                <w:szCs w:val="24"/>
              </w:rPr>
            </w:pPr>
            <w:r w:rsidRPr="002109BB">
              <w:rPr>
                <w:rStyle w:val="Bodytext2"/>
                <w:sz w:val="24"/>
                <w:szCs w:val="24"/>
              </w:rPr>
              <w:t>Экологический класс:</w:t>
            </w:r>
            <w:r w:rsidRPr="002109BB">
              <w:rPr>
                <w:rStyle w:val="Bodytext2"/>
                <w:sz w:val="24"/>
                <w:szCs w:val="24"/>
              </w:rPr>
              <w:tab/>
              <w:t xml:space="preserve">  Не установлено</w:t>
            </w:r>
          </w:p>
          <w:p w14:paraId="6B08D206" w14:textId="77777777" w:rsidR="002109BB" w:rsidRPr="002109BB" w:rsidRDefault="002109BB" w:rsidP="002109BB">
            <w:pPr>
              <w:pStyle w:val="af0"/>
              <w:rPr>
                <w:rStyle w:val="Bodytext2"/>
                <w:sz w:val="24"/>
                <w:szCs w:val="24"/>
              </w:rPr>
            </w:pPr>
            <w:r w:rsidRPr="002109BB">
              <w:rPr>
                <w:rStyle w:val="Bodytext2"/>
                <w:sz w:val="24"/>
                <w:szCs w:val="24"/>
              </w:rPr>
              <w:t>Наименование собственника ТС:</w:t>
            </w:r>
            <w:r w:rsidRPr="002109BB">
              <w:rPr>
                <w:rStyle w:val="Bodytext2"/>
                <w:sz w:val="24"/>
                <w:szCs w:val="24"/>
              </w:rPr>
              <w:tab/>
            </w:r>
            <w:proofErr w:type="spellStart"/>
            <w:r w:rsidRPr="002109BB">
              <w:rPr>
                <w:rStyle w:val="Bodytext2"/>
                <w:sz w:val="24"/>
                <w:szCs w:val="24"/>
              </w:rPr>
              <w:t>Фладунг</w:t>
            </w:r>
            <w:proofErr w:type="spellEnd"/>
            <w:r w:rsidRPr="002109BB">
              <w:rPr>
                <w:rStyle w:val="Bodytext2"/>
                <w:sz w:val="24"/>
                <w:szCs w:val="24"/>
              </w:rPr>
              <w:t xml:space="preserve"> Виталий </w:t>
            </w:r>
            <w:r w:rsidR="00B27C6D">
              <w:rPr>
                <w:rStyle w:val="Bodytext2"/>
                <w:sz w:val="24"/>
                <w:szCs w:val="24"/>
              </w:rPr>
              <w:t>Владимирович</w:t>
            </w:r>
          </w:p>
          <w:p w14:paraId="4C6E152F" w14:textId="77777777" w:rsidR="002109BB" w:rsidRPr="002109BB" w:rsidRDefault="002109BB" w:rsidP="002109BB">
            <w:pPr>
              <w:pStyle w:val="af0"/>
              <w:rPr>
                <w:rStyle w:val="Bodytext2"/>
                <w:sz w:val="24"/>
                <w:szCs w:val="24"/>
              </w:rPr>
            </w:pPr>
            <w:r w:rsidRPr="002109BB">
              <w:rPr>
                <w:rStyle w:val="Bodytext2"/>
                <w:sz w:val="24"/>
                <w:szCs w:val="24"/>
              </w:rPr>
              <w:t>Паспорт транспортного средства (серия, номер):</w:t>
            </w:r>
            <w:r w:rsidRPr="002109BB">
              <w:rPr>
                <w:rStyle w:val="Bodytext2"/>
                <w:sz w:val="24"/>
                <w:szCs w:val="24"/>
              </w:rPr>
              <w:tab/>
              <w:t>34 ОА 850040</w:t>
            </w:r>
          </w:p>
          <w:p w14:paraId="362F8038" w14:textId="77777777" w:rsidR="002109BB" w:rsidRPr="002109BB" w:rsidRDefault="002109BB" w:rsidP="002109BB">
            <w:pPr>
              <w:pStyle w:val="af0"/>
              <w:rPr>
                <w:rStyle w:val="Bodytext2"/>
                <w:sz w:val="24"/>
                <w:szCs w:val="24"/>
              </w:rPr>
            </w:pPr>
            <w:r w:rsidRPr="002109BB">
              <w:rPr>
                <w:rStyle w:val="Bodytext2"/>
                <w:sz w:val="24"/>
                <w:szCs w:val="24"/>
              </w:rPr>
              <w:t>Дата выдачи паспорта транспортного средства:</w:t>
            </w:r>
            <w:r w:rsidRPr="002109BB">
              <w:rPr>
                <w:rStyle w:val="Bodytext2"/>
                <w:sz w:val="24"/>
                <w:szCs w:val="24"/>
              </w:rPr>
              <w:tab/>
              <w:t>28.04.2015</w:t>
            </w:r>
          </w:p>
          <w:p w14:paraId="5756BD82" w14:textId="77777777" w:rsidR="002109BB" w:rsidRPr="002109BB" w:rsidRDefault="002109BB" w:rsidP="002109BB">
            <w:pPr>
              <w:pStyle w:val="af0"/>
              <w:rPr>
                <w:rStyle w:val="Bodytext2"/>
                <w:sz w:val="24"/>
                <w:szCs w:val="24"/>
              </w:rPr>
            </w:pPr>
            <w:r w:rsidRPr="002109BB">
              <w:rPr>
                <w:rStyle w:val="Bodytext2"/>
                <w:sz w:val="24"/>
                <w:szCs w:val="24"/>
              </w:rPr>
              <w:t>Свидетельство о регистрации:</w:t>
            </w:r>
            <w:r w:rsidRPr="002109BB">
              <w:rPr>
                <w:rStyle w:val="Bodytext2"/>
                <w:sz w:val="24"/>
                <w:szCs w:val="24"/>
              </w:rPr>
              <w:tab/>
              <w:t>99 02 № 678010</w:t>
            </w:r>
          </w:p>
          <w:p w14:paraId="35B103E9" w14:textId="77777777" w:rsidR="002109BB" w:rsidRPr="002109BB" w:rsidRDefault="002109BB" w:rsidP="002109BB">
            <w:pPr>
              <w:pStyle w:val="af0"/>
              <w:rPr>
                <w:rStyle w:val="Bodytext2"/>
                <w:sz w:val="24"/>
                <w:szCs w:val="24"/>
              </w:rPr>
            </w:pPr>
            <w:r w:rsidRPr="002109BB">
              <w:rPr>
                <w:rStyle w:val="Bodytext2"/>
                <w:sz w:val="24"/>
                <w:szCs w:val="24"/>
              </w:rPr>
              <w:t>Дата выдачи свидетельства:</w:t>
            </w:r>
            <w:r w:rsidRPr="002109BB">
              <w:rPr>
                <w:rStyle w:val="Bodytext2"/>
                <w:sz w:val="24"/>
                <w:szCs w:val="24"/>
              </w:rPr>
              <w:tab/>
              <w:t>06.07.2018</w:t>
            </w:r>
          </w:p>
          <w:p w14:paraId="62EFD9C2" w14:textId="77777777" w:rsidR="002109BB" w:rsidRPr="002109BB" w:rsidRDefault="002109BB" w:rsidP="002109BB">
            <w:pPr>
              <w:pStyle w:val="af0"/>
              <w:rPr>
                <w:rStyle w:val="Bodytext2"/>
                <w:sz w:val="24"/>
                <w:szCs w:val="24"/>
              </w:rPr>
            </w:pPr>
            <w:r w:rsidRPr="002109BB">
              <w:rPr>
                <w:rStyle w:val="Bodytext2"/>
                <w:sz w:val="24"/>
                <w:szCs w:val="24"/>
              </w:rPr>
              <w:t>Государственный регистрационный знак:</w:t>
            </w:r>
            <w:r w:rsidRPr="002109BB">
              <w:rPr>
                <w:rStyle w:val="Bodytext2"/>
                <w:sz w:val="24"/>
                <w:szCs w:val="24"/>
              </w:rPr>
              <w:tab/>
              <w:t>В607КС134</w:t>
            </w:r>
          </w:p>
          <w:p w14:paraId="2681D8B2" w14:textId="77777777" w:rsidR="002109BB" w:rsidRPr="002109BB" w:rsidRDefault="002109BB" w:rsidP="002109BB">
            <w:pPr>
              <w:pStyle w:val="af0"/>
              <w:rPr>
                <w:rStyle w:val="Bodytext2"/>
                <w:sz w:val="24"/>
                <w:szCs w:val="24"/>
              </w:rPr>
            </w:pPr>
            <w:r w:rsidRPr="002109BB">
              <w:rPr>
                <w:rStyle w:val="Bodytext2"/>
                <w:sz w:val="24"/>
                <w:szCs w:val="24"/>
              </w:rPr>
              <w:t>Информация об обременении имущества:</w:t>
            </w:r>
            <w:r w:rsidRPr="002109BB">
              <w:rPr>
                <w:rStyle w:val="Bodytext2"/>
                <w:sz w:val="24"/>
                <w:szCs w:val="24"/>
              </w:rPr>
              <w:tab/>
              <w:t>Обременение отсутствует</w:t>
            </w:r>
          </w:p>
          <w:p w14:paraId="5E62E9BF" w14:textId="77777777" w:rsidR="004167D2" w:rsidRPr="00F25BEC" w:rsidRDefault="002109BB" w:rsidP="002109BB">
            <w:pPr>
              <w:pStyle w:val="af0"/>
              <w:rPr>
                <w:rStyle w:val="Bodytext2"/>
                <w:sz w:val="24"/>
                <w:szCs w:val="24"/>
              </w:rPr>
            </w:pPr>
            <w:r w:rsidRPr="002109BB">
              <w:rPr>
                <w:rStyle w:val="Bodytext2"/>
                <w:sz w:val="24"/>
                <w:szCs w:val="24"/>
              </w:rPr>
              <w:t>Особые отметки: Автомобиль в технически неисправном состоянии (не может передвигаться своим ходом, неисправность системы электроснабжения автомобиля). Состояние неудовлетворительное.</w:t>
            </w:r>
          </w:p>
        </w:tc>
        <w:tc>
          <w:tcPr>
            <w:tcW w:w="180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13AE305D" w14:textId="77777777" w:rsidR="004167D2" w:rsidRPr="00F25BEC" w:rsidRDefault="002109BB" w:rsidP="00F25BEC">
            <w:pPr>
              <w:spacing w:after="60" w:line="250" w:lineRule="exact"/>
              <w:jc w:val="center"/>
              <w:rPr>
                <w:rStyle w:val="Bodytext2"/>
                <w:rFonts w:eastAsia="Calibri"/>
                <w:sz w:val="24"/>
                <w:szCs w:val="24"/>
              </w:rPr>
            </w:pPr>
            <w:r>
              <w:rPr>
                <w:rStyle w:val="Bodytext2"/>
                <w:rFonts w:eastAsia="Calibri"/>
                <w:sz w:val="24"/>
                <w:szCs w:val="24"/>
              </w:rPr>
              <w:t>4</w:t>
            </w:r>
            <w:r w:rsidR="00983BF0">
              <w:rPr>
                <w:rStyle w:val="Bodytext2"/>
                <w:rFonts w:eastAsia="Calibri"/>
                <w:sz w:val="24"/>
                <w:szCs w:val="24"/>
              </w:rPr>
              <w:t>16 340</w:t>
            </w:r>
          </w:p>
        </w:tc>
      </w:tr>
    </w:tbl>
    <w:p w14:paraId="43B133F4" w14:textId="77777777" w:rsidR="00671AFB" w:rsidRPr="00F25BEC" w:rsidRDefault="00671AFB" w:rsidP="00CC61E4">
      <w:pPr>
        <w:spacing w:line="276" w:lineRule="auto"/>
        <w:ind w:firstLine="708"/>
        <w:jc w:val="both"/>
        <w:rPr>
          <w:shd w:val="clear" w:color="auto" w:fill="FFFFFF"/>
        </w:rPr>
      </w:pPr>
    </w:p>
    <w:p w14:paraId="0022F3CF" w14:textId="77777777" w:rsidR="009C48FD" w:rsidRPr="00B778D7" w:rsidRDefault="001303E5" w:rsidP="00CC61E4">
      <w:pPr>
        <w:spacing w:line="276" w:lineRule="auto"/>
        <w:ind w:firstLine="708"/>
        <w:jc w:val="both"/>
      </w:pPr>
      <w:r w:rsidRPr="00F25BEC">
        <w:rPr>
          <w:shd w:val="clear" w:color="auto" w:fill="FFFFFF"/>
        </w:rPr>
        <w:lastRenderedPageBreak/>
        <w:t xml:space="preserve"> </w:t>
      </w:r>
      <w:r w:rsidR="009C48FD" w:rsidRPr="00B778D7">
        <w:t xml:space="preserve">перечисляет денежные средства в размере </w:t>
      </w:r>
      <w:r w:rsidR="00F25BEC">
        <w:rPr>
          <w:b/>
        </w:rPr>
        <w:t>10</w:t>
      </w:r>
      <w:r w:rsidR="0071572C" w:rsidRPr="00B778D7">
        <w:rPr>
          <w:b/>
        </w:rPr>
        <w:t xml:space="preserve"> </w:t>
      </w:r>
      <w:r w:rsidR="003F6105" w:rsidRPr="00B778D7">
        <w:rPr>
          <w:b/>
        </w:rPr>
        <w:t>% от начальной цены</w:t>
      </w:r>
      <w:r w:rsidR="003F6105" w:rsidRPr="00B778D7">
        <w:t xml:space="preserve"> </w:t>
      </w:r>
      <w:r w:rsidR="0014068E" w:rsidRPr="00B778D7">
        <w:t>реализации лота</w:t>
      </w:r>
      <w:r w:rsidR="004167D2" w:rsidRPr="00B778D7">
        <w:t xml:space="preserve"> (лотов)</w:t>
      </w:r>
      <w:r w:rsidR="0014068E" w:rsidRPr="00B778D7">
        <w:t xml:space="preserve">, </w:t>
      </w:r>
      <w:r w:rsidR="009C48FD" w:rsidRPr="00B778D7">
        <w:t xml:space="preserve">а Организатор торгов принимает задаток на </w:t>
      </w:r>
      <w:r w:rsidR="0014068E" w:rsidRPr="00B778D7">
        <w:t>банковский</w:t>
      </w:r>
      <w:r w:rsidR="009C48FD" w:rsidRPr="00B778D7">
        <w:t xml:space="preserve"> счет, указанный в информационном сообщении о торгах (да</w:t>
      </w:r>
      <w:r w:rsidR="004A4B08" w:rsidRPr="00B778D7">
        <w:t>лее – информационное сообщение)</w:t>
      </w:r>
      <w:r w:rsidR="00500B26" w:rsidRPr="00B778D7">
        <w:t xml:space="preserve"> и в </w:t>
      </w:r>
      <w:r w:rsidR="00222DE4">
        <w:t>пункте</w:t>
      </w:r>
      <w:r w:rsidR="00500B26" w:rsidRPr="00B778D7">
        <w:t xml:space="preserve"> 5 настоящего Договора</w:t>
      </w:r>
      <w:r w:rsidR="00B35D3B">
        <w:t xml:space="preserve"> о задатке</w:t>
      </w:r>
      <w:r w:rsidR="004A4B08" w:rsidRPr="00B778D7">
        <w:t>.</w:t>
      </w:r>
    </w:p>
    <w:p w14:paraId="57EFE958" w14:textId="77777777" w:rsidR="009C48FD" w:rsidRPr="00B778D7" w:rsidRDefault="009C48FD" w:rsidP="00CC61E4">
      <w:pPr>
        <w:spacing w:line="276" w:lineRule="auto"/>
        <w:ind w:firstLine="709"/>
        <w:jc w:val="both"/>
      </w:pPr>
      <w:r w:rsidRPr="00B778D7">
        <w:t xml:space="preserve">1.2. Задаток вносится Претендентом в счет обеспечения исполнения обязательств по заключению и исполнению договора купли-продажи имущества Должника при признании Претендента </w:t>
      </w:r>
      <w:r w:rsidR="004167D2" w:rsidRPr="00B778D7">
        <w:t>победителем торгов по выбранному (или выбранным) в таблице</w:t>
      </w:r>
      <w:r w:rsidR="000823E3" w:rsidRPr="00B778D7">
        <w:t xml:space="preserve"> </w:t>
      </w:r>
      <w:r w:rsidR="004167D2" w:rsidRPr="00B778D7">
        <w:t>с о</w:t>
      </w:r>
      <w:r w:rsidR="000823E3" w:rsidRPr="00B778D7">
        <w:t>писанием продаваемого имущества лотам.</w:t>
      </w:r>
    </w:p>
    <w:p w14:paraId="29D7C810" w14:textId="77777777" w:rsidR="009C48FD" w:rsidRPr="00B778D7" w:rsidRDefault="009C48FD" w:rsidP="000823E3">
      <w:pPr>
        <w:spacing w:after="120" w:line="276" w:lineRule="auto"/>
        <w:ind w:firstLine="709"/>
        <w:jc w:val="both"/>
      </w:pPr>
      <w:r w:rsidRPr="00B778D7">
        <w:t>1.3. Претендент подтверждает, что он ознакомился с текстом информационного сообщения и обязуется соблюдать требования, указанные в информационном сообщении и установленные требованиям Федерального закона от 26 октября 2002 года №</w:t>
      </w:r>
      <w:r w:rsidR="00671AFB" w:rsidRPr="00B778D7">
        <w:t xml:space="preserve"> </w:t>
      </w:r>
      <w:r w:rsidRPr="00B778D7">
        <w:t>127-ФЗ «О несостоятельности (банкротстве)».</w:t>
      </w:r>
    </w:p>
    <w:p w14:paraId="5622CFAC" w14:textId="77777777" w:rsidR="009C48FD" w:rsidRPr="00B778D7" w:rsidRDefault="009C48FD" w:rsidP="00CC61E4">
      <w:pPr>
        <w:pStyle w:val="ConsTitle"/>
        <w:widowControl/>
        <w:spacing w:line="276" w:lineRule="auto"/>
        <w:jc w:val="center"/>
        <w:rPr>
          <w:rFonts w:ascii="Times New Roman" w:hAnsi="Times New Roman"/>
          <w:sz w:val="24"/>
          <w:szCs w:val="24"/>
        </w:rPr>
      </w:pPr>
      <w:r w:rsidRPr="00B778D7">
        <w:rPr>
          <w:rFonts w:ascii="Times New Roman" w:hAnsi="Times New Roman"/>
          <w:sz w:val="24"/>
          <w:szCs w:val="24"/>
        </w:rPr>
        <w:t>2. ПОРЯДОК ВНЕСЕНИЯ ЗАДАТКА</w:t>
      </w:r>
    </w:p>
    <w:p w14:paraId="1085ECBA" w14:textId="77777777" w:rsidR="00B778D7" w:rsidRPr="00B778D7" w:rsidRDefault="00B778D7" w:rsidP="00B778D7">
      <w:pPr>
        <w:autoSpaceDE w:val="0"/>
        <w:autoSpaceDN w:val="0"/>
        <w:adjustRightInd w:val="0"/>
        <w:spacing w:line="276" w:lineRule="auto"/>
        <w:rPr>
          <w:b/>
        </w:rPr>
      </w:pPr>
    </w:p>
    <w:p w14:paraId="7CD75CFB" w14:textId="77777777" w:rsidR="002109BB" w:rsidRDefault="00B778D7" w:rsidP="002109BB">
      <w:pPr>
        <w:autoSpaceDE w:val="0"/>
        <w:autoSpaceDN w:val="0"/>
        <w:adjustRightInd w:val="0"/>
        <w:spacing w:line="276" w:lineRule="auto"/>
        <w:jc w:val="both"/>
      </w:pPr>
      <w:r w:rsidRPr="00B778D7">
        <w:rPr>
          <w:b/>
        </w:rPr>
        <w:tab/>
      </w:r>
      <w:r w:rsidRPr="00B778D7">
        <w:t>2.1.</w:t>
      </w:r>
      <w:r w:rsidRPr="00B778D7">
        <w:rPr>
          <w:b/>
        </w:rPr>
        <w:t xml:space="preserve"> </w:t>
      </w:r>
      <w:r w:rsidR="002109BB">
        <w:t>Задаток составляет 10% (десять процентов) от начальной цены реализации лота. Срок</w:t>
      </w:r>
    </w:p>
    <w:p w14:paraId="6D16F8F9" w14:textId="4293C4AA" w:rsidR="00B778D7" w:rsidRPr="00B778D7" w:rsidRDefault="002109BB" w:rsidP="002109BB">
      <w:pPr>
        <w:autoSpaceDE w:val="0"/>
        <w:autoSpaceDN w:val="0"/>
        <w:adjustRightInd w:val="0"/>
        <w:spacing w:line="276" w:lineRule="auto"/>
        <w:jc w:val="both"/>
      </w:pPr>
      <w:r>
        <w:t>внесения задатка: задаток должен быть внесен не позднее окончания срока принятия заявок на участие в торгах</w:t>
      </w:r>
      <w:r w:rsidR="000147C6">
        <w:t>, на конкретном интервале действия цены</w:t>
      </w:r>
      <w:r>
        <w:t>. Поступление задатка на счет, указанный в сообщении о проведении торгов, должно быть подтверждено на дату составления протокола об определении участников торгов. Подтверждением поступления задатка является банковский платежный документ о зачислении задатка, или подписанный претендентом договор о задатке.</w:t>
      </w:r>
    </w:p>
    <w:p w14:paraId="255A68F6" w14:textId="77777777" w:rsidR="009C48FD" w:rsidRPr="00B778D7" w:rsidRDefault="009C48FD" w:rsidP="00CC61E4">
      <w:pPr>
        <w:pStyle w:val="ConsTitle"/>
        <w:widowControl/>
        <w:spacing w:line="276" w:lineRule="auto"/>
        <w:ind w:firstLine="720"/>
        <w:jc w:val="both"/>
        <w:rPr>
          <w:rFonts w:ascii="Times New Roman" w:hAnsi="Times New Roman"/>
          <w:b w:val="0"/>
          <w:sz w:val="24"/>
          <w:szCs w:val="24"/>
        </w:rPr>
      </w:pPr>
      <w:r w:rsidRPr="00B778D7">
        <w:rPr>
          <w:rFonts w:ascii="Times New Roman" w:hAnsi="Times New Roman"/>
          <w:b w:val="0"/>
          <w:sz w:val="24"/>
          <w:szCs w:val="24"/>
        </w:rPr>
        <w:t xml:space="preserve">2.2. В случае не поступления всей суммы задатка в порядке и на условиях, предусмотренных настоящим Договором, обязательства Претендента по внесению задатка считаются невыполненными. В этом случае Претендент к участию в торгах не допускается. </w:t>
      </w:r>
    </w:p>
    <w:p w14:paraId="18796CA0" w14:textId="77777777" w:rsidR="00C778D7" w:rsidRPr="00B778D7" w:rsidRDefault="009C48FD" w:rsidP="00CC61E4">
      <w:pPr>
        <w:pStyle w:val="ConsTitle"/>
        <w:widowControl/>
        <w:spacing w:line="276" w:lineRule="auto"/>
        <w:ind w:firstLine="720"/>
        <w:jc w:val="both"/>
        <w:rPr>
          <w:rFonts w:ascii="Times New Roman" w:hAnsi="Times New Roman"/>
          <w:b w:val="0"/>
          <w:sz w:val="24"/>
          <w:szCs w:val="24"/>
        </w:rPr>
      </w:pPr>
      <w:r w:rsidRPr="00B778D7">
        <w:rPr>
          <w:rFonts w:ascii="Times New Roman" w:hAnsi="Times New Roman"/>
          <w:b w:val="0"/>
          <w:sz w:val="24"/>
          <w:szCs w:val="24"/>
        </w:rPr>
        <w:t>2.3. На денежные средства, перечисленные в соответствии с настоящим договором, проценты не начисляются.</w:t>
      </w:r>
    </w:p>
    <w:p w14:paraId="05490601" w14:textId="77777777" w:rsidR="00CC61E4" w:rsidRDefault="00CC61E4" w:rsidP="00CC61E4">
      <w:pPr>
        <w:pStyle w:val="ConsTitle"/>
        <w:widowControl/>
        <w:spacing w:line="276" w:lineRule="auto"/>
        <w:ind w:firstLine="720"/>
        <w:jc w:val="both"/>
        <w:rPr>
          <w:rFonts w:ascii="Times New Roman" w:hAnsi="Times New Roman"/>
          <w:b w:val="0"/>
          <w:sz w:val="24"/>
          <w:szCs w:val="24"/>
        </w:rPr>
      </w:pPr>
      <w:r w:rsidRPr="00B778D7">
        <w:rPr>
          <w:rFonts w:ascii="Times New Roman" w:hAnsi="Times New Roman"/>
          <w:b w:val="0"/>
          <w:sz w:val="24"/>
          <w:szCs w:val="24"/>
        </w:rPr>
        <w:t xml:space="preserve">2.4. </w:t>
      </w:r>
      <w:r w:rsidR="00B778D7" w:rsidRPr="00B778D7">
        <w:rPr>
          <w:rFonts w:ascii="Times New Roman" w:hAnsi="Times New Roman"/>
          <w:b w:val="0"/>
          <w:sz w:val="24"/>
          <w:szCs w:val="24"/>
        </w:rPr>
        <w:t>Подтверждением поступления задатка является банковский платежный документ о зачислении задатка, или подписанный претендентом договор о задатке.</w:t>
      </w:r>
    </w:p>
    <w:p w14:paraId="5D77F99A" w14:textId="77777777" w:rsidR="002842B8" w:rsidRPr="00B778D7" w:rsidRDefault="002842B8" w:rsidP="00CC61E4">
      <w:pPr>
        <w:pStyle w:val="ConsTitle"/>
        <w:widowControl/>
        <w:spacing w:line="276" w:lineRule="auto"/>
        <w:ind w:firstLine="720"/>
        <w:jc w:val="both"/>
        <w:rPr>
          <w:rFonts w:ascii="Times New Roman" w:hAnsi="Times New Roman"/>
          <w:b w:val="0"/>
          <w:sz w:val="24"/>
          <w:szCs w:val="24"/>
        </w:rPr>
      </w:pPr>
    </w:p>
    <w:p w14:paraId="5EAF6D59" w14:textId="77777777" w:rsidR="00CC61E4" w:rsidRPr="00B778D7" w:rsidRDefault="009C48FD" w:rsidP="00CC61E4">
      <w:pPr>
        <w:pStyle w:val="ConsTitle"/>
        <w:widowControl/>
        <w:spacing w:line="276" w:lineRule="auto"/>
        <w:jc w:val="center"/>
        <w:rPr>
          <w:rFonts w:ascii="Times New Roman" w:hAnsi="Times New Roman"/>
          <w:sz w:val="24"/>
          <w:szCs w:val="24"/>
        </w:rPr>
      </w:pPr>
      <w:r w:rsidRPr="00B778D7">
        <w:rPr>
          <w:rFonts w:ascii="Times New Roman" w:hAnsi="Times New Roman"/>
          <w:sz w:val="24"/>
          <w:szCs w:val="24"/>
        </w:rPr>
        <w:t>3. ПОРЯДОК ВОЗВРАТА И УДЕРЖАНИЯ ЗАДАТКА</w:t>
      </w:r>
    </w:p>
    <w:p w14:paraId="0B02D876" w14:textId="77777777" w:rsidR="009C48FD" w:rsidRPr="00B778D7" w:rsidRDefault="009C48FD" w:rsidP="0071572C">
      <w:pPr>
        <w:pStyle w:val="ConsTitle"/>
        <w:widowControl/>
        <w:spacing w:line="276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B778D7">
        <w:rPr>
          <w:rFonts w:ascii="Times New Roman" w:hAnsi="Times New Roman"/>
          <w:b w:val="0"/>
          <w:sz w:val="24"/>
          <w:szCs w:val="24"/>
        </w:rPr>
        <w:t xml:space="preserve">3.1. В случаях, если Претендент не был признан победителем торгов, задаток возвращается Претенденту в течение пяти рабочих дней со дня подписания протокола о результатах проведения торгов, путем перечисления суммы внесенного задатка на счет Претендента. </w:t>
      </w:r>
    </w:p>
    <w:p w14:paraId="0736D447" w14:textId="77777777" w:rsidR="009C48FD" w:rsidRPr="00B778D7" w:rsidRDefault="009C48FD" w:rsidP="00CC61E4">
      <w:pPr>
        <w:pStyle w:val="ConsTitle"/>
        <w:widowControl/>
        <w:spacing w:line="276" w:lineRule="auto"/>
        <w:ind w:firstLine="720"/>
        <w:jc w:val="both"/>
        <w:rPr>
          <w:rFonts w:ascii="Times New Roman" w:hAnsi="Times New Roman"/>
          <w:b w:val="0"/>
          <w:sz w:val="24"/>
          <w:szCs w:val="24"/>
        </w:rPr>
      </w:pPr>
      <w:r w:rsidRPr="00B778D7">
        <w:rPr>
          <w:rFonts w:ascii="Times New Roman" w:hAnsi="Times New Roman"/>
          <w:b w:val="0"/>
          <w:sz w:val="24"/>
          <w:szCs w:val="24"/>
        </w:rPr>
        <w:t xml:space="preserve">3.2. Претендент обязан незамедлительно информировать Организатора торгов об изменении своих банковских реквизитов. </w:t>
      </w:r>
    </w:p>
    <w:p w14:paraId="5D7A5E1D" w14:textId="77777777" w:rsidR="009C48FD" w:rsidRPr="00B778D7" w:rsidRDefault="009C48FD" w:rsidP="00CC61E4">
      <w:pPr>
        <w:pStyle w:val="ConsTitle"/>
        <w:widowControl/>
        <w:spacing w:line="276" w:lineRule="auto"/>
        <w:ind w:firstLine="720"/>
        <w:jc w:val="both"/>
        <w:rPr>
          <w:rFonts w:ascii="Times New Roman" w:hAnsi="Times New Roman"/>
          <w:b w:val="0"/>
          <w:sz w:val="24"/>
          <w:szCs w:val="24"/>
        </w:rPr>
      </w:pPr>
      <w:r w:rsidRPr="00B778D7">
        <w:rPr>
          <w:rFonts w:ascii="Times New Roman" w:hAnsi="Times New Roman"/>
          <w:b w:val="0"/>
          <w:sz w:val="24"/>
          <w:szCs w:val="24"/>
        </w:rPr>
        <w:t>3.3. Организатор торгов не отвечает за нарушение установленных настоящим Договором сроков возврата задатка в случае, если Претендент своевременно не информировал Организатора торгов об изменении своих банковских реквизитов</w:t>
      </w:r>
      <w:r w:rsidR="00CC61E4" w:rsidRPr="00B778D7">
        <w:rPr>
          <w:rFonts w:ascii="Times New Roman" w:hAnsi="Times New Roman"/>
          <w:b w:val="0"/>
          <w:sz w:val="24"/>
          <w:szCs w:val="24"/>
        </w:rPr>
        <w:t>, либо не предоставил реквизиты своего банковского счета, при подаче заявки на участие в торгах, на который подлежат возврату денежные средства, внесенные Претендентом в качестве задатка для участия в торгах</w:t>
      </w:r>
      <w:r w:rsidRPr="00B778D7">
        <w:rPr>
          <w:rFonts w:ascii="Times New Roman" w:hAnsi="Times New Roman"/>
          <w:b w:val="0"/>
          <w:sz w:val="24"/>
          <w:szCs w:val="24"/>
        </w:rPr>
        <w:t xml:space="preserve">. </w:t>
      </w:r>
    </w:p>
    <w:p w14:paraId="3A7972D3" w14:textId="77777777" w:rsidR="009C48FD" w:rsidRPr="00B778D7" w:rsidRDefault="009C48FD" w:rsidP="00CC61E4">
      <w:pPr>
        <w:pStyle w:val="ConsTitle"/>
        <w:widowControl/>
        <w:spacing w:line="276" w:lineRule="auto"/>
        <w:ind w:firstLine="720"/>
        <w:jc w:val="both"/>
        <w:rPr>
          <w:rFonts w:ascii="Times New Roman" w:hAnsi="Times New Roman"/>
          <w:b w:val="0"/>
          <w:sz w:val="24"/>
          <w:szCs w:val="24"/>
        </w:rPr>
      </w:pPr>
      <w:r w:rsidRPr="00B778D7">
        <w:rPr>
          <w:rFonts w:ascii="Times New Roman" w:hAnsi="Times New Roman"/>
          <w:b w:val="0"/>
          <w:sz w:val="24"/>
          <w:szCs w:val="24"/>
        </w:rPr>
        <w:t>3.4. Внесенный Претендентом задаток засчитывается в счет оплаты приобретаемого на торгах имущества Должника по лоту</w:t>
      </w:r>
      <w:r w:rsidR="000823E3" w:rsidRPr="00B778D7">
        <w:rPr>
          <w:rFonts w:ascii="Times New Roman" w:hAnsi="Times New Roman"/>
          <w:b w:val="0"/>
          <w:sz w:val="24"/>
          <w:szCs w:val="24"/>
        </w:rPr>
        <w:t xml:space="preserve"> (или лотам)</w:t>
      </w:r>
      <w:r w:rsidRPr="00B778D7">
        <w:rPr>
          <w:rFonts w:ascii="Times New Roman" w:hAnsi="Times New Roman"/>
          <w:b w:val="0"/>
          <w:sz w:val="24"/>
          <w:szCs w:val="24"/>
        </w:rPr>
        <w:t xml:space="preserve"> при заключении в установленном порядке договора купли-продажи имущества Должника. </w:t>
      </w:r>
    </w:p>
    <w:p w14:paraId="6036DEE5" w14:textId="77777777" w:rsidR="009C48FD" w:rsidRPr="00B778D7" w:rsidRDefault="009C48FD" w:rsidP="002904AA">
      <w:pPr>
        <w:pStyle w:val="ConsTitle"/>
        <w:widowControl/>
        <w:spacing w:line="276" w:lineRule="auto"/>
        <w:ind w:firstLine="720"/>
        <w:jc w:val="both"/>
        <w:rPr>
          <w:rFonts w:ascii="Times New Roman" w:hAnsi="Times New Roman"/>
          <w:b w:val="0"/>
          <w:sz w:val="24"/>
          <w:szCs w:val="24"/>
        </w:rPr>
      </w:pPr>
      <w:r w:rsidRPr="00B778D7">
        <w:rPr>
          <w:rFonts w:ascii="Times New Roman" w:hAnsi="Times New Roman"/>
          <w:b w:val="0"/>
          <w:sz w:val="24"/>
          <w:szCs w:val="24"/>
        </w:rPr>
        <w:t>3.5. Внесенный задаток не возвращается в случае отказа или уклонения Претендента, признанного победителем торгов, от подписания договора купли-продажи имущества в течение пяти дней с</w:t>
      </w:r>
      <w:r w:rsidR="00222DE4">
        <w:rPr>
          <w:rFonts w:ascii="Times New Roman" w:hAnsi="Times New Roman"/>
          <w:b w:val="0"/>
          <w:sz w:val="24"/>
          <w:szCs w:val="24"/>
        </w:rPr>
        <w:t>о</w:t>
      </w:r>
      <w:r w:rsidRPr="00B778D7">
        <w:rPr>
          <w:rFonts w:ascii="Times New Roman" w:hAnsi="Times New Roman"/>
          <w:b w:val="0"/>
          <w:sz w:val="24"/>
          <w:szCs w:val="24"/>
        </w:rPr>
        <w:t xml:space="preserve"> </w:t>
      </w:r>
      <w:r w:rsidR="00222DE4">
        <w:rPr>
          <w:rFonts w:ascii="Times New Roman" w:hAnsi="Times New Roman"/>
          <w:b w:val="0"/>
          <w:sz w:val="24"/>
          <w:szCs w:val="24"/>
        </w:rPr>
        <w:t>дня</w:t>
      </w:r>
      <w:r w:rsidRPr="00B778D7">
        <w:rPr>
          <w:rFonts w:ascii="Times New Roman" w:hAnsi="Times New Roman"/>
          <w:b w:val="0"/>
          <w:sz w:val="24"/>
          <w:szCs w:val="24"/>
        </w:rPr>
        <w:t xml:space="preserve"> получения предложения </w:t>
      </w:r>
      <w:r w:rsidR="0014068E" w:rsidRPr="00B778D7">
        <w:rPr>
          <w:rFonts w:ascii="Times New Roman" w:hAnsi="Times New Roman"/>
          <w:b w:val="0"/>
          <w:sz w:val="24"/>
          <w:szCs w:val="24"/>
        </w:rPr>
        <w:t>финансового</w:t>
      </w:r>
      <w:r w:rsidRPr="00B778D7">
        <w:rPr>
          <w:rFonts w:ascii="Times New Roman" w:hAnsi="Times New Roman"/>
          <w:b w:val="0"/>
          <w:sz w:val="24"/>
          <w:szCs w:val="24"/>
        </w:rPr>
        <w:t xml:space="preserve"> управляющего о заключении договора купли-продажи имущества Должника</w:t>
      </w:r>
      <w:r w:rsidR="00B35D3B">
        <w:rPr>
          <w:rFonts w:ascii="Times New Roman" w:hAnsi="Times New Roman"/>
          <w:b w:val="0"/>
          <w:sz w:val="24"/>
          <w:szCs w:val="24"/>
        </w:rPr>
        <w:t>, или отсутствия оплаты по подписанному договору купли-продажи с победителем торгов, в течение тридцати дней с даты подписания договора купли-продажи имущества с победителем торгов.</w:t>
      </w:r>
    </w:p>
    <w:p w14:paraId="3411D3A7" w14:textId="77777777" w:rsidR="002904AA" w:rsidRDefault="002904AA" w:rsidP="000823E3">
      <w:pPr>
        <w:pStyle w:val="ConsTitle"/>
        <w:widowControl/>
        <w:spacing w:after="120" w:line="276" w:lineRule="auto"/>
        <w:ind w:firstLine="720"/>
        <w:jc w:val="both"/>
        <w:rPr>
          <w:rFonts w:ascii="Times New Roman" w:hAnsi="Times New Roman"/>
          <w:b w:val="0"/>
          <w:sz w:val="24"/>
          <w:szCs w:val="24"/>
        </w:rPr>
      </w:pPr>
      <w:r w:rsidRPr="00B778D7">
        <w:rPr>
          <w:rFonts w:ascii="Times New Roman" w:hAnsi="Times New Roman"/>
          <w:b w:val="0"/>
          <w:sz w:val="24"/>
          <w:szCs w:val="24"/>
        </w:rPr>
        <w:lastRenderedPageBreak/>
        <w:t>3.6. Задаток возвращается по заявлению лица, с указанием реквизитов для возврата задатка. В случае отсутствия банковских реквизитов для возврата перечисленного задатка заявитель принимает на себя риск несвоевременного получения задатка от организатора торгов.</w:t>
      </w:r>
    </w:p>
    <w:p w14:paraId="2AF18D0E" w14:textId="77777777" w:rsidR="009C48FD" w:rsidRPr="00B778D7" w:rsidRDefault="009C48FD" w:rsidP="00CC61E4">
      <w:pPr>
        <w:pStyle w:val="ConsTitle"/>
        <w:widowControl/>
        <w:spacing w:line="276" w:lineRule="auto"/>
        <w:jc w:val="center"/>
        <w:rPr>
          <w:rFonts w:ascii="Times New Roman" w:hAnsi="Times New Roman"/>
          <w:sz w:val="24"/>
          <w:szCs w:val="24"/>
        </w:rPr>
      </w:pPr>
      <w:r w:rsidRPr="00B778D7">
        <w:rPr>
          <w:rFonts w:ascii="Times New Roman" w:hAnsi="Times New Roman"/>
          <w:sz w:val="24"/>
          <w:szCs w:val="24"/>
        </w:rPr>
        <w:t>4. СРОК ДЕЙСТВИЯ НАСТОЯЩЕГО ДОГОВОРА</w:t>
      </w:r>
    </w:p>
    <w:p w14:paraId="0FBD0E55" w14:textId="77777777" w:rsidR="009C48FD" w:rsidRPr="00B778D7" w:rsidRDefault="009C48FD" w:rsidP="00CC61E4">
      <w:pPr>
        <w:pStyle w:val="ConsTitle"/>
        <w:widowControl/>
        <w:spacing w:line="276" w:lineRule="auto"/>
        <w:ind w:firstLine="720"/>
        <w:jc w:val="both"/>
        <w:rPr>
          <w:rFonts w:ascii="Times New Roman" w:hAnsi="Times New Roman"/>
          <w:b w:val="0"/>
          <w:sz w:val="24"/>
          <w:szCs w:val="24"/>
        </w:rPr>
      </w:pPr>
      <w:r w:rsidRPr="00B778D7">
        <w:rPr>
          <w:rFonts w:ascii="Times New Roman" w:hAnsi="Times New Roman"/>
          <w:b w:val="0"/>
          <w:sz w:val="24"/>
          <w:szCs w:val="24"/>
        </w:rPr>
        <w:t xml:space="preserve">4.1. Настоящий Договор вступает в силу с момента его подписания Сторонами и прекращает свое действие после исполнения Сторонами всех обязательств по нему. </w:t>
      </w:r>
    </w:p>
    <w:p w14:paraId="62DB87DA" w14:textId="77777777" w:rsidR="009C48FD" w:rsidRPr="00B778D7" w:rsidRDefault="009C48FD" w:rsidP="00CC61E4">
      <w:pPr>
        <w:pStyle w:val="ConsTitle"/>
        <w:widowControl/>
        <w:spacing w:line="276" w:lineRule="auto"/>
        <w:ind w:firstLine="720"/>
        <w:jc w:val="both"/>
        <w:rPr>
          <w:rFonts w:ascii="Times New Roman" w:hAnsi="Times New Roman"/>
          <w:b w:val="0"/>
          <w:sz w:val="24"/>
          <w:szCs w:val="24"/>
        </w:rPr>
      </w:pPr>
      <w:r w:rsidRPr="00B778D7">
        <w:rPr>
          <w:rFonts w:ascii="Times New Roman" w:hAnsi="Times New Roman"/>
          <w:b w:val="0"/>
          <w:sz w:val="24"/>
          <w:szCs w:val="24"/>
        </w:rPr>
        <w:t xml:space="preserve">4.2.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разрешение Арбитражного суда в соответствии с действующим законодательством Российской Федерации. </w:t>
      </w:r>
    </w:p>
    <w:p w14:paraId="1AF7A026" w14:textId="77777777" w:rsidR="009C48FD" w:rsidRPr="00B778D7" w:rsidRDefault="009C48FD" w:rsidP="000823E3">
      <w:pPr>
        <w:pStyle w:val="ConsTitle"/>
        <w:widowControl/>
        <w:spacing w:after="120" w:line="276" w:lineRule="auto"/>
        <w:ind w:firstLine="720"/>
        <w:jc w:val="both"/>
        <w:rPr>
          <w:rFonts w:ascii="Times New Roman" w:hAnsi="Times New Roman"/>
          <w:b w:val="0"/>
          <w:sz w:val="24"/>
          <w:szCs w:val="24"/>
        </w:rPr>
      </w:pPr>
      <w:r w:rsidRPr="00B778D7">
        <w:rPr>
          <w:rFonts w:ascii="Times New Roman" w:hAnsi="Times New Roman"/>
          <w:b w:val="0"/>
          <w:sz w:val="24"/>
          <w:szCs w:val="24"/>
        </w:rPr>
        <w:t>4.3. Настоящий Договор составлен в двух экземплярах, имеющих одинаковую юридическую силу, по одному для каждой из Сторон.</w:t>
      </w:r>
    </w:p>
    <w:p w14:paraId="28C77F23" w14:textId="77777777" w:rsidR="009C48FD" w:rsidRPr="00B778D7" w:rsidRDefault="009C48FD" w:rsidP="00CC61E4">
      <w:pPr>
        <w:tabs>
          <w:tab w:val="left" w:pos="3315"/>
        </w:tabs>
        <w:spacing w:line="276" w:lineRule="auto"/>
        <w:jc w:val="center"/>
        <w:rPr>
          <w:b/>
        </w:rPr>
      </w:pPr>
      <w:r w:rsidRPr="00B778D7">
        <w:rPr>
          <w:b/>
        </w:rPr>
        <w:t>5. АДРЕСА И БАНКОВСКИЕ РЕКВИЗИТЫ СТОРОН</w:t>
      </w:r>
    </w:p>
    <w:p w14:paraId="08653770" w14:textId="77777777" w:rsidR="009C48FD" w:rsidRPr="00B778D7" w:rsidRDefault="009C48FD" w:rsidP="00CC61E4">
      <w:pPr>
        <w:tabs>
          <w:tab w:val="left" w:pos="3315"/>
        </w:tabs>
        <w:spacing w:line="276" w:lineRule="auto"/>
        <w:jc w:val="center"/>
      </w:pPr>
    </w:p>
    <w:p w14:paraId="2E0C6F5F" w14:textId="77777777" w:rsidR="009C48FD" w:rsidRPr="00B778D7" w:rsidRDefault="009C48FD" w:rsidP="00CC61E4">
      <w:pPr>
        <w:spacing w:line="276" w:lineRule="auto"/>
        <w:jc w:val="both"/>
      </w:pPr>
      <w:r w:rsidRPr="00B778D7">
        <w:t>ОРГАНИЗАТОР ТОРГОВ:</w:t>
      </w:r>
      <w:r w:rsidRPr="00B778D7">
        <w:tab/>
      </w:r>
      <w:r w:rsidRPr="00B778D7">
        <w:tab/>
      </w:r>
      <w:r w:rsidRPr="00B778D7">
        <w:tab/>
        <w:t xml:space="preserve">      ПРЕТЕНДЕНТ:</w:t>
      </w:r>
    </w:p>
    <w:tbl>
      <w:tblPr>
        <w:tblW w:w="8928" w:type="dxa"/>
        <w:tblLayout w:type="fixed"/>
        <w:tblLook w:val="0000" w:firstRow="0" w:lastRow="0" w:firstColumn="0" w:lastColumn="0" w:noHBand="0" w:noVBand="0"/>
      </w:tblPr>
      <w:tblGrid>
        <w:gridCol w:w="4608"/>
        <w:gridCol w:w="4320"/>
      </w:tblGrid>
      <w:tr w:rsidR="009C48FD" w:rsidRPr="00B778D7" w14:paraId="5221CA55" w14:textId="77777777" w:rsidTr="00C802B8">
        <w:tc>
          <w:tcPr>
            <w:tcW w:w="4608" w:type="dxa"/>
          </w:tcPr>
          <w:p w14:paraId="2E196562" w14:textId="77777777" w:rsidR="009C48FD" w:rsidRPr="00B778D7" w:rsidRDefault="009C48FD" w:rsidP="00B35D3B">
            <w:pPr>
              <w:spacing w:line="276" w:lineRule="auto"/>
              <w:rPr>
                <w:b/>
              </w:rPr>
            </w:pPr>
          </w:p>
        </w:tc>
        <w:tc>
          <w:tcPr>
            <w:tcW w:w="4320" w:type="dxa"/>
          </w:tcPr>
          <w:p w14:paraId="1F531A39" w14:textId="77777777" w:rsidR="009C48FD" w:rsidRPr="00B778D7" w:rsidRDefault="009C48FD" w:rsidP="00CC61E4">
            <w:pPr>
              <w:spacing w:line="276" w:lineRule="auto"/>
              <w:rPr>
                <w:b/>
              </w:rPr>
            </w:pPr>
          </w:p>
        </w:tc>
      </w:tr>
      <w:tr w:rsidR="009C48FD" w:rsidRPr="00B778D7" w14:paraId="35A36CFA" w14:textId="77777777" w:rsidTr="00C802B8">
        <w:trPr>
          <w:trHeight w:val="2276"/>
        </w:trPr>
        <w:tc>
          <w:tcPr>
            <w:tcW w:w="4608" w:type="dxa"/>
          </w:tcPr>
          <w:p w14:paraId="755BFF9C" w14:textId="77777777" w:rsidR="001F14FD" w:rsidRPr="00B778D7" w:rsidRDefault="001F14FD" w:rsidP="00767078">
            <w:pPr>
              <w:jc w:val="both"/>
            </w:pPr>
            <w:r w:rsidRPr="00B778D7">
              <w:t xml:space="preserve">Финансовый управляющий </w:t>
            </w:r>
            <w:proofErr w:type="spellStart"/>
            <w:r w:rsidR="002109BB">
              <w:t>Фладунг</w:t>
            </w:r>
            <w:proofErr w:type="spellEnd"/>
            <w:r w:rsidR="002109BB">
              <w:t xml:space="preserve"> Виталия Владимировича –</w:t>
            </w:r>
            <w:r w:rsidR="00222DE4" w:rsidRPr="00222DE4">
              <w:t xml:space="preserve"> </w:t>
            </w:r>
            <w:r w:rsidR="00B778D7">
              <w:t>Астахов Артем Александрович.</w:t>
            </w:r>
          </w:p>
          <w:p w14:paraId="6569F09E" w14:textId="77777777" w:rsidR="001F14FD" w:rsidRPr="00B778D7" w:rsidRDefault="001F14FD" w:rsidP="00767078">
            <w:pPr>
              <w:jc w:val="both"/>
            </w:pPr>
            <w:r w:rsidRPr="00B778D7">
              <w:t xml:space="preserve">Реквизиты счета для внесения </w:t>
            </w:r>
            <w:r w:rsidR="00B778D7">
              <w:t>задатка</w:t>
            </w:r>
            <w:r w:rsidRPr="00B778D7">
              <w:t>:</w:t>
            </w:r>
          </w:p>
          <w:p w14:paraId="2C40BB6F" w14:textId="77777777" w:rsidR="002109BB" w:rsidRDefault="002109BB" w:rsidP="002109BB">
            <w:pPr>
              <w:jc w:val="both"/>
            </w:pPr>
            <w:r>
              <w:t>Наименование получателя ФЛАДУНГ ВИТАЛИЙ ВЛАДИМИРОВИЧ</w:t>
            </w:r>
          </w:p>
          <w:p w14:paraId="4A636997" w14:textId="77777777" w:rsidR="002109BB" w:rsidRDefault="002109BB" w:rsidP="002109BB">
            <w:pPr>
              <w:jc w:val="both"/>
            </w:pPr>
            <w:r>
              <w:t>Счет получателя 40817810950191568953</w:t>
            </w:r>
          </w:p>
          <w:p w14:paraId="62D69EA5" w14:textId="77777777" w:rsidR="002109BB" w:rsidRDefault="002109BB" w:rsidP="002109BB">
            <w:pPr>
              <w:jc w:val="both"/>
            </w:pPr>
            <w:r>
              <w:t>Дата открытия 27.02.2025</w:t>
            </w:r>
          </w:p>
          <w:p w14:paraId="5E910325" w14:textId="77777777" w:rsidR="002109BB" w:rsidRDefault="002109BB" w:rsidP="002109BB">
            <w:pPr>
              <w:jc w:val="both"/>
            </w:pPr>
            <w:r>
              <w:t>Наименование банка получателя ФИЛИАЛ "ЦЕНТРАЛЬНЫЙ" ПАО</w:t>
            </w:r>
          </w:p>
          <w:p w14:paraId="7C328F29" w14:textId="77777777" w:rsidR="002109BB" w:rsidRDefault="002109BB" w:rsidP="002109BB">
            <w:pPr>
              <w:jc w:val="both"/>
            </w:pPr>
            <w:r>
              <w:t>"СОВКОМБАНК"(БЕРДСК)</w:t>
            </w:r>
          </w:p>
          <w:p w14:paraId="3AAB073D" w14:textId="77777777" w:rsidR="002109BB" w:rsidRDefault="002109BB" w:rsidP="002109BB">
            <w:pPr>
              <w:jc w:val="both"/>
            </w:pPr>
            <w:r>
              <w:t>Корреспондентский счет 30101810150040000763</w:t>
            </w:r>
          </w:p>
          <w:p w14:paraId="4E418600" w14:textId="77777777" w:rsidR="002109BB" w:rsidRDefault="002109BB" w:rsidP="002109BB">
            <w:pPr>
              <w:jc w:val="both"/>
            </w:pPr>
            <w:r>
              <w:t>БИК 045004763</w:t>
            </w:r>
          </w:p>
          <w:p w14:paraId="42BE9BD8" w14:textId="77777777" w:rsidR="002109BB" w:rsidRDefault="002109BB" w:rsidP="002109BB">
            <w:pPr>
              <w:jc w:val="both"/>
            </w:pPr>
            <w:r>
              <w:t>ИНН БАНКА 4401116480</w:t>
            </w:r>
          </w:p>
          <w:p w14:paraId="256D9240" w14:textId="77777777" w:rsidR="002109BB" w:rsidRDefault="002109BB" w:rsidP="002109BB">
            <w:pPr>
              <w:tabs>
                <w:tab w:val="left" w:pos="3312"/>
              </w:tabs>
              <w:spacing w:line="276" w:lineRule="auto"/>
            </w:pPr>
            <w:r>
              <w:t>КПП БАНКА 544543001</w:t>
            </w:r>
          </w:p>
          <w:p w14:paraId="7790607D" w14:textId="77777777" w:rsidR="00302726" w:rsidRDefault="00FB794F" w:rsidP="00A51D68">
            <w:pPr>
              <w:tabs>
                <w:tab w:val="left" w:pos="3312"/>
              </w:tabs>
            </w:pPr>
            <w:r>
              <w:t>Назначение платежа: «</w:t>
            </w:r>
            <w:bookmarkStart w:id="0" w:name="_Hlk206831463"/>
            <w:r w:rsidR="00222DE4">
              <w:t>Задаток для участия в торгах по реализации</w:t>
            </w:r>
            <w:r w:rsidR="005739FD">
              <w:t xml:space="preserve"> </w:t>
            </w:r>
            <w:r w:rsidR="00222DE4">
              <w:t xml:space="preserve">имущества </w:t>
            </w:r>
            <w:proofErr w:type="spellStart"/>
            <w:r w:rsidR="002109BB">
              <w:t>Фладунг</w:t>
            </w:r>
            <w:proofErr w:type="spellEnd"/>
            <w:r w:rsidR="002109BB">
              <w:t xml:space="preserve"> В.В</w:t>
            </w:r>
            <w:r w:rsidR="00767078">
              <w:t>.</w:t>
            </w:r>
            <w:r w:rsidR="00983BF0">
              <w:t xml:space="preserve"> Лот №_____</w:t>
            </w:r>
            <w:bookmarkEnd w:id="0"/>
            <w:r w:rsidR="00767078">
              <w:t>».</w:t>
            </w:r>
          </w:p>
          <w:p w14:paraId="78D280EF" w14:textId="77777777" w:rsidR="00767078" w:rsidRPr="00B778D7" w:rsidRDefault="00767078" w:rsidP="00767078">
            <w:pPr>
              <w:tabs>
                <w:tab w:val="left" w:pos="3312"/>
              </w:tabs>
              <w:spacing w:line="276" w:lineRule="auto"/>
            </w:pPr>
          </w:p>
          <w:p w14:paraId="3EA955D3" w14:textId="77777777" w:rsidR="009C48FD" w:rsidRPr="00B778D7" w:rsidRDefault="00B778D7" w:rsidP="00B35D3B">
            <w:pPr>
              <w:tabs>
                <w:tab w:val="left" w:pos="3312"/>
              </w:tabs>
              <w:spacing w:line="276" w:lineRule="auto"/>
              <w:rPr>
                <w:b/>
              </w:rPr>
            </w:pPr>
            <w:r>
              <w:rPr>
                <w:b/>
              </w:rPr>
              <w:t>___________</w:t>
            </w:r>
            <w:r w:rsidR="009C48FD" w:rsidRPr="00B778D7">
              <w:rPr>
                <w:b/>
              </w:rPr>
              <w:t>___________/</w:t>
            </w:r>
            <w:r w:rsidR="004F3D89" w:rsidRPr="00B778D7">
              <w:rPr>
                <w:b/>
              </w:rPr>
              <w:t>А.А. Астахов</w:t>
            </w:r>
            <w:r w:rsidR="009C48FD" w:rsidRPr="00B778D7">
              <w:rPr>
                <w:b/>
              </w:rPr>
              <w:t>/</w:t>
            </w:r>
            <w:r w:rsidR="009C48FD" w:rsidRPr="00B778D7">
              <w:t xml:space="preserve">                     </w:t>
            </w:r>
          </w:p>
        </w:tc>
        <w:tc>
          <w:tcPr>
            <w:tcW w:w="4320" w:type="dxa"/>
          </w:tcPr>
          <w:p w14:paraId="014E4304" w14:textId="77777777" w:rsidR="00642BCD" w:rsidRPr="00B778D7" w:rsidRDefault="00C778D7" w:rsidP="00CC61E4">
            <w:pPr>
              <w:tabs>
                <w:tab w:val="left" w:pos="3312"/>
              </w:tabs>
              <w:spacing w:line="276" w:lineRule="auto"/>
            </w:pPr>
            <w:r w:rsidRPr="00B778D7">
              <w:rPr>
                <w:b/>
              </w:rPr>
              <w:t>(Сведения</w:t>
            </w:r>
            <w:r w:rsidR="000823E3" w:rsidRPr="00B778D7">
              <w:rPr>
                <w:b/>
              </w:rPr>
              <w:t xml:space="preserve"> о Претенденте</w:t>
            </w:r>
            <w:r w:rsidRPr="00B778D7">
              <w:rPr>
                <w:b/>
              </w:rPr>
              <w:t xml:space="preserve"> и б</w:t>
            </w:r>
            <w:r w:rsidR="00642BCD" w:rsidRPr="00B778D7">
              <w:rPr>
                <w:b/>
              </w:rPr>
              <w:t>анковские реквизиты</w:t>
            </w:r>
            <w:r w:rsidRPr="00B778D7">
              <w:t>)</w:t>
            </w:r>
          </w:p>
          <w:p w14:paraId="326DAF3F" w14:textId="77777777" w:rsidR="004A4B08" w:rsidRPr="00B778D7" w:rsidRDefault="00E912F4" w:rsidP="00CC61E4">
            <w:pPr>
              <w:tabs>
                <w:tab w:val="left" w:pos="3312"/>
              </w:tabs>
              <w:spacing w:line="276" w:lineRule="auto"/>
            </w:pPr>
            <w:r w:rsidRPr="00B778D7">
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</w:p>
          <w:p w14:paraId="34E8BF9B" w14:textId="77777777" w:rsidR="00E912F4" w:rsidRPr="00B778D7" w:rsidRDefault="00E912F4" w:rsidP="00CC61E4">
            <w:pPr>
              <w:tabs>
                <w:tab w:val="left" w:pos="3312"/>
              </w:tabs>
              <w:spacing w:line="276" w:lineRule="auto"/>
            </w:pPr>
          </w:p>
          <w:p w14:paraId="600B79BB" w14:textId="77777777" w:rsidR="004876C5" w:rsidRPr="00B778D7" w:rsidRDefault="004876C5" w:rsidP="00CC61E4">
            <w:pPr>
              <w:tabs>
                <w:tab w:val="left" w:pos="3312"/>
              </w:tabs>
              <w:spacing w:line="276" w:lineRule="auto"/>
              <w:rPr>
                <w:b/>
              </w:rPr>
            </w:pPr>
          </w:p>
          <w:p w14:paraId="3349EA04" w14:textId="77777777" w:rsidR="0014086A" w:rsidRPr="00B778D7" w:rsidRDefault="004A4B08" w:rsidP="00CC61E4">
            <w:pPr>
              <w:tabs>
                <w:tab w:val="left" w:pos="3312"/>
              </w:tabs>
              <w:spacing w:line="276" w:lineRule="auto"/>
              <w:rPr>
                <w:b/>
              </w:rPr>
            </w:pPr>
            <w:r w:rsidRPr="00B778D7">
              <w:rPr>
                <w:b/>
              </w:rPr>
              <w:t>__________________</w:t>
            </w:r>
            <w:r w:rsidR="009C48FD" w:rsidRPr="00B778D7">
              <w:rPr>
                <w:b/>
              </w:rPr>
              <w:t>/______</w:t>
            </w:r>
            <w:r w:rsidR="00CC61E4" w:rsidRPr="00B778D7">
              <w:rPr>
                <w:b/>
              </w:rPr>
              <w:t>______</w:t>
            </w:r>
            <w:r w:rsidR="009C48FD" w:rsidRPr="00B778D7">
              <w:rPr>
                <w:b/>
              </w:rPr>
              <w:t>__</w:t>
            </w:r>
            <w:r w:rsidR="00CC61E4" w:rsidRPr="00B778D7">
              <w:rPr>
                <w:b/>
              </w:rPr>
              <w:t>/</w:t>
            </w:r>
            <w:r w:rsidR="003F6105" w:rsidRPr="00B778D7">
              <w:rPr>
                <w:b/>
              </w:rPr>
              <w:t xml:space="preserve">                          </w:t>
            </w:r>
          </w:p>
        </w:tc>
      </w:tr>
    </w:tbl>
    <w:p w14:paraId="59987E46" w14:textId="77777777" w:rsidR="009C48FD" w:rsidRPr="00B778D7" w:rsidRDefault="009C48FD" w:rsidP="00CC61E4">
      <w:pPr>
        <w:spacing w:line="276" w:lineRule="auto"/>
      </w:pPr>
    </w:p>
    <w:sectPr w:rsidR="009C48FD" w:rsidRPr="00B778D7" w:rsidSect="00B35D3B">
      <w:footerReference w:type="even" r:id="rId6"/>
      <w:footerReference w:type="default" r:id="rId7"/>
      <w:pgSz w:w="11906" w:h="16838"/>
      <w:pgMar w:top="851" w:right="720" w:bottom="720" w:left="720" w:header="680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1D8D67" w14:textId="77777777" w:rsidR="00CA7B1D" w:rsidRDefault="00CA7B1D" w:rsidP="00CF4383">
      <w:r>
        <w:separator/>
      </w:r>
    </w:p>
  </w:endnote>
  <w:endnote w:type="continuationSeparator" w:id="0">
    <w:p w14:paraId="39EDAD44" w14:textId="77777777" w:rsidR="00CA7B1D" w:rsidRDefault="00CA7B1D" w:rsidP="00CF43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5F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E1A052" w14:textId="77777777" w:rsidR="009C48FD" w:rsidRDefault="009C48FD" w:rsidP="00D427FC">
    <w:pPr>
      <w:pStyle w:val="a9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14:paraId="63D054B6" w14:textId="77777777" w:rsidR="009C48FD" w:rsidRDefault="009C48FD" w:rsidP="00B525E1">
    <w:pPr>
      <w:pStyle w:val="a9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1CD25B" w14:textId="77777777" w:rsidR="009C48FD" w:rsidRDefault="009C48FD" w:rsidP="00D427FC">
    <w:pPr>
      <w:pStyle w:val="a9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5739FD">
      <w:rPr>
        <w:rStyle w:val="ab"/>
        <w:noProof/>
      </w:rPr>
      <w:t>2</w:t>
    </w:r>
    <w:r>
      <w:rPr>
        <w:rStyle w:val="ab"/>
      </w:rPr>
      <w:fldChar w:fldCharType="end"/>
    </w:r>
  </w:p>
  <w:p w14:paraId="37BEC3FA" w14:textId="77777777" w:rsidR="009C48FD" w:rsidRDefault="009C48FD" w:rsidP="00B525E1">
    <w:pPr>
      <w:pStyle w:val="a9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CD12CA" w14:textId="77777777" w:rsidR="00CA7B1D" w:rsidRDefault="00CA7B1D" w:rsidP="00CF4383">
      <w:r>
        <w:separator/>
      </w:r>
    </w:p>
  </w:footnote>
  <w:footnote w:type="continuationSeparator" w:id="0">
    <w:p w14:paraId="016D43F8" w14:textId="77777777" w:rsidR="00CA7B1D" w:rsidRDefault="00CA7B1D" w:rsidP="00CF438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386F"/>
    <w:rsid w:val="000147C6"/>
    <w:rsid w:val="00060031"/>
    <w:rsid w:val="00062152"/>
    <w:rsid w:val="000823E3"/>
    <w:rsid w:val="0009281B"/>
    <w:rsid w:val="000A5979"/>
    <w:rsid w:val="000A5D04"/>
    <w:rsid w:val="000A7FBF"/>
    <w:rsid w:val="000B2A50"/>
    <w:rsid w:val="000C716A"/>
    <w:rsid w:val="000D7383"/>
    <w:rsid w:val="00100B88"/>
    <w:rsid w:val="001036C1"/>
    <w:rsid w:val="001303E5"/>
    <w:rsid w:val="0014001B"/>
    <w:rsid w:val="0014053B"/>
    <w:rsid w:val="0014068E"/>
    <w:rsid w:val="0014086A"/>
    <w:rsid w:val="00145972"/>
    <w:rsid w:val="00147373"/>
    <w:rsid w:val="001507AC"/>
    <w:rsid w:val="0015550C"/>
    <w:rsid w:val="00182143"/>
    <w:rsid w:val="001822A5"/>
    <w:rsid w:val="001A24E5"/>
    <w:rsid w:val="001A60BF"/>
    <w:rsid w:val="001D2154"/>
    <w:rsid w:val="001D6159"/>
    <w:rsid w:val="001F14FD"/>
    <w:rsid w:val="002109BB"/>
    <w:rsid w:val="00210AEF"/>
    <w:rsid w:val="0021632F"/>
    <w:rsid w:val="00222DE4"/>
    <w:rsid w:val="00247A2A"/>
    <w:rsid w:val="00261D87"/>
    <w:rsid w:val="002842B8"/>
    <w:rsid w:val="002904AA"/>
    <w:rsid w:val="002935B7"/>
    <w:rsid w:val="002A1444"/>
    <w:rsid w:val="002A59AC"/>
    <w:rsid w:val="002A61A1"/>
    <w:rsid w:val="002A6C87"/>
    <w:rsid w:val="002B37E6"/>
    <w:rsid w:val="002D7B78"/>
    <w:rsid w:val="00302726"/>
    <w:rsid w:val="003267CD"/>
    <w:rsid w:val="00337637"/>
    <w:rsid w:val="0035398A"/>
    <w:rsid w:val="00367CF4"/>
    <w:rsid w:val="0037270C"/>
    <w:rsid w:val="003831CF"/>
    <w:rsid w:val="00385BCE"/>
    <w:rsid w:val="00397531"/>
    <w:rsid w:val="003A3A82"/>
    <w:rsid w:val="003B4C81"/>
    <w:rsid w:val="003B72A1"/>
    <w:rsid w:val="003C40CD"/>
    <w:rsid w:val="003D3CA2"/>
    <w:rsid w:val="003F6105"/>
    <w:rsid w:val="003F6707"/>
    <w:rsid w:val="00414333"/>
    <w:rsid w:val="004166C4"/>
    <w:rsid w:val="004167D2"/>
    <w:rsid w:val="004648B2"/>
    <w:rsid w:val="004876C5"/>
    <w:rsid w:val="004A2CFA"/>
    <w:rsid w:val="004A4B08"/>
    <w:rsid w:val="004D0A49"/>
    <w:rsid w:val="004F3D89"/>
    <w:rsid w:val="004F6A23"/>
    <w:rsid w:val="00500B26"/>
    <w:rsid w:val="005050B8"/>
    <w:rsid w:val="00506F32"/>
    <w:rsid w:val="005105E3"/>
    <w:rsid w:val="005272BA"/>
    <w:rsid w:val="00553ABD"/>
    <w:rsid w:val="005739FD"/>
    <w:rsid w:val="005A0A2A"/>
    <w:rsid w:val="00612CC0"/>
    <w:rsid w:val="006215B8"/>
    <w:rsid w:val="00642BCD"/>
    <w:rsid w:val="00664ADA"/>
    <w:rsid w:val="00671AFB"/>
    <w:rsid w:val="00697527"/>
    <w:rsid w:val="006A6784"/>
    <w:rsid w:val="006B1312"/>
    <w:rsid w:val="006D0B9B"/>
    <w:rsid w:val="006D6182"/>
    <w:rsid w:val="006F6258"/>
    <w:rsid w:val="0071522D"/>
    <w:rsid w:val="0071572C"/>
    <w:rsid w:val="007338B8"/>
    <w:rsid w:val="00767078"/>
    <w:rsid w:val="007C5698"/>
    <w:rsid w:val="007C58A1"/>
    <w:rsid w:val="007D31EA"/>
    <w:rsid w:val="007E61F6"/>
    <w:rsid w:val="0080405D"/>
    <w:rsid w:val="0085017B"/>
    <w:rsid w:val="008E5091"/>
    <w:rsid w:val="00905BA4"/>
    <w:rsid w:val="00912273"/>
    <w:rsid w:val="0092732E"/>
    <w:rsid w:val="00940576"/>
    <w:rsid w:val="0096506A"/>
    <w:rsid w:val="009658EB"/>
    <w:rsid w:val="00981CDE"/>
    <w:rsid w:val="00983BF0"/>
    <w:rsid w:val="009C48FD"/>
    <w:rsid w:val="009D42B2"/>
    <w:rsid w:val="009F68EC"/>
    <w:rsid w:val="00A015E1"/>
    <w:rsid w:val="00A01CA7"/>
    <w:rsid w:val="00A41E19"/>
    <w:rsid w:val="00A46CF3"/>
    <w:rsid w:val="00A51D68"/>
    <w:rsid w:val="00A57FAA"/>
    <w:rsid w:val="00A743EE"/>
    <w:rsid w:val="00A760C4"/>
    <w:rsid w:val="00A93867"/>
    <w:rsid w:val="00AA1936"/>
    <w:rsid w:val="00AB79F1"/>
    <w:rsid w:val="00B13A26"/>
    <w:rsid w:val="00B24621"/>
    <w:rsid w:val="00B2463F"/>
    <w:rsid w:val="00B25F5D"/>
    <w:rsid w:val="00B27C6D"/>
    <w:rsid w:val="00B3386F"/>
    <w:rsid w:val="00B35D3B"/>
    <w:rsid w:val="00B50A19"/>
    <w:rsid w:val="00B525E1"/>
    <w:rsid w:val="00B530FD"/>
    <w:rsid w:val="00B5361F"/>
    <w:rsid w:val="00B543DC"/>
    <w:rsid w:val="00B61298"/>
    <w:rsid w:val="00B758F5"/>
    <w:rsid w:val="00B778D7"/>
    <w:rsid w:val="00B95754"/>
    <w:rsid w:val="00BD3A39"/>
    <w:rsid w:val="00C13356"/>
    <w:rsid w:val="00C26FB7"/>
    <w:rsid w:val="00C512EB"/>
    <w:rsid w:val="00C76464"/>
    <w:rsid w:val="00C778D7"/>
    <w:rsid w:val="00C802B8"/>
    <w:rsid w:val="00CA7B1D"/>
    <w:rsid w:val="00CB15D5"/>
    <w:rsid w:val="00CC61E4"/>
    <w:rsid w:val="00CF4383"/>
    <w:rsid w:val="00D005A4"/>
    <w:rsid w:val="00D427FC"/>
    <w:rsid w:val="00D5570A"/>
    <w:rsid w:val="00D6372D"/>
    <w:rsid w:val="00D64FB7"/>
    <w:rsid w:val="00D92538"/>
    <w:rsid w:val="00DA5540"/>
    <w:rsid w:val="00DA6D0C"/>
    <w:rsid w:val="00DB0397"/>
    <w:rsid w:val="00DB41A1"/>
    <w:rsid w:val="00DF0E26"/>
    <w:rsid w:val="00E02CB7"/>
    <w:rsid w:val="00E05CAC"/>
    <w:rsid w:val="00E21A77"/>
    <w:rsid w:val="00E26116"/>
    <w:rsid w:val="00E360C6"/>
    <w:rsid w:val="00E45BB4"/>
    <w:rsid w:val="00E6095C"/>
    <w:rsid w:val="00E757E4"/>
    <w:rsid w:val="00E800FE"/>
    <w:rsid w:val="00E82177"/>
    <w:rsid w:val="00E85930"/>
    <w:rsid w:val="00E912F4"/>
    <w:rsid w:val="00EB3541"/>
    <w:rsid w:val="00EF21E9"/>
    <w:rsid w:val="00F0630F"/>
    <w:rsid w:val="00F25BEC"/>
    <w:rsid w:val="00F34D58"/>
    <w:rsid w:val="00F72D36"/>
    <w:rsid w:val="00FB33CA"/>
    <w:rsid w:val="00FB463D"/>
    <w:rsid w:val="00FB794F"/>
    <w:rsid w:val="00FC6720"/>
    <w:rsid w:val="00FF7F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25A6B15"/>
  <w15:chartTrackingRefBased/>
  <w15:docId w15:val="{3C5868C6-4F3C-4A15-A1E3-5C26FE618D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qFormat="1"/>
    <w:lsdException w:name="heading 8" w:locked="1" w:qFormat="1"/>
    <w:lsdException w:name="heading 9" w:locked="1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locked="1" w:semiHidden="1" w:unhideWhenUsed="1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locked="1" w:qFormat="1"/>
    <w:lsdException w:name="Closing" w:locked="1"/>
    <w:lsdException w:name="Signature" w:locked="1"/>
    <w:lsdException w:name="Default Paragraph Font" w:locked="1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locked="1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locked="1" w:qFormat="1"/>
    <w:lsdException w:name="Emphasis" w:locked="1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 w:semiHidden="1" w:unhideWhenUs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/>
    <w:lsdException w:name="Table Grid" w:locked="1"/>
    <w:lsdException w:name="Table Theme" w:locked="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B3386F"/>
    <w:rPr>
      <w:rFonts w:ascii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E26116"/>
    <w:pPr>
      <w:spacing w:before="480" w:line="276" w:lineRule="auto"/>
      <w:contextualSpacing/>
      <w:outlineLvl w:val="0"/>
    </w:pPr>
    <w:rPr>
      <w:rFonts w:ascii="Cambria" w:hAnsi="Cambria"/>
      <w:b/>
      <w:bCs/>
      <w:sz w:val="28"/>
      <w:szCs w:val="28"/>
      <w:lang w:val="x-none" w:eastAsia="x-none"/>
    </w:rPr>
  </w:style>
  <w:style w:type="paragraph" w:styleId="2">
    <w:name w:val="heading 2"/>
    <w:basedOn w:val="a"/>
    <w:next w:val="a"/>
    <w:link w:val="20"/>
    <w:qFormat/>
    <w:rsid w:val="00E26116"/>
    <w:pPr>
      <w:spacing w:before="200" w:line="276" w:lineRule="auto"/>
      <w:outlineLvl w:val="1"/>
    </w:pPr>
    <w:rPr>
      <w:rFonts w:ascii="Cambria" w:hAnsi="Cambria"/>
      <w:b/>
      <w:bCs/>
      <w:sz w:val="26"/>
      <w:szCs w:val="26"/>
      <w:lang w:val="x-none" w:eastAsia="x-none"/>
    </w:rPr>
  </w:style>
  <w:style w:type="paragraph" w:styleId="3">
    <w:name w:val="heading 3"/>
    <w:basedOn w:val="a"/>
    <w:next w:val="a"/>
    <w:link w:val="30"/>
    <w:qFormat/>
    <w:rsid w:val="00E26116"/>
    <w:pPr>
      <w:spacing w:before="200" w:line="271" w:lineRule="auto"/>
      <w:outlineLvl w:val="2"/>
    </w:pPr>
    <w:rPr>
      <w:rFonts w:ascii="Cambria" w:hAnsi="Cambria"/>
      <w:b/>
      <w:bCs/>
      <w:sz w:val="20"/>
      <w:szCs w:val="20"/>
      <w:lang w:val="x-none" w:eastAsia="x-none"/>
    </w:rPr>
  </w:style>
  <w:style w:type="paragraph" w:styleId="4">
    <w:name w:val="heading 4"/>
    <w:basedOn w:val="a"/>
    <w:next w:val="a"/>
    <w:link w:val="40"/>
    <w:qFormat/>
    <w:rsid w:val="00E26116"/>
    <w:pPr>
      <w:spacing w:before="200" w:line="276" w:lineRule="auto"/>
      <w:outlineLvl w:val="3"/>
    </w:pPr>
    <w:rPr>
      <w:rFonts w:ascii="Cambria" w:hAnsi="Cambria"/>
      <w:b/>
      <w:bCs/>
      <w:i/>
      <w:iCs/>
      <w:sz w:val="20"/>
      <w:szCs w:val="20"/>
      <w:lang w:val="x-none" w:eastAsia="x-none"/>
    </w:rPr>
  </w:style>
  <w:style w:type="paragraph" w:styleId="5">
    <w:name w:val="heading 5"/>
    <w:basedOn w:val="a"/>
    <w:next w:val="a"/>
    <w:link w:val="50"/>
    <w:qFormat/>
    <w:rsid w:val="00E26116"/>
    <w:pPr>
      <w:spacing w:before="200" w:line="276" w:lineRule="auto"/>
      <w:outlineLvl w:val="4"/>
    </w:pPr>
    <w:rPr>
      <w:rFonts w:ascii="Cambria" w:hAnsi="Cambria"/>
      <w:b/>
      <w:bCs/>
      <w:color w:val="7F7F7F"/>
      <w:sz w:val="20"/>
      <w:szCs w:val="20"/>
      <w:lang w:val="x-none" w:eastAsia="x-none"/>
    </w:rPr>
  </w:style>
  <w:style w:type="paragraph" w:styleId="6">
    <w:name w:val="heading 6"/>
    <w:basedOn w:val="a"/>
    <w:next w:val="a"/>
    <w:link w:val="60"/>
    <w:qFormat/>
    <w:rsid w:val="00E26116"/>
    <w:pPr>
      <w:spacing w:line="271" w:lineRule="auto"/>
      <w:outlineLvl w:val="5"/>
    </w:pPr>
    <w:rPr>
      <w:rFonts w:ascii="Cambria" w:hAnsi="Cambria"/>
      <w:b/>
      <w:bCs/>
      <w:i/>
      <w:iCs/>
      <w:color w:val="7F7F7F"/>
      <w:sz w:val="20"/>
      <w:szCs w:val="20"/>
      <w:lang w:val="x-none" w:eastAsia="x-none"/>
    </w:rPr>
  </w:style>
  <w:style w:type="paragraph" w:styleId="7">
    <w:name w:val="heading 7"/>
    <w:basedOn w:val="a"/>
    <w:next w:val="a"/>
    <w:link w:val="70"/>
    <w:qFormat/>
    <w:rsid w:val="00E26116"/>
    <w:pPr>
      <w:spacing w:line="276" w:lineRule="auto"/>
      <w:outlineLvl w:val="6"/>
    </w:pPr>
    <w:rPr>
      <w:rFonts w:ascii="Cambria" w:hAnsi="Cambria"/>
      <w:i/>
      <w:iCs/>
      <w:sz w:val="20"/>
      <w:szCs w:val="20"/>
      <w:lang w:val="x-none" w:eastAsia="x-none"/>
    </w:rPr>
  </w:style>
  <w:style w:type="paragraph" w:styleId="8">
    <w:name w:val="heading 8"/>
    <w:basedOn w:val="a"/>
    <w:next w:val="a"/>
    <w:link w:val="80"/>
    <w:qFormat/>
    <w:rsid w:val="00E26116"/>
    <w:pPr>
      <w:spacing w:line="276" w:lineRule="auto"/>
      <w:outlineLvl w:val="7"/>
    </w:pPr>
    <w:rPr>
      <w:rFonts w:ascii="Cambria" w:hAnsi="Cambria"/>
      <w:sz w:val="20"/>
      <w:szCs w:val="20"/>
      <w:lang w:val="x-none" w:eastAsia="x-none"/>
    </w:rPr>
  </w:style>
  <w:style w:type="paragraph" w:styleId="9">
    <w:name w:val="heading 9"/>
    <w:basedOn w:val="a"/>
    <w:next w:val="a"/>
    <w:link w:val="90"/>
    <w:qFormat/>
    <w:rsid w:val="00E26116"/>
    <w:pPr>
      <w:spacing w:line="276" w:lineRule="auto"/>
      <w:outlineLvl w:val="8"/>
    </w:pPr>
    <w:rPr>
      <w:rFonts w:ascii="Cambria" w:hAnsi="Cambria"/>
      <w:i/>
      <w:iCs/>
      <w:spacing w:val="5"/>
      <w:sz w:val="20"/>
      <w:szCs w:val="20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E26116"/>
    <w:rPr>
      <w:rFonts w:ascii="Cambria" w:hAnsi="Cambria" w:cs="Times New Roman"/>
      <w:b/>
      <w:bCs/>
      <w:sz w:val="28"/>
      <w:szCs w:val="28"/>
    </w:rPr>
  </w:style>
  <w:style w:type="character" w:customStyle="1" w:styleId="20">
    <w:name w:val="Заголовок 2 Знак"/>
    <w:link w:val="2"/>
    <w:semiHidden/>
    <w:locked/>
    <w:rsid w:val="00E26116"/>
    <w:rPr>
      <w:rFonts w:ascii="Cambria" w:hAnsi="Cambria" w:cs="Times New Roman"/>
      <w:b/>
      <w:bCs/>
      <w:sz w:val="26"/>
      <w:szCs w:val="26"/>
    </w:rPr>
  </w:style>
  <w:style w:type="character" w:customStyle="1" w:styleId="30">
    <w:name w:val="Заголовок 3 Знак"/>
    <w:link w:val="3"/>
    <w:locked/>
    <w:rsid w:val="00E26116"/>
    <w:rPr>
      <w:rFonts w:ascii="Cambria" w:hAnsi="Cambria" w:cs="Times New Roman"/>
      <w:b/>
      <w:bCs/>
    </w:rPr>
  </w:style>
  <w:style w:type="character" w:customStyle="1" w:styleId="40">
    <w:name w:val="Заголовок 4 Знак"/>
    <w:link w:val="4"/>
    <w:semiHidden/>
    <w:locked/>
    <w:rsid w:val="00E26116"/>
    <w:rPr>
      <w:rFonts w:ascii="Cambria" w:hAnsi="Cambria" w:cs="Times New Roman"/>
      <w:b/>
      <w:bCs/>
      <w:i/>
      <w:iCs/>
    </w:rPr>
  </w:style>
  <w:style w:type="character" w:customStyle="1" w:styleId="50">
    <w:name w:val="Заголовок 5 Знак"/>
    <w:link w:val="5"/>
    <w:semiHidden/>
    <w:locked/>
    <w:rsid w:val="00E26116"/>
    <w:rPr>
      <w:rFonts w:ascii="Cambria" w:hAnsi="Cambria" w:cs="Times New Roman"/>
      <w:b/>
      <w:bCs/>
      <w:color w:val="7F7F7F"/>
    </w:rPr>
  </w:style>
  <w:style w:type="character" w:customStyle="1" w:styleId="60">
    <w:name w:val="Заголовок 6 Знак"/>
    <w:link w:val="6"/>
    <w:semiHidden/>
    <w:locked/>
    <w:rsid w:val="00E26116"/>
    <w:rPr>
      <w:rFonts w:ascii="Cambria" w:hAnsi="Cambria" w:cs="Times New Roman"/>
      <w:b/>
      <w:bCs/>
      <w:i/>
      <w:iCs/>
      <w:color w:val="7F7F7F"/>
    </w:rPr>
  </w:style>
  <w:style w:type="character" w:customStyle="1" w:styleId="70">
    <w:name w:val="Заголовок 7 Знак"/>
    <w:link w:val="7"/>
    <w:semiHidden/>
    <w:locked/>
    <w:rsid w:val="00E26116"/>
    <w:rPr>
      <w:rFonts w:ascii="Cambria" w:hAnsi="Cambria" w:cs="Times New Roman"/>
      <w:i/>
      <w:iCs/>
    </w:rPr>
  </w:style>
  <w:style w:type="character" w:customStyle="1" w:styleId="80">
    <w:name w:val="Заголовок 8 Знак"/>
    <w:link w:val="8"/>
    <w:semiHidden/>
    <w:locked/>
    <w:rsid w:val="00E26116"/>
    <w:rPr>
      <w:rFonts w:ascii="Cambria" w:hAnsi="Cambria" w:cs="Times New Roman"/>
      <w:sz w:val="20"/>
      <w:szCs w:val="20"/>
    </w:rPr>
  </w:style>
  <w:style w:type="character" w:customStyle="1" w:styleId="90">
    <w:name w:val="Заголовок 9 Знак"/>
    <w:link w:val="9"/>
    <w:semiHidden/>
    <w:locked/>
    <w:rsid w:val="00E26116"/>
    <w:rPr>
      <w:rFonts w:ascii="Cambria" w:hAnsi="Cambria" w:cs="Times New Roman"/>
      <w:i/>
      <w:iCs/>
      <w:spacing w:val="5"/>
      <w:sz w:val="20"/>
      <w:szCs w:val="20"/>
    </w:rPr>
  </w:style>
  <w:style w:type="paragraph" w:customStyle="1" w:styleId="a3">
    <w:name w:val="Название"/>
    <w:basedOn w:val="a"/>
    <w:next w:val="a"/>
    <w:link w:val="a4"/>
    <w:qFormat/>
    <w:rsid w:val="00E26116"/>
    <w:pPr>
      <w:pBdr>
        <w:bottom w:val="single" w:sz="4" w:space="1" w:color="auto"/>
      </w:pBdr>
      <w:spacing w:after="200"/>
      <w:contextualSpacing/>
    </w:pPr>
    <w:rPr>
      <w:rFonts w:ascii="Cambria" w:hAnsi="Cambria"/>
      <w:spacing w:val="5"/>
      <w:sz w:val="52"/>
      <w:szCs w:val="52"/>
      <w:lang w:val="x-none" w:eastAsia="x-none"/>
    </w:rPr>
  </w:style>
  <w:style w:type="character" w:customStyle="1" w:styleId="a4">
    <w:name w:val="Название Знак"/>
    <w:link w:val="a3"/>
    <w:locked/>
    <w:rsid w:val="00E26116"/>
    <w:rPr>
      <w:rFonts w:ascii="Cambria" w:hAnsi="Cambria" w:cs="Times New Roman"/>
      <w:spacing w:val="5"/>
      <w:sz w:val="52"/>
      <w:szCs w:val="52"/>
    </w:rPr>
  </w:style>
  <w:style w:type="paragraph" w:styleId="a5">
    <w:name w:val="Subtitle"/>
    <w:basedOn w:val="a"/>
    <w:next w:val="a"/>
    <w:link w:val="a6"/>
    <w:qFormat/>
    <w:rsid w:val="00E26116"/>
    <w:pPr>
      <w:spacing w:after="600" w:line="276" w:lineRule="auto"/>
    </w:pPr>
    <w:rPr>
      <w:rFonts w:ascii="Cambria" w:hAnsi="Cambria"/>
      <w:i/>
      <w:iCs/>
      <w:spacing w:val="13"/>
      <w:lang w:val="x-none" w:eastAsia="x-none"/>
    </w:rPr>
  </w:style>
  <w:style w:type="character" w:customStyle="1" w:styleId="a6">
    <w:name w:val="Подзаголовок Знак"/>
    <w:link w:val="a5"/>
    <w:locked/>
    <w:rsid w:val="00E26116"/>
    <w:rPr>
      <w:rFonts w:ascii="Cambria" w:hAnsi="Cambria" w:cs="Times New Roman"/>
      <w:i/>
      <w:iCs/>
      <w:spacing w:val="13"/>
      <w:sz w:val="24"/>
      <w:szCs w:val="24"/>
    </w:rPr>
  </w:style>
  <w:style w:type="character" w:styleId="a7">
    <w:name w:val="Strong"/>
    <w:qFormat/>
    <w:rsid w:val="00E26116"/>
    <w:rPr>
      <w:rFonts w:cs="Times New Roman"/>
      <w:b/>
    </w:rPr>
  </w:style>
  <w:style w:type="character" w:styleId="a8">
    <w:name w:val="Emphasis"/>
    <w:qFormat/>
    <w:rsid w:val="00E26116"/>
    <w:rPr>
      <w:rFonts w:cs="Times New Roman"/>
      <w:b/>
      <w:i/>
      <w:spacing w:val="10"/>
      <w:shd w:val="clear" w:color="auto" w:fill="auto"/>
    </w:rPr>
  </w:style>
  <w:style w:type="paragraph" w:customStyle="1" w:styleId="11">
    <w:name w:val="Без интервала1"/>
    <w:basedOn w:val="a"/>
    <w:rsid w:val="00E26116"/>
    <w:rPr>
      <w:rFonts w:ascii="Calibri" w:eastAsia="Times New Roman" w:hAnsi="Calibri"/>
      <w:sz w:val="22"/>
      <w:szCs w:val="22"/>
      <w:lang w:val="en-US" w:eastAsia="en-US"/>
    </w:rPr>
  </w:style>
  <w:style w:type="paragraph" w:customStyle="1" w:styleId="12">
    <w:name w:val="Абзац списка1"/>
    <w:basedOn w:val="a"/>
    <w:rsid w:val="00E26116"/>
    <w:pPr>
      <w:spacing w:after="200" w:line="276" w:lineRule="auto"/>
      <w:ind w:left="720"/>
      <w:contextualSpacing/>
    </w:pPr>
    <w:rPr>
      <w:rFonts w:ascii="Calibri" w:eastAsia="Times New Roman" w:hAnsi="Calibri"/>
      <w:sz w:val="22"/>
      <w:szCs w:val="22"/>
      <w:lang w:val="en-US" w:eastAsia="en-US"/>
    </w:rPr>
  </w:style>
  <w:style w:type="paragraph" w:customStyle="1" w:styleId="21">
    <w:name w:val="Цитата 21"/>
    <w:basedOn w:val="a"/>
    <w:next w:val="a"/>
    <w:link w:val="QuoteChar"/>
    <w:rsid w:val="00E26116"/>
    <w:pPr>
      <w:spacing w:before="200" w:line="276" w:lineRule="auto"/>
      <w:ind w:left="360" w:right="360"/>
    </w:pPr>
    <w:rPr>
      <w:rFonts w:ascii="Calibri" w:hAnsi="Calibri"/>
      <w:i/>
      <w:iCs/>
      <w:sz w:val="20"/>
      <w:szCs w:val="20"/>
      <w:lang w:val="x-none" w:eastAsia="x-none"/>
    </w:rPr>
  </w:style>
  <w:style w:type="character" w:customStyle="1" w:styleId="QuoteChar">
    <w:name w:val="Quote Char"/>
    <w:link w:val="21"/>
    <w:locked/>
    <w:rsid w:val="00E26116"/>
    <w:rPr>
      <w:rFonts w:cs="Times New Roman"/>
      <w:i/>
      <w:iCs/>
    </w:rPr>
  </w:style>
  <w:style w:type="paragraph" w:customStyle="1" w:styleId="13">
    <w:name w:val="Выделенная цитата1"/>
    <w:basedOn w:val="a"/>
    <w:next w:val="a"/>
    <w:link w:val="IntenseQuoteChar"/>
    <w:rsid w:val="00E26116"/>
    <w:pPr>
      <w:pBdr>
        <w:bottom w:val="single" w:sz="4" w:space="1" w:color="auto"/>
      </w:pBdr>
      <w:spacing w:before="200" w:after="280" w:line="276" w:lineRule="auto"/>
      <w:ind w:left="1008" w:right="1152"/>
      <w:jc w:val="both"/>
    </w:pPr>
    <w:rPr>
      <w:rFonts w:ascii="Calibri" w:hAnsi="Calibri"/>
      <w:b/>
      <w:bCs/>
      <w:i/>
      <w:iCs/>
      <w:sz w:val="20"/>
      <w:szCs w:val="20"/>
      <w:lang w:val="x-none" w:eastAsia="x-none"/>
    </w:rPr>
  </w:style>
  <w:style w:type="character" w:customStyle="1" w:styleId="IntenseQuoteChar">
    <w:name w:val="Intense Quote Char"/>
    <w:link w:val="13"/>
    <w:locked/>
    <w:rsid w:val="00E26116"/>
    <w:rPr>
      <w:rFonts w:cs="Times New Roman"/>
      <w:b/>
      <w:bCs/>
      <w:i/>
      <w:iCs/>
    </w:rPr>
  </w:style>
  <w:style w:type="character" w:customStyle="1" w:styleId="14">
    <w:name w:val="Слабое выделение1"/>
    <w:rsid w:val="00E26116"/>
    <w:rPr>
      <w:rFonts w:cs="Times New Roman"/>
      <w:i/>
    </w:rPr>
  </w:style>
  <w:style w:type="character" w:customStyle="1" w:styleId="15">
    <w:name w:val="Сильное выделение1"/>
    <w:rsid w:val="00E26116"/>
    <w:rPr>
      <w:rFonts w:cs="Times New Roman"/>
      <w:b/>
    </w:rPr>
  </w:style>
  <w:style w:type="character" w:customStyle="1" w:styleId="16">
    <w:name w:val="Слабая ссылка1"/>
    <w:rsid w:val="00E26116"/>
    <w:rPr>
      <w:rFonts w:cs="Times New Roman"/>
      <w:smallCaps/>
    </w:rPr>
  </w:style>
  <w:style w:type="character" w:customStyle="1" w:styleId="17">
    <w:name w:val="Сильная ссылка1"/>
    <w:rsid w:val="00E26116"/>
    <w:rPr>
      <w:rFonts w:cs="Times New Roman"/>
      <w:smallCaps/>
      <w:spacing w:val="5"/>
      <w:u w:val="single"/>
    </w:rPr>
  </w:style>
  <w:style w:type="character" w:customStyle="1" w:styleId="18">
    <w:name w:val="Название книги1"/>
    <w:rsid w:val="00E26116"/>
    <w:rPr>
      <w:rFonts w:cs="Times New Roman"/>
      <w:i/>
      <w:smallCaps/>
      <w:spacing w:val="5"/>
    </w:rPr>
  </w:style>
  <w:style w:type="paragraph" w:customStyle="1" w:styleId="19">
    <w:name w:val="Заголовок оглавления1"/>
    <w:basedOn w:val="1"/>
    <w:next w:val="a"/>
    <w:rsid w:val="00E26116"/>
    <w:pPr>
      <w:outlineLvl w:val="9"/>
    </w:pPr>
  </w:style>
  <w:style w:type="paragraph" w:customStyle="1" w:styleId="ConsNormal">
    <w:name w:val="ConsNormal"/>
    <w:rsid w:val="00B3386F"/>
    <w:pPr>
      <w:ind w:firstLine="720"/>
    </w:pPr>
    <w:rPr>
      <w:rFonts w:ascii="Arial" w:hAnsi="Arial"/>
    </w:rPr>
  </w:style>
  <w:style w:type="paragraph" w:customStyle="1" w:styleId="ConsNonformat">
    <w:name w:val="ConsNonformat"/>
    <w:rsid w:val="00B3386F"/>
    <w:rPr>
      <w:rFonts w:ascii="Courier New" w:hAnsi="Courier New"/>
    </w:rPr>
  </w:style>
  <w:style w:type="paragraph" w:customStyle="1" w:styleId="ConsTitle">
    <w:name w:val="ConsTitle"/>
    <w:rsid w:val="00B3386F"/>
    <w:pPr>
      <w:widowControl w:val="0"/>
    </w:pPr>
    <w:rPr>
      <w:rFonts w:ascii="Arial" w:hAnsi="Arial"/>
      <w:b/>
      <w:sz w:val="16"/>
    </w:rPr>
  </w:style>
  <w:style w:type="character" w:customStyle="1" w:styleId="51">
    <w:name w:val="Основной текст (5)_"/>
    <w:link w:val="52"/>
    <w:locked/>
    <w:rsid w:val="00B3386F"/>
    <w:rPr>
      <w:rFonts w:cs="Times New Roman"/>
      <w:b/>
      <w:bCs/>
      <w:sz w:val="19"/>
      <w:szCs w:val="19"/>
      <w:shd w:val="clear" w:color="auto" w:fill="FFFFFF"/>
      <w:lang w:bidi="ar-SA"/>
    </w:rPr>
  </w:style>
  <w:style w:type="paragraph" w:customStyle="1" w:styleId="52">
    <w:name w:val="Основной текст (5)"/>
    <w:basedOn w:val="a"/>
    <w:link w:val="51"/>
    <w:rsid w:val="00B3386F"/>
    <w:pPr>
      <w:shd w:val="clear" w:color="auto" w:fill="FFFFFF"/>
      <w:spacing w:before="240" w:after="240" w:line="240" w:lineRule="atLeast"/>
    </w:pPr>
    <w:rPr>
      <w:rFonts w:ascii="Calibri" w:hAnsi="Calibri"/>
      <w:b/>
      <w:bCs/>
      <w:sz w:val="19"/>
      <w:szCs w:val="19"/>
      <w:shd w:val="clear" w:color="auto" w:fill="FFFFFF"/>
      <w:lang w:val="x-none" w:eastAsia="x-none"/>
    </w:rPr>
  </w:style>
  <w:style w:type="paragraph" w:styleId="a9">
    <w:name w:val="footer"/>
    <w:basedOn w:val="a"/>
    <w:link w:val="aa"/>
    <w:rsid w:val="00B3386F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locked/>
    <w:rsid w:val="00B3386F"/>
    <w:rPr>
      <w:rFonts w:ascii="Times New Roman" w:hAnsi="Times New Roman" w:cs="Times New Roman"/>
      <w:sz w:val="24"/>
      <w:szCs w:val="24"/>
      <w:lang w:val="ru-RU" w:eastAsia="ru-RU" w:bidi="ar-SA"/>
    </w:rPr>
  </w:style>
  <w:style w:type="character" w:styleId="ab">
    <w:name w:val="page number"/>
    <w:rsid w:val="00B3386F"/>
    <w:rPr>
      <w:rFonts w:cs="Times New Roman"/>
    </w:rPr>
  </w:style>
  <w:style w:type="character" w:customStyle="1" w:styleId="apple-converted-space">
    <w:name w:val="apple-converted-space"/>
    <w:rsid w:val="0014086A"/>
  </w:style>
  <w:style w:type="paragraph" w:styleId="ac">
    <w:name w:val="Balloon Text"/>
    <w:basedOn w:val="a"/>
    <w:link w:val="ad"/>
    <w:locked/>
    <w:rsid w:val="00912273"/>
    <w:rPr>
      <w:rFonts w:ascii="Tahoma" w:hAnsi="Tahoma"/>
      <w:sz w:val="16"/>
      <w:szCs w:val="16"/>
      <w:lang w:val="x-none" w:eastAsia="x-none"/>
    </w:rPr>
  </w:style>
  <w:style w:type="character" w:customStyle="1" w:styleId="ad">
    <w:name w:val="Текст выноски Знак"/>
    <w:link w:val="ac"/>
    <w:rsid w:val="00912273"/>
    <w:rPr>
      <w:rFonts w:ascii="Tahoma" w:hAnsi="Tahoma" w:cs="Tahoma"/>
      <w:sz w:val="16"/>
      <w:szCs w:val="16"/>
    </w:rPr>
  </w:style>
  <w:style w:type="paragraph" w:customStyle="1" w:styleId="b-articletext">
    <w:name w:val="b-article__text"/>
    <w:basedOn w:val="a"/>
    <w:rsid w:val="004A4B08"/>
    <w:pPr>
      <w:spacing w:before="100" w:beforeAutospacing="1" w:after="100" w:afterAutospacing="1"/>
    </w:pPr>
    <w:rPr>
      <w:rFonts w:eastAsia="Times New Roman"/>
    </w:rPr>
  </w:style>
  <w:style w:type="paragraph" w:styleId="ae">
    <w:name w:val="header"/>
    <w:basedOn w:val="a"/>
    <w:link w:val="af"/>
    <w:locked/>
    <w:rsid w:val="00CC61E4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link w:val="ae"/>
    <w:rsid w:val="00CC61E4"/>
    <w:rPr>
      <w:rFonts w:ascii="Times New Roman" w:hAnsi="Times New Roman"/>
      <w:sz w:val="24"/>
      <w:szCs w:val="24"/>
    </w:rPr>
  </w:style>
  <w:style w:type="paragraph" w:customStyle="1" w:styleId="Style3">
    <w:name w:val="Style3"/>
    <w:basedOn w:val="a"/>
    <w:uiPriority w:val="99"/>
    <w:rsid w:val="00DA5540"/>
    <w:pPr>
      <w:widowControl w:val="0"/>
      <w:autoSpaceDE w:val="0"/>
      <w:autoSpaceDN w:val="0"/>
      <w:adjustRightInd w:val="0"/>
    </w:pPr>
    <w:rPr>
      <w:rFonts w:eastAsia="Times New Roman"/>
    </w:rPr>
  </w:style>
  <w:style w:type="paragraph" w:customStyle="1" w:styleId="Style11">
    <w:name w:val="Style11"/>
    <w:basedOn w:val="a"/>
    <w:uiPriority w:val="99"/>
    <w:rsid w:val="00DA5540"/>
    <w:pPr>
      <w:widowControl w:val="0"/>
      <w:autoSpaceDE w:val="0"/>
      <w:autoSpaceDN w:val="0"/>
      <w:adjustRightInd w:val="0"/>
    </w:pPr>
    <w:rPr>
      <w:rFonts w:eastAsia="Times New Roman"/>
    </w:rPr>
  </w:style>
  <w:style w:type="character" w:customStyle="1" w:styleId="FontStyle24">
    <w:name w:val="Font Style24"/>
    <w:uiPriority w:val="99"/>
    <w:rsid w:val="00DA5540"/>
    <w:rPr>
      <w:rFonts w:ascii="Times New Roman" w:hAnsi="Times New Roman" w:cs="Times New Roman" w:hint="default"/>
      <w:b/>
      <w:bCs/>
      <w:sz w:val="16"/>
      <w:szCs w:val="16"/>
    </w:rPr>
  </w:style>
  <w:style w:type="character" w:customStyle="1" w:styleId="FontStyle31">
    <w:name w:val="Font Style31"/>
    <w:uiPriority w:val="99"/>
    <w:rsid w:val="00DA5540"/>
    <w:rPr>
      <w:rFonts w:ascii="Times New Roman" w:hAnsi="Times New Roman" w:cs="Times New Roman" w:hint="default"/>
      <w:sz w:val="16"/>
      <w:szCs w:val="16"/>
    </w:rPr>
  </w:style>
  <w:style w:type="character" w:customStyle="1" w:styleId="Bodytext2">
    <w:name w:val="Body text (2)"/>
    <w:rsid w:val="004167D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paragraph" w:styleId="af0">
    <w:name w:val="No Spacing"/>
    <w:link w:val="af1"/>
    <w:uiPriority w:val="1"/>
    <w:qFormat/>
    <w:rsid w:val="004167D2"/>
    <w:rPr>
      <w:rFonts w:eastAsia="Times New Roman"/>
      <w:sz w:val="22"/>
      <w:szCs w:val="22"/>
      <w:lang w:eastAsia="en-US"/>
    </w:rPr>
  </w:style>
  <w:style w:type="character" w:customStyle="1" w:styleId="af1">
    <w:name w:val="Без интервала Знак"/>
    <w:link w:val="af0"/>
    <w:uiPriority w:val="1"/>
    <w:rsid w:val="004167D2"/>
    <w:rPr>
      <w:rFonts w:eastAsia="Times New Roman"/>
      <w:sz w:val="22"/>
      <w:szCs w:val="22"/>
      <w:lang w:val="ru-RU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1199</Words>
  <Characters>6839</Characters>
  <Application>Microsoft Office Word</Application>
  <DocSecurity>0</DocSecurity>
  <Lines>56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 Р О Е К Т</vt:lpstr>
    </vt:vector>
  </TitlesOfParts>
  <Company>Microsoft</Company>
  <LinksUpToDate>false</LinksUpToDate>
  <CharactersWithSpaces>8022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 Р О Е К Т</dc:title>
  <dc:subject/>
  <dc:creator>Admin</dc:creator>
  <cp:keywords/>
  <cp:lastModifiedBy>Артём Астахов</cp:lastModifiedBy>
  <cp:revision>3</cp:revision>
  <cp:lastPrinted>2015-06-21T14:17:00Z</cp:lastPrinted>
  <dcterms:created xsi:type="dcterms:W3CDTF">2025-10-02T04:43:00Z</dcterms:created>
  <dcterms:modified xsi:type="dcterms:W3CDTF">2025-10-02T04:44:00Z</dcterms:modified>
</cp:coreProperties>
</file>