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242D75">
        <w:rPr>
          <w:b/>
          <w:sz w:val="20"/>
          <w:szCs w:val="20"/>
        </w:rPr>
        <w:t>«___» _______ 202</w:t>
      </w:r>
      <w:r w:rsidR="001D59DE">
        <w:rPr>
          <w:b/>
          <w:sz w:val="20"/>
          <w:szCs w:val="20"/>
        </w:rPr>
        <w:t>5</w:t>
      </w:r>
      <w:r>
        <w:rPr>
          <w:b/>
          <w:sz w:val="20"/>
          <w:szCs w:val="20"/>
        </w:rPr>
        <w:t>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96054A" w:rsidRPr="0096054A">
        <w:rPr>
          <w:szCs w:val="20"/>
        </w:rPr>
        <w:t>Никульшин Ярослав Вячеславович (14.06.2000 г.р., место рождения: г. Самара, СНИЛС 160-925-195 66, ИНН 631400476200, адрес регистрации: 443065, Самарская обл., г. Самара, ул. Бакинская, д. 36А, кв. 7)</w:t>
      </w:r>
      <w:r w:rsidR="00787541" w:rsidRPr="00133BD8">
        <w:rPr>
          <w:szCs w:val="20"/>
        </w:rPr>
        <w:t xml:space="preserve">, </w:t>
      </w:r>
      <w:r w:rsidR="001D59DE">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F108A">
        <w:rPr>
          <w:szCs w:val="20"/>
        </w:rPr>
        <w:t>Шматковой Марины Игоревны</w:t>
      </w:r>
      <w:r w:rsidRPr="00133BD8">
        <w:rPr>
          <w:szCs w:val="20"/>
        </w:rPr>
        <w:t xml:space="preserve">, </w:t>
      </w:r>
      <w:r w:rsidR="00BF108A">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bookmarkStart w:id="0" w:name="_GoBack"/>
      <w:r w:rsidR="0096054A" w:rsidRPr="0096054A">
        <w:rPr>
          <w:szCs w:val="20"/>
        </w:rPr>
        <w:t>Арбитражного суда Самарской области от 10.03.2025 по делу № А55-2079/2025</w:t>
      </w:r>
      <w:bookmarkEnd w:id="0"/>
      <w:r w:rsidR="00BF108A">
        <w:rPr>
          <w:szCs w:val="20"/>
        </w:rPr>
        <w:t xml:space="preserve">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1D59DE">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1D59DE" w:rsidRDefault="001D59DE">
      <w:pPr>
        <w:ind w:firstLine="709"/>
        <w:jc w:val="both"/>
        <w:rPr>
          <w:sz w:val="20"/>
          <w:szCs w:val="20"/>
        </w:rPr>
      </w:pPr>
      <w:r>
        <w:rPr>
          <w:sz w:val="20"/>
          <w:szCs w:val="20"/>
        </w:rPr>
        <w:t>Все ограничения и обременения снимаются силами и средствами покупателя.</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1D59DE">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96054A">
      <w:pPr>
        <w:ind w:firstLine="708"/>
        <w:jc w:val="both"/>
        <w:rPr>
          <w:rFonts w:ascii="Tahoma" w:hAnsi="Tahoma"/>
          <w:color w:val="000000"/>
        </w:rPr>
      </w:pPr>
      <w:r w:rsidRPr="0096054A">
        <w:rPr>
          <w:sz w:val="20"/>
          <w:szCs w:val="20"/>
        </w:rPr>
        <w:t>Никульшин Ярослав Вячеславович, номер счета – 40817810250204301684 , Банк получателя – ФИЛИАЛ "ЦЕНТРАЛЬНЫЙ" ПАО "СОВКОМБАНК", БИК – 045004763, Корр.счет – 30101810150040000763, ИНН банка 4401116480.</w:t>
      </w:r>
      <w:r w:rsidR="001D59DE" w:rsidRPr="001D59DE">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 xml:space="preserve">6.6. При  не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lastRenderedPageBreak/>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Покупатель</w:t>
            </w:r>
          </w:p>
        </w:tc>
      </w:tr>
      <w:tr w:rsidR="00686D54" w:rsidRPr="00583EA6">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96054A" w:rsidP="0097379A">
            <w:pPr>
              <w:tabs>
                <w:tab w:val="left" w:pos="602"/>
              </w:tabs>
              <w:jc w:val="both"/>
              <w:rPr>
                <w:rFonts w:ascii="Tahoma" w:hAnsi="Tahoma"/>
                <w:color w:val="000000"/>
                <w:sz w:val="20"/>
                <w:szCs w:val="20"/>
              </w:rPr>
            </w:pPr>
            <w:r w:rsidRPr="0096054A">
              <w:rPr>
                <w:szCs w:val="20"/>
              </w:rPr>
              <w:t>Никульшин Ярослав Вячеславович (14.06.2000 г.р., место рождения: г. Самара, СНИЛС 160-925-195 66, ИНН 631400476200, адрес регистрации: 443065, Самарская обл., г. Самара, ул. Бакинская, д. 36А, кв. 7)</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rPr>
                <w:sz w:val="20"/>
                <w:szCs w:val="20"/>
                <w:highlight w:val="yellow"/>
              </w:rPr>
            </w:pPr>
          </w:p>
        </w:tc>
      </w:tr>
      <w:tr w:rsidR="00686D54" w:rsidRPr="00583EA6">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highlight w:val="yellow"/>
              </w:rPr>
            </w:pPr>
          </w:p>
          <w:p w:rsidR="00686D54" w:rsidRPr="00583EA6" w:rsidRDefault="00775D02" w:rsidP="00D839B9">
            <w:pPr>
              <w:widowControl w:val="0"/>
              <w:jc w:val="both"/>
              <w:rPr>
                <w:sz w:val="20"/>
                <w:szCs w:val="20"/>
              </w:rPr>
            </w:pPr>
            <w:r w:rsidRPr="00583EA6">
              <w:rPr>
                <w:i/>
                <w:sz w:val="20"/>
                <w:szCs w:val="20"/>
              </w:rPr>
              <w:t xml:space="preserve">_________________________ </w:t>
            </w:r>
            <w:r w:rsidR="00BF108A">
              <w:rPr>
                <w:sz w:val="20"/>
                <w:szCs w:val="20"/>
              </w:rPr>
              <w:t>М.И</w:t>
            </w:r>
            <w:r w:rsidRPr="00583EA6">
              <w:rPr>
                <w:sz w:val="20"/>
                <w:szCs w:val="20"/>
              </w:rPr>
              <w:t>.</w:t>
            </w:r>
            <w:r w:rsidR="00D839B9">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rPr>
            </w:pPr>
          </w:p>
          <w:p w:rsidR="00686D54" w:rsidRPr="00583EA6" w:rsidRDefault="00775D02">
            <w:pPr>
              <w:widowControl w:val="0"/>
              <w:jc w:val="both"/>
              <w:rPr>
                <w:sz w:val="20"/>
                <w:szCs w:val="20"/>
              </w:rPr>
            </w:pPr>
            <w:r w:rsidRPr="00583EA6">
              <w:rPr>
                <w:i/>
                <w:sz w:val="20"/>
                <w:szCs w:val="20"/>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7F2" w:rsidRDefault="00B557F2">
      <w:r>
        <w:separator/>
      </w:r>
    </w:p>
  </w:endnote>
  <w:endnote w:type="continuationSeparator" w:id="0">
    <w:p w:rsidR="00B557F2" w:rsidRDefault="00B55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6054A" w:rsidRPr="0096054A">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6054A" w:rsidRPr="0096054A">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7F2" w:rsidRDefault="00B557F2">
      <w:pPr>
        <w:pStyle w:val="GenStyleDefPar"/>
      </w:pPr>
      <w:r>
        <w:separator/>
      </w:r>
    </w:p>
  </w:footnote>
  <w:footnote w:type="continuationSeparator" w:id="0">
    <w:p w:rsidR="00B557F2" w:rsidRDefault="00B557F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59DE"/>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16BA4"/>
    <w:rsid w:val="008357C6"/>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054A"/>
    <w:rsid w:val="00964020"/>
    <w:rsid w:val="00964263"/>
    <w:rsid w:val="0097379A"/>
    <w:rsid w:val="0097538B"/>
    <w:rsid w:val="00975C33"/>
    <w:rsid w:val="00991B1E"/>
    <w:rsid w:val="00996A4C"/>
    <w:rsid w:val="009A1A10"/>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557F2"/>
    <w:rsid w:val="00B81660"/>
    <w:rsid w:val="00B90A04"/>
    <w:rsid w:val="00B90CBC"/>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024E"/>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702</Words>
  <Characters>4006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45</cp:revision>
  <dcterms:created xsi:type="dcterms:W3CDTF">2022-02-22T16:37:00Z</dcterms:created>
  <dcterms:modified xsi:type="dcterms:W3CDTF">2025-09-01T15:52:00Z</dcterms:modified>
</cp:coreProperties>
</file>