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  <w:r w:rsidR="00C10CD0">
        <w:rPr>
          <w:rFonts w:ascii="Times New Roman" w:hAnsi="Times New Roman"/>
          <w:b/>
          <w:bCs/>
        </w:rPr>
        <w:t xml:space="preserve"> №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10CD0" w:rsidRDefault="00C10CD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</w:t>
      </w:r>
      <w:r w:rsidR="0001640E">
        <w:rPr>
          <w:rFonts w:ascii="Times New Roman" w:hAnsi="Times New Roman"/>
          <w:noProof/>
        </w:rPr>
        <w:t xml:space="preserve"> Верхняя Пышма</w:t>
      </w:r>
    </w:p>
    <w:p w:rsidR="000A27D1" w:rsidRDefault="00C10CD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</w:t>
      </w:r>
      <w:r w:rsidR="0001640E">
        <w:rPr>
          <w:rFonts w:ascii="Times New Roman" w:hAnsi="Times New Roman"/>
          <w:noProof/>
        </w:rPr>
        <w:t xml:space="preserve">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C10CD0" w:rsidRDefault="0001640E" w:rsidP="00C10CD0">
      <w:pPr>
        <w:spacing w:after="0" w:line="240" w:lineRule="auto"/>
        <w:ind w:firstLine="709"/>
        <w:jc w:val="both"/>
      </w:pPr>
      <w:r>
        <w:rPr>
          <w:rFonts w:ascii="Times New Roman" w:hAnsi="Times New Roman"/>
          <w:noProof/>
        </w:rPr>
        <w:t>Булкина Светлана Александровна</w:t>
      </w:r>
      <w:r w:rsidR="00C10CD0">
        <w:rPr>
          <w:rStyle w:val="a6"/>
          <w:rFonts w:ascii="Times New Roman" w:hAnsi="Times New Roman"/>
          <w:noProof/>
        </w:rPr>
        <w:footnoteReference w:id="1"/>
      </w:r>
      <w:r w:rsidR="007B18C5" w:rsidRPr="000A27D1">
        <w:rPr>
          <w:rFonts w:ascii="Times New Roman" w:hAnsi="Times New Roman"/>
        </w:rPr>
        <w:t>, именуе</w:t>
      </w:r>
      <w:r w:rsidR="00C10CD0">
        <w:rPr>
          <w:rFonts w:ascii="Times New Roman" w:hAnsi="Times New Roman"/>
        </w:rPr>
        <w:t>мая</w:t>
      </w:r>
      <w:r w:rsidR="007B18C5" w:rsidRPr="000A27D1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Косинова Сергея Юрьевича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03.10.2023 г. (резолютивная часть объявлена 28.09.2023 г.) по делу № А60-30680/2023</w:t>
      </w:r>
      <w:r w:rsidR="00C10CD0" w:rsidRPr="001331CB">
        <w:rPr>
          <w:rStyle w:val="a6"/>
          <w:rFonts w:ascii="Times New Roman" w:hAnsi="Times New Roman"/>
          <w:noProof/>
        </w:rPr>
        <w:footnoteReference w:id="2"/>
      </w:r>
      <w:r w:rsidR="00C10CD0" w:rsidRPr="001331CB">
        <w:rPr>
          <w:rFonts w:ascii="Times New Roman" w:hAnsi="Times New Roman"/>
        </w:rPr>
        <w:t xml:space="preserve">, с одной стороны, и </w:t>
      </w:r>
      <w:r w:rsidR="00C10CD0">
        <w:rPr>
          <w:rFonts w:ascii="Times New Roman" w:hAnsi="Times New Roman"/>
        </w:rPr>
        <w:t>_______________</w:t>
      </w:r>
      <w:r w:rsidR="00C10CD0" w:rsidRPr="00F86F59">
        <w:rPr>
          <w:rFonts w:ascii="Times New Roman" w:hAnsi="Times New Roman"/>
        </w:rPr>
        <w:t>(</w:t>
      </w:r>
      <w:r w:rsidR="00C10CD0">
        <w:rPr>
          <w:rFonts w:ascii="Times New Roman" w:hAnsi="Times New Roman"/>
          <w:shd w:val="clear" w:color="auto" w:fill="FFFFFF"/>
        </w:rPr>
        <w:t>_______</w:t>
      </w:r>
      <w:r w:rsidR="00C10CD0" w:rsidRPr="00F86F59">
        <w:rPr>
          <w:rFonts w:ascii="Times New Roman" w:hAnsi="Times New Roman"/>
          <w:shd w:val="clear" w:color="auto" w:fill="FFFFFF"/>
        </w:rPr>
        <w:t xml:space="preserve"> г.р., паспорт серия: </w:t>
      </w:r>
      <w:r w:rsidR="00C10CD0">
        <w:rPr>
          <w:rFonts w:ascii="Times New Roman" w:hAnsi="Times New Roman"/>
          <w:shd w:val="clear" w:color="auto" w:fill="FFFFFF"/>
        </w:rPr>
        <w:t>_____</w:t>
      </w:r>
      <w:r w:rsidR="00C10CD0" w:rsidRPr="00F86F59">
        <w:rPr>
          <w:rFonts w:ascii="Times New Roman" w:hAnsi="Times New Roman"/>
          <w:shd w:val="clear" w:color="auto" w:fill="FFFFFF"/>
        </w:rPr>
        <w:t xml:space="preserve"> № </w:t>
      </w:r>
      <w:r w:rsidR="00C10CD0">
        <w:rPr>
          <w:rFonts w:ascii="Times New Roman" w:hAnsi="Times New Roman"/>
          <w:shd w:val="clear" w:color="auto" w:fill="FFFFFF"/>
        </w:rPr>
        <w:t>_______</w:t>
      </w:r>
      <w:r w:rsidR="00C10CD0" w:rsidRPr="00F86F59">
        <w:rPr>
          <w:rFonts w:ascii="Times New Roman" w:hAnsi="Times New Roman"/>
          <w:shd w:val="clear" w:color="auto" w:fill="FFFFFF"/>
        </w:rPr>
        <w:t xml:space="preserve">, выдан </w:t>
      </w:r>
      <w:r w:rsidR="00C10CD0">
        <w:rPr>
          <w:rFonts w:ascii="Times New Roman" w:hAnsi="Times New Roman"/>
          <w:shd w:val="clear" w:color="auto" w:fill="FFFFFF"/>
        </w:rPr>
        <w:t>_____________</w:t>
      </w:r>
      <w:r w:rsidR="00C10CD0" w:rsidRPr="00F86F59">
        <w:rPr>
          <w:rFonts w:ascii="Times New Roman" w:hAnsi="Times New Roman"/>
          <w:shd w:val="clear" w:color="auto" w:fill="FFFFFF"/>
        </w:rPr>
        <w:t xml:space="preserve"> года, код подразделения </w:t>
      </w:r>
      <w:r w:rsidR="00C10CD0">
        <w:rPr>
          <w:rFonts w:ascii="Times New Roman" w:hAnsi="Times New Roman"/>
          <w:shd w:val="clear" w:color="auto" w:fill="FFFFFF"/>
        </w:rPr>
        <w:t>_________</w:t>
      </w:r>
      <w:r w:rsidR="00C10CD0" w:rsidRPr="00F86F59">
        <w:rPr>
          <w:rFonts w:ascii="Times New Roman" w:hAnsi="Times New Roman"/>
          <w:shd w:val="clear" w:color="auto" w:fill="FFFFFF"/>
        </w:rPr>
        <w:t xml:space="preserve">, зарегистрированной по адресу: </w:t>
      </w:r>
      <w:r w:rsidR="00C10CD0">
        <w:rPr>
          <w:rFonts w:ascii="Times New Roman" w:hAnsi="Times New Roman"/>
          <w:shd w:val="clear" w:color="auto" w:fill="FFFFFF"/>
        </w:rPr>
        <w:t>_______________________</w:t>
      </w:r>
      <w:r w:rsidR="00C10CD0" w:rsidRPr="00F86F59">
        <w:rPr>
          <w:rFonts w:ascii="Times New Roman" w:hAnsi="Times New Roman"/>
          <w:shd w:val="clear" w:color="auto" w:fill="FFFFFF"/>
        </w:rPr>
        <w:t>,</w:t>
      </w:r>
      <w:r w:rsidR="00C10CD0" w:rsidRPr="00F86F59">
        <w:rPr>
          <w:rFonts w:ascii="Times New Roman" w:hAnsi="Times New Roman"/>
        </w:rPr>
        <w:t xml:space="preserve"> именуемая в дальнейшем </w:t>
      </w:r>
      <w:r w:rsidR="00C10CD0" w:rsidRPr="00F86F59">
        <w:rPr>
          <w:rFonts w:ascii="Times New Roman" w:hAnsi="Times New Roman"/>
          <w:b/>
        </w:rPr>
        <w:t>«Покупатель»,</w:t>
      </w:r>
      <w:r w:rsidR="00C10CD0" w:rsidRPr="00F86F59">
        <w:rPr>
          <w:rFonts w:ascii="Times New Roman" w:hAnsi="Times New Roman"/>
        </w:rPr>
        <w:t xml:space="preserve"> с другой стороны, вместе именуемые </w:t>
      </w:r>
      <w:r w:rsidR="00C10CD0" w:rsidRPr="00F86F59">
        <w:rPr>
          <w:rFonts w:ascii="Times New Roman" w:hAnsi="Times New Roman"/>
          <w:b/>
        </w:rPr>
        <w:t>«Стороны»,</w:t>
      </w:r>
      <w:r w:rsidR="00C10CD0" w:rsidRPr="00F86F59">
        <w:rPr>
          <w:rFonts w:ascii="Times New Roman" w:hAnsi="Times New Roman"/>
        </w:rPr>
        <w:t xml:space="preserve"> находясь</w:t>
      </w:r>
      <w:r w:rsidR="00C10CD0" w:rsidRPr="001331CB">
        <w:rPr>
          <w:rFonts w:ascii="Times New Roman" w:hAnsi="Times New Roman"/>
        </w:rPr>
        <w:t xml:space="preserve"> в здравом уме, ясной памяти, действуя добровольно, по результатам торгов имуществом Должника № </w:t>
      </w:r>
      <w:r w:rsidR="00C10CD0">
        <w:rPr>
          <w:rFonts w:ascii="Times New Roman" w:hAnsi="Times New Roman"/>
        </w:rPr>
        <w:t>________</w:t>
      </w:r>
      <w:r w:rsidR="00C10CD0" w:rsidRPr="001331CB">
        <w:rPr>
          <w:rFonts w:ascii="Times New Roman" w:hAnsi="Times New Roman"/>
        </w:rPr>
        <w:t xml:space="preserve"> на электронной</w:t>
      </w:r>
      <w:r w:rsidR="00C10CD0" w:rsidRPr="00A01834">
        <w:rPr>
          <w:rFonts w:ascii="Times New Roman" w:hAnsi="Times New Roman"/>
        </w:rPr>
        <w:t xml:space="preserve"> торговой площадке – Уральской электронной торговой площадке, проведенных в соответствии с утвержденным </w:t>
      </w:r>
      <w:r w:rsidR="00C10CD0">
        <w:rPr>
          <w:rFonts w:ascii="Times New Roman" w:hAnsi="Times New Roman"/>
        </w:rPr>
        <w:t>АО «</w:t>
      </w:r>
      <w:proofErr w:type="spellStart"/>
      <w:r w:rsidR="00C10CD0">
        <w:rPr>
          <w:rFonts w:ascii="Times New Roman" w:hAnsi="Times New Roman"/>
        </w:rPr>
        <w:t>Экспобанк</w:t>
      </w:r>
      <w:proofErr w:type="spellEnd"/>
      <w:r w:rsidR="00C10CD0">
        <w:rPr>
          <w:rFonts w:ascii="Times New Roman" w:hAnsi="Times New Roman"/>
        </w:rPr>
        <w:t>»</w:t>
      </w:r>
      <w:r w:rsidR="00C10CD0" w:rsidRPr="00A01834">
        <w:rPr>
          <w:rFonts w:ascii="Times New Roman" w:hAnsi="Times New Roman"/>
        </w:rPr>
        <w:t xml:space="preserve"> Положением о порядке, сроках и условиях продажи имущества должника, в порядке, установленном положениями Федерального закона от 26.10.2002 N 127-ФЗ "О несостоятельности (банкротстве)"</w:t>
      </w:r>
      <w:r w:rsidR="00C10CD0" w:rsidRPr="00A01834">
        <w:rPr>
          <w:rStyle w:val="a6"/>
          <w:rFonts w:ascii="Times New Roman" w:hAnsi="Times New Roman"/>
        </w:rPr>
        <w:footnoteReference w:id="3"/>
      </w:r>
      <w:r w:rsidR="00C10CD0" w:rsidRPr="00A01834">
        <w:rPr>
          <w:rFonts w:ascii="Times New Roman" w:hAnsi="Times New Roman"/>
        </w:rPr>
        <w:t xml:space="preserve"> и на основании протокола № </w:t>
      </w:r>
      <w:r w:rsidR="00C10CD0">
        <w:rPr>
          <w:rFonts w:ascii="Times New Roman" w:hAnsi="Times New Roman"/>
        </w:rPr>
        <w:t>_________</w:t>
      </w:r>
      <w:r w:rsidR="00C10CD0" w:rsidRPr="006038E4">
        <w:rPr>
          <w:rFonts w:ascii="Times New Roman" w:hAnsi="Times New Roman"/>
        </w:rPr>
        <w:t xml:space="preserve"> </w:t>
      </w:r>
      <w:r w:rsidR="00C10CD0" w:rsidRPr="00A01834">
        <w:rPr>
          <w:rFonts w:ascii="Times New Roman" w:hAnsi="Times New Roman"/>
        </w:rPr>
        <w:t xml:space="preserve"> об определении участников торгов в форм</w:t>
      </w:r>
      <w:r w:rsidR="00C10CD0">
        <w:rPr>
          <w:rFonts w:ascii="Times New Roman" w:hAnsi="Times New Roman"/>
        </w:rPr>
        <w:t xml:space="preserve">е аукциона по продаже имущества, </w:t>
      </w:r>
      <w:r w:rsidR="00C10CD0" w:rsidRPr="00A01834">
        <w:rPr>
          <w:rFonts w:ascii="Times New Roman" w:hAnsi="Times New Roman"/>
        </w:rPr>
        <w:t>руководствуясь положениями абзаца второго пункта 17 статьи 110 Федерального закона от 26.10.2002 N 127-ФЗ "О несостоятельности (банкротстве)" заключили настоящий договор о нижеследующем:</w:t>
      </w:r>
    </w:p>
    <w:p w:rsidR="007B18C5" w:rsidRPr="006F4E03" w:rsidRDefault="007B18C5" w:rsidP="003E0C19">
      <w:pPr>
        <w:pStyle w:val="a3"/>
        <w:numPr>
          <w:ilvl w:val="0"/>
          <w:numId w:val="1"/>
        </w:numPr>
        <w:ind w:left="851" w:hanging="567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C10C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10CD0" w:rsidRPr="00C10CD0">
        <w:t xml:space="preserve"> </w:t>
      </w:r>
      <w:r w:rsidR="00C10CD0">
        <w:rPr>
          <w:rFonts w:ascii="Times New Roman" w:hAnsi="Times New Roman"/>
        </w:rPr>
        <w:t>к</w:t>
      </w:r>
      <w:r w:rsidR="00C10CD0" w:rsidRPr="00C10CD0">
        <w:rPr>
          <w:rFonts w:ascii="Times New Roman" w:hAnsi="Times New Roman"/>
        </w:rPr>
        <w:t>вартира Общей площадью 50,4 кв. м., расположенная по адресу: Свердловская область, г. Верхняя Пышма, ул. Машиностроителей, д. 6Г, кв. 42, кадастровый номер: 66:36:0102028:3378,</w:t>
      </w:r>
    </w:p>
    <w:p w:rsidR="00C10CD0" w:rsidRPr="00A01834" w:rsidRDefault="00C10CD0" w:rsidP="00C10C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C10CD0">
        <w:rPr>
          <w:rFonts w:ascii="Times New Roman" w:hAnsi="Times New Roman"/>
        </w:rPr>
        <w:t>30.03.2017</w:t>
      </w:r>
      <w:r w:rsidRPr="00A01834">
        <w:rPr>
          <w:rFonts w:ascii="Times New Roman" w:hAnsi="Times New Roman"/>
        </w:rPr>
        <w:t>г. сделана запись регистрации №</w:t>
      </w:r>
      <w:r w:rsidRPr="00C10CD0">
        <w:t xml:space="preserve"> </w:t>
      </w:r>
      <w:r w:rsidRPr="00C10CD0">
        <w:rPr>
          <w:rFonts w:ascii="Times New Roman" w:hAnsi="Times New Roman"/>
        </w:rPr>
        <w:t>66:36:0102028:3378-66/029/2017-2</w:t>
      </w:r>
      <w:r w:rsidRPr="00A01834">
        <w:rPr>
          <w:rFonts w:ascii="Times New Roman" w:hAnsi="Times New Roman"/>
        </w:rPr>
        <w:t>.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1.3. На Имущество зарегистрировано ограничение (обременение) права: Ипотека.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1.4. Цена имущества, согласно результатам торгов, составляет </w:t>
      </w:r>
      <w:r>
        <w:rPr>
          <w:rFonts w:ascii="Times New Roman" w:hAnsi="Times New Roman"/>
        </w:rPr>
        <w:t xml:space="preserve">____________ </w:t>
      </w:r>
      <w:r w:rsidRPr="00A01834">
        <w:rPr>
          <w:rFonts w:ascii="Times New Roman" w:hAnsi="Times New Roman"/>
        </w:rPr>
        <w:t xml:space="preserve"> рублей.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1.5. Продавец передает Покупателю указанное Имущество в состоянии «как есть». Ремонт, отделка, оборудование и иные предметы быта и обустройства Имущества предметом продажи не являются и претензии по ним Покупатель предъявлять не вправе. 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1.6. Подписывая настоящий Договор купли-продажи, Покупатель подтверждает свою осведомленность обо всех характеристиках имущества, порядке и условиях перехода права собственности, составе правоустанавливающей документации.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3E0C19">
      <w:pPr>
        <w:pStyle w:val="a3"/>
        <w:numPr>
          <w:ilvl w:val="0"/>
          <w:numId w:val="1"/>
        </w:numPr>
        <w:spacing w:after="0" w:line="240" w:lineRule="auto"/>
        <w:ind w:left="851" w:hanging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C10CD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C10CD0">
        <w:rPr>
          <w:rFonts w:ascii="Times New Roman" w:hAnsi="Times New Roman"/>
          <w:b/>
        </w:rPr>
        <w:t>2.1. Продавец обязан: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2.1.1. После полной оплаты имущества передать имущество Покупателю, указанное в п.1.1 настоящего договора, а также составить п</w:t>
      </w:r>
      <w:r>
        <w:rPr>
          <w:rFonts w:ascii="Times New Roman" w:hAnsi="Times New Roman"/>
        </w:rPr>
        <w:t>ередаточный акт, указанный в п.</w:t>
      </w:r>
      <w:r w:rsidRPr="00A01834">
        <w:rPr>
          <w:rFonts w:ascii="Times New Roman" w:hAnsi="Times New Roman"/>
        </w:rPr>
        <w:t xml:space="preserve"> 4.1. настоящего договора.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2.1.2. По письменному запросу Покупателя выдать Покупателю либо указанному им лицу доверенность на право получения копий судебных актов и для осуществления регистрационных действий с имуществом. 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lastRenderedPageBreak/>
        <w:t xml:space="preserve">2.1.3. Право собственности на недвижимое имущество возникает у Покупателя с момента государственной регистрации права. 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2.1.4. Риск случайной гибели имущества переходит от Продавца к Покупателю в момент передачи имущества и подписания Сторонами акта приема-передачи. 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2.1.5. Все расходы сторон, связанные с необходимостью совершения регистрационных действий с имуществом (получение доверенностей, справок, дубликатов документов, страхование и пр.), относятся на счет Покупателя.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A01834">
        <w:rPr>
          <w:rFonts w:ascii="Times New Roman" w:hAnsi="Times New Roman"/>
          <w:b/>
        </w:rPr>
        <w:t>2.2. Покупатель обязан: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</w:t>
      </w:r>
      <w:r w:rsidRPr="00A01834">
        <w:rPr>
          <w:rFonts w:ascii="Times New Roman" w:hAnsi="Times New Roman"/>
        </w:rPr>
        <w:t>Полностью оплатить приобретаемое имущество в размере, порядке и сроки предусмотренные  настоящим договором.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 </w:t>
      </w:r>
      <w:r w:rsidRPr="00A01834">
        <w:rPr>
          <w:rFonts w:ascii="Times New Roman" w:hAnsi="Times New Roman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2.2.3. Принять имущество не позднее 3 календарных дней после получения на адрес электронной почты, указанный в заявке на участие в торгах, соответствующего уведомления от Продавца. В случае продажи недвижимого имущества и отсутствия доступа внутрь помещения его передача производится по адресу его местонахождения без вскрытия помещения;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2.2.4.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в течение 15 (пятнадцати) рабочих дней со дня передачи имущества по Акту приемки передачи; 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2.2.4. </w:t>
      </w:r>
      <w:r>
        <w:rPr>
          <w:rFonts w:ascii="Times New Roman" w:hAnsi="Times New Roman"/>
        </w:rPr>
        <w:t xml:space="preserve"> </w:t>
      </w:r>
      <w:r w:rsidRPr="00A01834">
        <w:rPr>
          <w:rFonts w:ascii="Times New Roman" w:hAnsi="Times New Roman"/>
        </w:rPr>
        <w:t>С  момента подписания Акта приемки-передачи самостоятельно и за свой счет нести бремя содержания имущества, в том числе по оплате всех коммунальных платежей, налогов и сборов (при наличии таковых).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2.2.5.</w:t>
      </w:r>
      <w:r>
        <w:rPr>
          <w:rFonts w:ascii="Times New Roman" w:hAnsi="Times New Roman"/>
        </w:rPr>
        <w:t xml:space="preserve"> </w:t>
      </w:r>
      <w:r w:rsidRPr="00A01834">
        <w:rPr>
          <w:rFonts w:ascii="Times New Roman" w:hAnsi="Times New Roman"/>
        </w:rPr>
        <w:t>После осуществления регистрационных действий возвратить Продавцу его экземпляры документов, подтверждающих государственную регистрацию, не позднее 5 рабочих дней с момента государственной регистрации.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3E0C19">
      <w:pPr>
        <w:pStyle w:val="a3"/>
        <w:numPr>
          <w:ilvl w:val="0"/>
          <w:numId w:val="1"/>
        </w:numPr>
        <w:spacing w:after="0" w:line="240" w:lineRule="auto"/>
        <w:ind w:left="141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3.1. Общая стоимость Имущества составляет </w:t>
      </w:r>
      <w:r>
        <w:rPr>
          <w:rFonts w:ascii="Times New Roman" w:hAnsi="Times New Roman"/>
        </w:rPr>
        <w:t xml:space="preserve">_______ </w:t>
      </w:r>
      <w:r w:rsidRPr="00A01834">
        <w:rPr>
          <w:rFonts w:ascii="Times New Roman" w:hAnsi="Times New Roman"/>
        </w:rPr>
        <w:t>(</w:t>
      </w:r>
      <w:r>
        <w:rPr>
          <w:rFonts w:ascii="Times New Roman" w:hAnsi="Times New Roman"/>
        </w:rPr>
        <w:t>__________) руб.00</w:t>
      </w:r>
      <w:r w:rsidRPr="00A01834">
        <w:rPr>
          <w:rFonts w:ascii="Times New Roman" w:hAnsi="Times New Roman"/>
        </w:rPr>
        <w:t xml:space="preserve"> коп.</w:t>
      </w:r>
      <w:r w:rsidRPr="00A01834">
        <w:rPr>
          <w:rFonts w:ascii="Times New Roman" w:hAnsi="Times New Roman"/>
        </w:rPr>
        <w:tab/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>________</w:t>
      </w:r>
      <w:r w:rsidRPr="00A01834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________</w:t>
      </w:r>
      <w:r w:rsidRPr="00A01834">
        <w:rPr>
          <w:rFonts w:ascii="Times New Roman" w:hAnsi="Times New Roman"/>
        </w:rPr>
        <w:t xml:space="preserve">) руб. </w:t>
      </w:r>
      <w:r>
        <w:rPr>
          <w:rFonts w:ascii="Times New Roman" w:hAnsi="Times New Roman"/>
        </w:rPr>
        <w:t>00</w:t>
      </w:r>
      <w:r w:rsidRPr="00A01834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 Задатком обеспечивается надлежащее исполнение Сторонами обязательств по настоящему договору.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3.3. За вычетом суммы задатка Покупате</w:t>
      </w:r>
      <w:r>
        <w:rPr>
          <w:rFonts w:ascii="Times New Roman" w:hAnsi="Times New Roman"/>
        </w:rPr>
        <w:t>ль должен уплатить ___________(__________) руб. 00</w:t>
      </w:r>
      <w:r w:rsidRPr="00A01834"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9 настоящего договора.</w:t>
      </w:r>
    </w:p>
    <w:p w:rsidR="00C10CD0" w:rsidRPr="00A01834" w:rsidRDefault="00C10CD0" w:rsidP="00C10CD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  <w:color w:val="000000"/>
        </w:rPr>
        <w:t>3.4. Обязанность Покупателя по оплате реализуемого в рамках настоящего договора имущества считается исполненной с момента поступления суммы, указанной в п. 3.3. настоящего договора, на расчетный счет Продавца в полном объеме.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3E0C19">
      <w:pPr>
        <w:pStyle w:val="a3"/>
        <w:numPr>
          <w:ilvl w:val="0"/>
          <w:numId w:val="1"/>
        </w:numPr>
        <w:spacing w:after="0" w:line="240" w:lineRule="auto"/>
        <w:ind w:left="99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C10CD0" w:rsidRPr="00A01834" w:rsidRDefault="00C10CD0" w:rsidP="00C10CD0">
      <w:pPr>
        <w:pStyle w:val="a3"/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hAnsi="Times New Roman"/>
          <w:b/>
        </w:rPr>
      </w:pPr>
      <w:r w:rsidRPr="00A01834">
        <w:rPr>
          <w:rFonts w:ascii="Times New Roman" w:hAnsi="Times New Roman"/>
          <w:b/>
        </w:rPr>
        <w:t>Ответственность Сторон</w:t>
      </w:r>
    </w:p>
    <w:p w:rsidR="00C10CD0" w:rsidRPr="00A01834" w:rsidRDefault="00C10CD0" w:rsidP="00C10C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10CD0" w:rsidRPr="00A01834" w:rsidRDefault="00C10CD0" w:rsidP="00C10C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lastRenderedPageBreak/>
        <w:t xml:space="preserve">5.2. При несвоевременной оплате имущества Продавец вправе отказаться от исполнения настоящего договора в одностороннем порядке и потребовать от Покупателя возмещения убытков. </w:t>
      </w:r>
    </w:p>
    <w:p w:rsidR="00C10CD0" w:rsidRPr="00A01834" w:rsidRDefault="00C10CD0" w:rsidP="00C10C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5.3. За просрочку исполнения обязательства, указанного в п. 2.2.3. Покупатель обязан оплатить Продавцу неустойку (пени) из расчета 0,3% от цены имущества, указанной в п. 1.2. Договора, за каждый день просрочки. </w:t>
      </w:r>
    </w:p>
    <w:p w:rsidR="00C10CD0" w:rsidRPr="00A01834" w:rsidRDefault="00C10CD0" w:rsidP="00C10C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5.4. За просрочку исполнения обязательства, указанного в п. 2.2.5. Покупатель обязан оплатить Продавцу неустойку (пени) из расчета 0,3% от цены имущества, указанной в п. 1.2. Договора, за каждый день просрочки.</w:t>
      </w:r>
    </w:p>
    <w:p w:rsidR="00C10CD0" w:rsidRPr="00A01834" w:rsidRDefault="00C10CD0" w:rsidP="00C10C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 xml:space="preserve">5.5. </w:t>
      </w:r>
      <w:r w:rsidRPr="00A01834">
        <w:rPr>
          <w:rFonts w:ascii="Times New Roman" w:hAnsi="Times New Roman"/>
          <w:color w:val="000000"/>
        </w:rPr>
        <w:t>За просрочку платежа Покупатель уплачивает Продавцу пени из расчета 1 % (один процент) от неоплаченной суммы за каждый день просрочки</w:t>
      </w:r>
      <w:r>
        <w:rPr>
          <w:rFonts w:ascii="Times New Roman" w:hAnsi="Times New Roman"/>
          <w:color w:val="000000"/>
        </w:rPr>
        <w:t>.</w:t>
      </w:r>
    </w:p>
    <w:p w:rsidR="00C10CD0" w:rsidRPr="00A01834" w:rsidRDefault="00C10CD0" w:rsidP="00C10C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0CD0" w:rsidRPr="00A01834" w:rsidRDefault="00C10CD0" w:rsidP="00C10CD0">
      <w:pPr>
        <w:pStyle w:val="a3"/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hAnsi="Times New Roman"/>
          <w:b/>
        </w:rPr>
      </w:pPr>
      <w:r w:rsidRPr="00A01834">
        <w:rPr>
          <w:rFonts w:ascii="Times New Roman" w:hAnsi="Times New Roman"/>
          <w:b/>
        </w:rPr>
        <w:t>Форс</w:t>
      </w:r>
      <w:r>
        <w:rPr>
          <w:rFonts w:ascii="Times New Roman" w:hAnsi="Times New Roman"/>
          <w:b/>
        </w:rPr>
        <w:t xml:space="preserve"> </w:t>
      </w:r>
      <w:r w:rsidRPr="00A01834">
        <w:rPr>
          <w:rFonts w:ascii="Times New Roman" w:hAnsi="Times New Roman"/>
          <w:b/>
        </w:rPr>
        <w:t>- Мажор</w:t>
      </w:r>
    </w:p>
    <w:p w:rsidR="00C10CD0" w:rsidRPr="00A01834" w:rsidRDefault="00C10CD0" w:rsidP="00C10CD0">
      <w:pPr>
        <w:tabs>
          <w:tab w:val="center" w:pos="5103"/>
          <w:tab w:val="right" w:pos="9923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A01834">
        <w:rPr>
          <w:rFonts w:ascii="Times New Roman" w:eastAsia="Times New Roman" w:hAnsi="Times New Roman"/>
          <w:lang w:eastAsia="ru-RU"/>
        </w:rPr>
        <w:t>6.1. Стороны освобождаются от ответственности за частичное или полное неисполнение своих обязательств по настоящему договору, если оно явилось следствием действия обстоятельств непреодолимой силы, препятствующих выполнению обязательств по настоящему договору.</w:t>
      </w:r>
    </w:p>
    <w:p w:rsidR="00C10CD0" w:rsidRPr="00A01834" w:rsidRDefault="00C10CD0" w:rsidP="00C10CD0">
      <w:pPr>
        <w:tabs>
          <w:tab w:val="center" w:pos="5103"/>
          <w:tab w:val="right" w:pos="9923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A01834">
        <w:rPr>
          <w:rFonts w:ascii="Times New Roman" w:eastAsia="Times New Roman" w:hAnsi="Times New Roman"/>
          <w:lang w:eastAsia="ru-RU"/>
        </w:rPr>
        <w:t xml:space="preserve">6.2. Сторона, оказавшаяся не в состоянии выполнить свои обязательства по настоящему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предоставить документы, подтверждающие наличие таких обстоятельств, выданные компетентными органами РФ.  </w:t>
      </w:r>
    </w:p>
    <w:p w:rsidR="00C10CD0" w:rsidRPr="00A01834" w:rsidRDefault="00C10CD0" w:rsidP="00C10CD0">
      <w:pPr>
        <w:tabs>
          <w:tab w:val="center" w:pos="5103"/>
          <w:tab w:val="right" w:pos="9923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C10CD0" w:rsidRPr="00A01834" w:rsidRDefault="00C10CD0" w:rsidP="00C10CD0">
      <w:pPr>
        <w:pStyle w:val="a3"/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hAnsi="Times New Roman"/>
          <w:b/>
        </w:rPr>
      </w:pPr>
      <w:r w:rsidRPr="00A01834">
        <w:rPr>
          <w:rFonts w:ascii="Times New Roman" w:hAnsi="Times New Roman"/>
          <w:b/>
        </w:rPr>
        <w:t>Заключительные положения</w:t>
      </w:r>
    </w:p>
    <w:p w:rsidR="00C10CD0" w:rsidRPr="00A01834" w:rsidRDefault="002178B9" w:rsidP="00C10CD0">
      <w:pPr>
        <w:tabs>
          <w:tab w:val="center" w:pos="5103"/>
          <w:tab w:val="right" w:pos="9923"/>
        </w:tabs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C10CD0" w:rsidRPr="00A01834">
        <w:rPr>
          <w:rFonts w:ascii="Times New Roman" w:hAnsi="Times New Roman"/>
        </w:rPr>
        <w:t xml:space="preserve">. Настоящий Договор может быть расторгнут в случаях: </w:t>
      </w:r>
    </w:p>
    <w:p w:rsidR="00C10CD0" w:rsidRPr="00A01834" w:rsidRDefault="002178B9" w:rsidP="00C10CD0">
      <w:pPr>
        <w:tabs>
          <w:tab w:val="center" w:pos="5103"/>
          <w:tab w:val="right" w:pos="9923"/>
        </w:tabs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C10CD0" w:rsidRPr="00A01834">
        <w:rPr>
          <w:rFonts w:ascii="Times New Roman" w:hAnsi="Times New Roman"/>
        </w:rPr>
        <w:t xml:space="preserve">.1. В случае просрочки оплаты по настоящему договору более чем на три рабочих дня, настоящий договор может быть расторгнут Продавцом в одностороннем внесудебном порядке путем письменного уведомления Покупателя о расторжении договора. </w:t>
      </w:r>
    </w:p>
    <w:p w:rsidR="00C10CD0" w:rsidRPr="00A01834" w:rsidRDefault="002178B9" w:rsidP="00C10CD0">
      <w:pPr>
        <w:pStyle w:val="a3"/>
        <w:spacing w:after="0"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C10CD0" w:rsidRPr="00A01834">
        <w:rPr>
          <w:rFonts w:ascii="Times New Roman" w:hAnsi="Times New Roman"/>
        </w:rPr>
        <w:t>.2. Настоящий Договор считается расторгнутым с момента направления Продавцом указанного выше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10CD0" w:rsidRPr="00A01834" w:rsidRDefault="002178B9" w:rsidP="00C10CD0">
      <w:pPr>
        <w:tabs>
          <w:tab w:val="center" w:pos="5103"/>
          <w:tab w:val="right" w:pos="9923"/>
        </w:tabs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</w:t>
      </w:r>
      <w:r w:rsidR="00C10CD0" w:rsidRPr="00A01834">
        <w:rPr>
          <w:rFonts w:ascii="Times New Roman" w:hAnsi="Times New Roman"/>
        </w:rPr>
        <w:t>.3.</w:t>
      </w:r>
      <w:r w:rsidR="00C10CD0">
        <w:rPr>
          <w:rFonts w:ascii="Times New Roman" w:hAnsi="Times New Roman"/>
        </w:rPr>
        <w:t xml:space="preserve"> </w:t>
      </w:r>
      <w:r w:rsidR="00C10CD0" w:rsidRPr="00A01834">
        <w:rPr>
          <w:rFonts w:ascii="Times New Roman" w:hAnsi="Times New Roman"/>
        </w:rPr>
        <w:t xml:space="preserve">При уклонении Покупателя от приемки имущества более, чем на 30 дней настоящий договор купли-продажи считается расторгнутым с 31 (тридцать первого) дня со дня отправки на электронную Покупателя уведомления о необходимости прибыть для приемки имущества. Денежные средства, перечисленные в счет исполнения договора купли-продажи до момента его расторжения, за исключением суммы задатка, возвращаются Покупателю по его письменному заявлению. Задаток при нарушении сроков приемки имущества Покупателю не возвращается. </w:t>
      </w:r>
    </w:p>
    <w:p w:rsidR="00C10CD0" w:rsidRPr="00A01834" w:rsidRDefault="002178B9" w:rsidP="00C10CD0">
      <w:pPr>
        <w:tabs>
          <w:tab w:val="center" w:pos="5103"/>
          <w:tab w:val="right" w:pos="9923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>7.1</w:t>
      </w:r>
      <w:r w:rsidR="00C10CD0" w:rsidRPr="00A01834">
        <w:rPr>
          <w:rFonts w:ascii="Times New Roman" w:hAnsi="Times New Roman"/>
        </w:rPr>
        <w:t>.4.</w:t>
      </w:r>
      <w:r w:rsidR="00C10CD0">
        <w:rPr>
          <w:rFonts w:ascii="Times New Roman" w:hAnsi="Times New Roman"/>
        </w:rPr>
        <w:t xml:space="preserve"> </w:t>
      </w:r>
      <w:r w:rsidR="00C10CD0" w:rsidRPr="00A01834">
        <w:rPr>
          <w:rFonts w:ascii="Times New Roman" w:hAnsi="Times New Roman"/>
        </w:rPr>
        <w:t>По другим основаниям, предусмотренным законодательством РФ, в том числе по соглашению сторон.</w:t>
      </w:r>
    </w:p>
    <w:p w:rsidR="00C10CD0" w:rsidRPr="00A01834" w:rsidRDefault="00C10CD0" w:rsidP="00C10CD0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:rsidR="00C10CD0" w:rsidRPr="00A01834" w:rsidRDefault="00C10CD0" w:rsidP="00C10CD0">
      <w:pPr>
        <w:pStyle w:val="a3"/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hAnsi="Times New Roman"/>
          <w:b/>
        </w:rPr>
      </w:pPr>
      <w:r w:rsidRPr="00A01834">
        <w:rPr>
          <w:rFonts w:ascii="Times New Roman" w:hAnsi="Times New Roman"/>
          <w:b/>
        </w:rPr>
        <w:t>Заключительные положения</w:t>
      </w:r>
    </w:p>
    <w:p w:rsidR="00C10CD0" w:rsidRPr="00A01834" w:rsidRDefault="00C10CD0" w:rsidP="00C10C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C10CD0" w:rsidRPr="00A01834" w:rsidRDefault="00C10CD0" w:rsidP="00C10C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- надлежащем исполнении Сторонами своих обязательств;</w:t>
      </w:r>
    </w:p>
    <w:p w:rsidR="00C10CD0" w:rsidRPr="00A01834" w:rsidRDefault="00C10CD0" w:rsidP="00C10CD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1834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C10CD0" w:rsidRPr="00B83CF1" w:rsidRDefault="00C10CD0" w:rsidP="00C10CD0">
      <w:pPr>
        <w:pStyle w:val="a3"/>
        <w:numPr>
          <w:ilvl w:val="1"/>
          <w:numId w:val="1"/>
        </w:num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CF1">
        <w:rPr>
          <w:rFonts w:ascii="Times New Roman" w:hAnsi="Times New Roman"/>
        </w:rPr>
        <w:t xml:space="preserve">Все письменные уведомления (иные документы) направляются Сторонами друг другу по почтовым адресам, указанным в разделе 9 настоящего договора. Сторона считается надлежащим образом уведомленной (получившей документ) не позднее чем по истечении 2 недель после поступления отправления в почтовое отделение по месту нахождения адресата </w:t>
      </w:r>
    </w:p>
    <w:p w:rsidR="00C10CD0" w:rsidRPr="00A01834" w:rsidRDefault="00C10CD0" w:rsidP="00C10CD0">
      <w:pPr>
        <w:pStyle w:val="a3"/>
        <w:numPr>
          <w:ilvl w:val="1"/>
          <w:numId w:val="1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B83CF1">
        <w:rPr>
          <w:rFonts w:ascii="Times New Roman" w:hAnsi="Times New Roman"/>
        </w:rPr>
        <w:t xml:space="preserve"> Все письменные уведомления (документы) дополнительно могут направляться Сторонами друг другу по электронной почте на адреса, указанные в разделе 9 настоящего Договора</w:t>
      </w:r>
      <w:r w:rsidRPr="00A01834">
        <w:rPr>
          <w:rFonts w:ascii="Times New Roman" w:hAnsi="Times New Roman"/>
        </w:rPr>
        <w:t>. Электронное письмо считается полученным адресатом не позднее, чем на следующий рабочий день после его направления. Электронные образы документов, направленные в соответствии с настоящим пунктом, признаются Сторонами юридически значимыми до получения оригиналов документов.</w:t>
      </w:r>
    </w:p>
    <w:p w:rsidR="00C10CD0" w:rsidRPr="00A01834" w:rsidRDefault="00C10CD0" w:rsidP="00C10CD0">
      <w:pPr>
        <w:pStyle w:val="a3"/>
        <w:numPr>
          <w:ilvl w:val="1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</w:t>
      </w:r>
      <w:r w:rsidRPr="00A01834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A01834">
        <w:rPr>
          <w:rFonts w:ascii="Times New Roman" w:hAnsi="Times New Roman"/>
          <w:noProof/>
        </w:rPr>
        <w:t xml:space="preserve">Арбитражном суде </w:t>
      </w:r>
      <w:r w:rsidR="003E0C19">
        <w:rPr>
          <w:rFonts w:ascii="Times New Roman" w:hAnsi="Times New Roman"/>
          <w:noProof/>
        </w:rPr>
        <w:t xml:space="preserve">Свердловской </w:t>
      </w:r>
      <w:r w:rsidRPr="00A01834">
        <w:rPr>
          <w:rFonts w:ascii="Times New Roman" w:hAnsi="Times New Roman"/>
          <w:noProof/>
        </w:rPr>
        <w:t>области</w:t>
      </w:r>
      <w:r w:rsidRPr="00A01834">
        <w:rPr>
          <w:rFonts w:ascii="Times New Roman" w:hAnsi="Times New Roman"/>
        </w:rPr>
        <w:t>.</w:t>
      </w:r>
    </w:p>
    <w:p w:rsidR="00C10CD0" w:rsidRPr="00A01834" w:rsidRDefault="00C10CD0" w:rsidP="00C10CD0">
      <w:pPr>
        <w:pStyle w:val="a3"/>
        <w:numPr>
          <w:ilvl w:val="1"/>
          <w:numId w:val="1"/>
        </w:num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A01834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10CD0" w:rsidRPr="00A01834" w:rsidRDefault="00C10CD0" w:rsidP="00C10CD0">
      <w:pPr>
        <w:pStyle w:val="a3"/>
        <w:numPr>
          <w:ilvl w:val="1"/>
          <w:numId w:val="1"/>
        </w:num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A01834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местонахождению реализуемого имущества.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3E0C19" w:rsidRDefault="007B18C5" w:rsidP="003E0C19">
      <w:pPr>
        <w:pStyle w:val="a3"/>
        <w:numPr>
          <w:ilvl w:val="0"/>
          <w:numId w:val="1"/>
        </w:numPr>
        <w:spacing w:after="0" w:line="240" w:lineRule="auto"/>
        <w:ind w:left="709" w:hanging="425"/>
        <w:jc w:val="center"/>
        <w:rPr>
          <w:rFonts w:ascii="Times New Roman" w:hAnsi="Times New Roman"/>
          <w:b/>
          <w:szCs w:val="24"/>
        </w:rPr>
      </w:pPr>
      <w:r w:rsidRPr="003E0C19">
        <w:rPr>
          <w:rFonts w:ascii="Times New Roman" w:hAnsi="Times New Roman"/>
          <w:b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0164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Булкина Светлана Александровна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640E">
              <w:rPr>
                <w:rFonts w:ascii="Times New Roman" w:hAnsi="Times New Roman"/>
                <w:noProof/>
                <w:sz w:val="20"/>
                <w:szCs w:val="20"/>
              </w:rPr>
              <w:t>19.11.1969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640E">
              <w:rPr>
                <w:rFonts w:ascii="Times New Roman" w:hAnsi="Times New Roman"/>
                <w:noProof/>
                <w:sz w:val="20"/>
                <w:szCs w:val="20"/>
              </w:rPr>
              <w:t>гор. Новокубанск Краснодарского края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640E">
              <w:rPr>
                <w:rFonts w:ascii="Times New Roman" w:hAnsi="Times New Roman"/>
                <w:noProof/>
                <w:sz w:val="20"/>
                <w:szCs w:val="20"/>
              </w:rPr>
              <w:t>080-919-421 75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640E">
              <w:rPr>
                <w:rFonts w:ascii="Times New Roman" w:hAnsi="Times New Roman"/>
                <w:noProof/>
                <w:sz w:val="20"/>
                <w:szCs w:val="20"/>
              </w:rPr>
              <w:t>370212285696</w:t>
            </w:r>
          </w:p>
          <w:p w:rsidR="007B18C5" w:rsidRPr="00AE3D0E" w:rsidRDefault="000164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624096, Свердловская область, г Верхняя Пышма, ул Машиностроителей, 6г, 42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40817810038066267628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164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Булкиной Светланы Александровны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С.Ю. Косинов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E0C19" w:rsidRPr="00AE3D0E" w:rsidRDefault="003E0C1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01640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Верхняя Пышма</w:t>
      </w:r>
    </w:p>
    <w:p w:rsidR="00E506ED" w:rsidRDefault="0001640E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сентября 2025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01640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Булкина Светлана Александровна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Косинова Сергея Юрьевича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03.10.2023 г. (резолютивная часть объявлена 28.09.2023 г.) по делу № А60-30680/2023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0164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Булкина Светлана Александровна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640E">
              <w:rPr>
                <w:rFonts w:ascii="Times New Roman" w:hAnsi="Times New Roman"/>
                <w:noProof/>
                <w:sz w:val="20"/>
                <w:szCs w:val="20"/>
              </w:rPr>
              <w:t>19.11.1969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640E">
              <w:rPr>
                <w:rFonts w:ascii="Times New Roman" w:hAnsi="Times New Roman"/>
                <w:noProof/>
                <w:sz w:val="20"/>
                <w:szCs w:val="20"/>
              </w:rPr>
              <w:t>гор. Новокубанск Краснодарского края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640E">
              <w:rPr>
                <w:rFonts w:ascii="Times New Roman" w:hAnsi="Times New Roman"/>
                <w:noProof/>
                <w:sz w:val="20"/>
                <w:szCs w:val="20"/>
              </w:rPr>
              <w:t>080-919-421 75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640E">
              <w:rPr>
                <w:rFonts w:ascii="Times New Roman" w:hAnsi="Times New Roman"/>
                <w:noProof/>
                <w:sz w:val="20"/>
                <w:szCs w:val="20"/>
              </w:rPr>
              <w:t>370212285696</w:t>
            </w:r>
          </w:p>
          <w:p w:rsidR="007B18C5" w:rsidRPr="005A1E50" w:rsidRDefault="000164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624096, Свердловская область, г Верхняя Пышма, ул Машиностроителей, 6г, 42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40817810038066267628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0164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Булкиной Светланы Александровны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640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С.Ю. Косинов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589" w:rsidRDefault="00DE2589" w:rsidP="00C10CD0">
      <w:pPr>
        <w:spacing w:after="0" w:line="240" w:lineRule="auto"/>
      </w:pPr>
      <w:r>
        <w:separator/>
      </w:r>
    </w:p>
  </w:endnote>
  <w:endnote w:type="continuationSeparator" w:id="0">
    <w:p w:rsidR="00DE2589" w:rsidRDefault="00DE2589" w:rsidP="00C10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589" w:rsidRDefault="00DE2589" w:rsidP="00C10CD0">
      <w:pPr>
        <w:spacing w:after="0" w:line="240" w:lineRule="auto"/>
      </w:pPr>
      <w:r>
        <w:separator/>
      </w:r>
    </w:p>
  </w:footnote>
  <w:footnote w:type="continuationSeparator" w:id="0">
    <w:p w:rsidR="00DE2589" w:rsidRDefault="00DE2589" w:rsidP="00C10CD0">
      <w:pPr>
        <w:spacing w:after="0" w:line="240" w:lineRule="auto"/>
      </w:pPr>
      <w:r>
        <w:continuationSeparator/>
      </w:r>
    </w:p>
  </w:footnote>
  <w:footnote w:id="1">
    <w:p w:rsidR="00C10CD0" w:rsidRPr="00C10CD0" w:rsidRDefault="00C10CD0" w:rsidP="00C10CD0">
      <w:pPr>
        <w:pStyle w:val="a4"/>
        <w:spacing w:after="0"/>
        <w:rPr>
          <w:rFonts w:ascii="Times New Roman" w:hAnsi="Times New Roman"/>
        </w:rPr>
      </w:pPr>
      <w:r w:rsidRPr="00C10CD0">
        <w:rPr>
          <w:rStyle w:val="a6"/>
          <w:rFonts w:ascii="Times New Roman" w:hAnsi="Times New Roman"/>
        </w:rPr>
        <w:footnoteRef/>
      </w:r>
      <w:r w:rsidRPr="00C10CD0">
        <w:rPr>
          <w:rFonts w:ascii="Times New Roman" w:hAnsi="Times New Roman"/>
        </w:rPr>
        <w:t xml:space="preserve"> </w:t>
      </w:r>
      <w:r w:rsidRPr="00C10CD0">
        <w:rPr>
          <w:rFonts w:ascii="Times New Roman" w:hAnsi="Times New Roman"/>
          <w:szCs w:val="18"/>
        </w:rPr>
        <w:t>Далее по тексту – «Должник»;</w:t>
      </w:r>
    </w:p>
  </w:footnote>
  <w:footnote w:id="2">
    <w:p w:rsidR="00C10CD0" w:rsidRPr="00C10CD0" w:rsidRDefault="00C10CD0" w:rsidP="00C10CD0">
      <w:pPr>
        <w:pStyle w:val="a4"/>
        <w:spacing w:after="0"/>
        <w:jc w:val="both"/>
        <w:rPr>
          <w:rFonts w:ascii="Times New Roman" w:hAnsi="Times New Roman"/>
          <w:szCs w:val="18"/>
        </w:rPr>
      </w:pPr>
      <w:r w:rsidRPr="00C10CD0">
        <w:rPr>
          <w:rStyle w:val="a6"/>
          <w:rFonts w:ascii="Times New Roman" w:hAnsi="Times New Roman"/>
          <w:szCs w:val="18"/>
        </w:rPr>
        <w:footnoteRef/>
      </w:r>
      <w:r w:rsidRPr="00C10CD0">
        <w:rPr>
          <w:rFonts w:ascii="Times New Roman" w:hAnsi="Times New Roman"/>
          <w:szCs w:val="18"/>
        </w:rPr>
        <w:t xml:space="preserve"> Согласно пункту 50 Постановления Пленума Высшего Арбитражного Суда РФ от 22 июня 2012 г. № 35 "О некоторых процессуальных вопросах, связанных с рассмотрением дел о банкротстве" само по себе истечение срока конкурсного производства не влечет ни завершения конкурсного производства, ни прекращения полномочий конкурсного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</w:t>
      </w:r>
    </w:p>
  </w:footnote>
  <w:footnote w:id="3">
    <w:p w:rsidR="00C10CD0" w:rsidRDefault="00C10CD0" w:rsidP="00C10CD0">
      <w:pPr>
        <w:pStyle w:val="a4"/>
        <w:spacing w:after="0"/>
        <w:jc w:val="both"/>
      </w:pPr>
      <w:r w:rsidRPr="00C10CD0">
        <w:rPr>
          <w:rStyle w:val="a6"/>
          <w:rFonts w:ascii="Times New Roman" w:hAnsi="Times New Roman"/>
          <w:szCs w:val="18"/>
        </w:rPr>
        <w:footnoteRef/>
      </w:r>
      <w:r w:rsidRPr="00C10CD0">
        <w:rPr>
          <w:rFonts w:ascii="Times New Roman" w:hAnsi="Times New Roman"/>
          <w:szCs w:val="18"/>
        </w:rPr>
        <w:t xml:space="preserve"> Согласно пункту 4 статьи 213.26. Закона о банкротстве продажа предмета залога осуществляется в порядке, установленном пунктами 4, 5, 8 - 19 статьи 110 и пунктом 3 статьи 111 Федерального закона, с учетом положений статьи 138 Закона о банкротстве.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1640E"/>
    <w:rsid w:val="0007403E"/>
    <w:rsid w:val="00081981"/>
    <w:rsid w:val="000A27D1"/>
    <w:rsid w:val="000F0DC0"/>
    <w:rsid w:val="00106842"/>
    <w:rsid w:val="00130236"/>
    <w:rsid w:val="002178B9"/>
    <w:rsid w:val="0023545D"/>
    <w:rsid w:val="002579B5"/>
    <w:rsid w:val="003E0C19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10CD0"/>
    <w:rsid w:val="00C653A0"/>
    <w:rsid w:val="00C908F3"/>
    <w:rsid w:val="00C90ED7"/>
    <w:rsid w:val="00CE4B37"/>
    <w:rsid w:val="00D554D6"/>
    <w:rsid w:val="00DE2589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10CD0"/>
    <w:rPr>
      <w:sz w:val="20"/>
      <w:szCs w:val="20"/>
    </w:rPr>
  </w:style>
  <w:style w:type="character" w:customStyle="1" w:styleId="a5">
    <w:name w:val="Текст сноски Знак"/>
    <w:link w:val="a4"/>
    <w:uiPriority w:val="99"/>
    <w:semiHidden/>
    <w:rsid w:val="00C10CD0"/>
    <w:rPr>
      <w:lang w:eastAsia="en-US"/>
    </w:rPr>
  </w:style>
  <w:style w:type="character" w:styleId="a6">
    <w:name w:val="footnote reference"/>
    <w:uiPriority w:val="99"/>
    <w:semiHidden/>
    <w:unhideWhenUsed/>
    <w:rsid w:val="00C10CD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C10CD0"/>
    <w:rPr>
      <w:sz w:val="20"/>
      <w:szCs w:val="20"/>
    </w:rPr>
  </w:style>
  <w:style w:type="character" w:customStyle="1" w:styleId="a5">
    <w:name w:val="Текст сноски Знак"/>
    <w:link w:val="a4"/>
    <w:uiPriority w:val="99"/>
    <w:semiHidden/>
    <w:rsid w:val="00C10CD0"/>
    <w:rPr>
      <w:lang w:eastAsia="en-US"/>
    </w:rPr>
  </w:style>
  <w:style w:type="character" w:styleId="a6">
    <w:name w:val="footnote reference"/>
    <w:uiPriority w:val="99"/>
    <w:semiHidden/>
    <w:unhideWhenUsed/>
    <w:rsid w:val="00C10C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D3401-3AD7-48E7-BDD0-6FB4E5597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1998</Words>
  <Characters>11391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2</cp:revision>
  <dcterms:created xsi:type="dcterms:W3CDTF">2025-09-05T14:57:00Z</dcterms:created>
  <dcterms:modified xsi:type="dcterms:W3CDTF">2025-09-05T14:57:00Z</dcterms:modified>
</cp:coreProperties>
</file>