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A539F3">
        <w:rPr>
          <w:rFonts w:ascii="Times New Roman" w:hAnsi="Times New Roman"/>
          <w:noProof/>
          <w:sz w:val="22"/>
          <w:szCs w:val="20"/>
          <w:lang w:val="ru-RU"/>
        </w:rPr>
        <w:t>Дегтеренко Ларисы Викторовны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A539F3">
        <w:rPr>
          <w:rFonts w:ascii="Times New Roman" w:hAnsi="Times New Roman"/>
          <w:noProof/>
          <w:sz w:val="22"/>
          <w:szCs w:val="20"/>
          <w:lang w:val="ru-RU"/>
        </w:rPr>
        <w:t>07.07.1965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A539F3">
        <w:rPr>
          <w:rFonts w:ascii="Times New Roman" w:hAnsi="Times New Roman"/>
          <w:noProof/>
          <w:sz w:val="22"/>
          <w:szCs w:val="20"/>
          <w:lang w:val="ru-RU"/>
        </w:rPr>
        <w:t>пос. Первомайский Кустанайского р-на Кустанайской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A539F3">
        <w:rPr>
          <w:rFonts w:ascii="Times New Roman" w:hAnsi="Times New Roman"/>
          <w:noProof/>
          <w:sz w:val="22"/>
          <w:szCs w:val="20"/>
          <w:lang w:val="ru-RU"/>
        </w:rPr>
        <w:t>113-897-884 01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A539F3">
        <w:rPr>
          <w:rFonts w:ascii="Times New Roman" w:hAnsi="Times New Roman"/>
          <w:noProof/>
          <w:sz w:val="22"/>
          <w:szCs w:val="20"/>
          <w:lang w:val="ru-RU"/>
        </w:rPr>
        <w:t>550313726597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A539F3">
        <w:rPr>
          <w:rFonts w:ascii="Times New Roman" w:hAnsi="Times New Roman"/>
          <w:noProof/>
          <w:sz w:val="22"/>
          <w:szCs w:val="20"/>
          <w:lang w:val="ru-RU"/>
        </w:rPr>
        <w:t>644122, Омская область, г. Омск, ул. 7-я Северная, д. 67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A539F3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A539F3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Омской области от 29.04.2025 г. по делу № А46-5101/2025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AF1327" w:rsidP="00A249F4">
      <w:pPr>
        <w:ind w:firstLine="709"/>
        <w:jc w:val="both"/>
        <w:rPr>
          <w:sz w:val="24"/>
          <w:szCs w:val="24"/>
        </w:rPr>
      </w:pPr>
      <w:r w:rsidRPr="00AF1327">
        <w:rPr>
          <w:noProof/>
          <w:sz w:val="24"/>
          <w:szCs w:val="24"/>
        </w:rPr>
        <w:t>Дегтеренко Лариса Викторовна, номер счета – 40817810150206292286, Банк получателя –ФИЛИАЛ "ЦЕНТРАЛЬНЫЙ" ПАО "СОВКОМБАНК"(БЕРДСК), БИК – 045004763, Корр.счет – 30101810150040000763, ИНН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A539F3">
        <w:rPr>
          <w:rFonts w:ascii="Times New Roman" w:hAnsi="Times New Roman"/>
          <w:noProof/>
          <w:sz w:val="22"/>
          <w:szCs w:val="20"/>
          <w:lang w:val="ru-RU"/>
        </w:rPr>
        <w:t>Дегтеренко Ларисы Викторовны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A539F3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A539F3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AF1327" w:rsidRPr="00AF1327">
        <w:rPr>
          <w:noProof/>
          <w:sz w:val="22"/>
          <w:szCs w:val="20"/>
        </w:rPr>
        <w:t>Дегтеренко Лариса Викторовна, номер счета – 40817810150206292286, Банк получателя –ФИЛИАЛ "ЦЕНТРАЛЬНЫЙ" ПАО "СОВКОМБАНК"(БЕРДСК), БИК – 045004763, Корр.счет – 30101810150040000763, ИНН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A539F3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1FDC" w:rsidRDefault="00681FDC">
      <w:r>
        <w:separator/>
      </w:r>
    </w:p>
  </w:endnote>
  <w:endnote w:type="continuationSeparator" w:id="0">
    <w:p w:rsidR="00681FDC" w:rsidRDefault="0068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AF1327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AF1327" w:rsidRPr="00AF1327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AF1327" w:rsidRPr="00AF1327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1FDC" w:rsidRDefault="00681FDC">
      <w:pPr>
        <w:pStyle w:val="GenStyleDefPar"/>
      </w:pPr>
      <w:r>
        <w:separator/>
      </w:r>
    </w:p>
  </w:footnote>
  <w:footnote w:type="continuationSeparator" w:id="0">
    <w:p w:rsidR="00681FDC" w:rsidRDefault="00681FDC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452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1FDC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539F3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1327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D8D8E30-BC4F-4F1C-B4A6-7509B032C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dcterms:created xsi:type="dcterms:W3CDTF">2025-10-24T06:56:00Z</dcterms:created>
  <dcterms:modified xsi:type="dcterms:W3CDTF">2025-10-24T06:56:00Z</dcterms:modified>
</cp:coreProperties>
</file>