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EE44EE">
        <w:rPr>
          <w:rFonts w:ascii="Times New Roman" w:eastAsia="Times New Roman" w:hAnsi="Times New Roman"/>
          <w:lang w:val="ru-RU" w:eastAsia="ru-RU"/>
        </w:rPr>
        <w:t>Марковских Александры Михайловны</w:t>
      </w:r>
      <w:r w:rsidR="00EE44EE" w:rsidRPr="00EE44EE">
        <w:rPr>
          <w:rFonts w:ascii="Times New Roman" w:eastAsia="Times New Roman" w:hAnsi="Times New Roman"/>
          <w:lang w:val="ru-RU" w:eastAsia="ru-RU"/>
        </w:rPr>
        <w:t xml:space="preserve"> (08.11.1987 года рождения, место рождения: гор. Курган, СНИЛС 112-870-167 35, ИНН 450137684829, адрес: 640002, Курганская область, г. Курган, ул. Гоголя, д. 83, кв. 34А)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EE44EE" w:rsidRPr="00EE44EE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24.03.2025г. по делу № А34-1382/2025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Получатель: Марковских Александра Михайловна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Счёт: 40817810650203830060 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EE44EE" w:rsidRDefault="00EE44EE" w:rsidP="00EE44EE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EE44EE" w:rsidP="00EE44EE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  <w:bookmarkStart w:id="0" w:name="_GoBack"/>
      <w:bookmarkEnd w:id="0"/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A89" w:rsidRDefault="00906A89">
      <w:r>
        <w:separator/>
      </w:r>
    </w:p>
  </w:endnote>
  <w:endnote w:type="continuationSeparator" w:id="0">
    <w:p w:rsidR="00906A89" w:rsidRDefault="0090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E44EE" w:rsidRPr="00EE44EE">
                            <w:rPr>
                              <w:rStyle w:val="af"/>
                              <w:noProof/>
                            </w:rPr>
                            <w:t>2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E44EE" w:rsidRPr="00EE44EE">
                      <w:rPr>
                        <w:rStyle w:val="af"/>
                        <w:noProof/>
                      </w:rPr>
                      <w:t>2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A89" w:rsidRDefault="00906A89">
      <w:pPr>
        <w:pStyle w:val="GenStyleDefPar"/>
      </w:pPr>
      <w:r>
        <w:separator/>
      </w:r>
    </w:p>
  </w:footnote>
  <w:footnote w:type="continuationSeparator" w:id="0">
    <w:p w:rsidR="00906A89" w:rsidRDefault="00906A8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1264-ED09-4E8D-B82C-D86859FBD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dcterms:created xsi:type="dcterms:W3CDTF">2022-02-22T16:37:00Z</dcterms:created>
  <dcterms:modified xsi:type="dcterms:W3CDTF">2025-08-09T13:00:00Z</dcterms:modified>
</cp:coreProperties>
</file>