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5005" w:rsidRDefault="002C48F0">
      <w:pPr>
        <w:pStyle w:val="a3"/>
        <w:spacing w:before="62"/>
        <w:ind w:left="0" w:right="563"/>
        <w:jc w:val="right"/>
      </w:pPr>
      <w:r>
        <w:t>В</w:t>
      </w:r>
      <w:r>
        <w:rPr>
          <w:spacing w:val="-6"/>
        </w:rPr>
        <w:t xml:space="preserve"> </w:t>
      </w:r>
      <w:r>
        <w:t>Арбитражный</w:t>
      </w:r>
      <w:r>
        <w:rPr>
          <w:spacing w:val="-2"/>
        </w:rPr>
        <w:t xml:space="preserve"> </w:t>
      </w:r>
      <w:r>
        <w:t>суд</w:t>
      </w:r>
      <w:r>
        <w:rPr>
          <w:spacing w:val="-3"/>
        </w:rPr>
        <w:t xml:space="preserve"> </w:t>
      </w:r>
      <w:r>
        <w:t>Пермского</w:t>
      </w:r>
      <w:r>
        <w:rPr>
          <w:spacing w:val="-3"/>
        </w:rPr>
        <w:t xml:space="preserve"> </w:t>
      </w:r>
      <w:r>
        <w:rPr>
          <w:spacing w:val="-4"/>
        </w:rPr>
        <w:t>края</w:t>
      </w:r>
    </w:p>
    <w:p w:rsidR="000A5005" w:rsidRDefault="000A5005">
      <w:pPr>
        <w:pStyle w:val="a3"/>
        <w:ind w:left="0"/>
        <w:jc w:val="left"/>
      </w:pPr>
    </w:p>
    <w:p w:rsidR="000A5005" w:rsidRDefault="002C48F0">
      <w:pPr>
        <w:pStyle w:val="a3"/>
        <w:ind w:left="0" w:right="560"/>
        <w:jc w:val="right"/>
      </w:pPr>
      <w:r>
        <w:t>От</w:t>
      </w:r>
      <w:r>
        <w:rPr>
          <w:spacing w:val="-5"/>
        </w:rPr>
        <w:t xml:space="preserve"> </w:t>
      </w:r>
      <w:r>
        <w:t>финансового</w:t>
      </w:r>
      <w:r>
        <w:rPr>
          <w:spacing w:val="-3"/>
        </w:rPr>
        <w:t xml:space="preserve"> </w:t>
      </w:r>
      <w:r>
        <w:t>управляющего</w:t>
      </w:r>
      <w:r>
        <w:rPr>
          <w:spacing w:val="-3"/>
        </w:rPr>
        <w:t xml:space="preserve"> </w:t>
      </w:r>
      <w:proofErr w:type="spellStart"/>
      <w:r w:rsidR="00FA274E">
        <w:t>Бускиной</w:t>
      </w:r>
      <w:proofErr w:type="spellEnd"/>
      <w:r>
        <w:rPr>
          <w:spacing w:val="-4"/>
        </w:rPr>
        <w:t xml:space="preserve"> </w:t>
      </w:r>
      <w:r w:rsidR="00FA274E">
        <w:t>Анастасии Андрее</w:t>
      </w:r>
      <w:r>
        <w:rPr>
          <w:spacing w:val="-2"/>
        </w:rPr>
        <w:t>вны</w:t>
      </w:r>
    </w:p>
    <w:p w:rsidR="000A5005" w:rsidRDefault="00FA274E">
      <w:pPr>
        <w:pStyle w:val="a3"/>
        <w:spacing w:before="1"/>
        <w:ind w:left="0" w:right="563"/>
        <w:jc w:val="right"/>
      </w:pPr>
      <w:r>
        <w:t>Грязнова Светлана Борисовна</w:t>
      </w:r>
    </w:p>
    <w:p w:rsidR="000A5005" w:rsidRDefault="000A5005">
      <w:pPr>
        <w:pStyle w:val="a3"/>
        <w:spacing w:before="4"/>
        <w:ind w:left="0"/>
        <w:jc w:val="left"/>
      </w:pPr>
    </w:p>
    <w:p w:rsidR="000A5005" w:rsidRDefault="002C48F0">
      <w:pPr>
        <w:pStyle w:val="2"/>
        <w:ind w:left="1208" w:right="1624" w:firstLine="0"/>
        <w:jc w:val="center"/>
      </w:pPr>
      <w:r>
        <w:rPr>
          <w:spacing w:val="-2"/>
        </w:rPr>
        <w:t>Положение</w:t>
      </w:r>
    </w:p>
    <w:p w:rsidR="00FA274E" w:rsidRDefault="002C48F0" w:rsidP="00FA274E">
      <w:pPr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имущества</w:t>
      </w:r>
    </w:p>
    <w:p w:rsidR="00FA274E" w:rsidRPr="00FA274E" w:rsidRDefault="00FA274E" w:rsidP="00FA274E">
      <w:pPr>
        <w:jc w:val="center"/>
        <w:rPr>
          <w:b/>
          <w:sz w:val="24"/>
        </w:rPr>
      </w:pPr>
      <w:proofErr w:type="spellStart"/>
      <w:r w:rsidRPr="00FA274E">
        <w:rPr>
          <w:b/>
          <w:sz w:val="24"/>
        </w:rPr>
        <w:t>Бускиной</w:t>
      </w:r>
      <w:proofErr w:type="spellEnd"/>
      <w:r w:rsidRPr="00FA274E">
        <w:rPr>
          <w:b/>
          <w:sz w:val="24"/>
        </w:rPr>
        <w:t xml:space="preserve"> Анастасии Андреевны</w:t>
      </w:r>
    </w:p>
    <w:p w:rsidR="000A5005" w:rsidRDefault="000A5005">
      <w:pPr>
        <w:ind w:left="1201" w:right="1624"/>
        <w:jc w:val="center"/>
        <w:rPr>
          <w:b/>
          <w:sz w:val="24"/>
        </w:rPr>
      </w:pPr>
    </w:p>
    <w:p w:rsidR="000A5005" w:rsidRDefault="002C48F0" w:rsidP="00FA274E">
      <w:pPr>
        <w:pStyle w:val="a3"/>
        <w:spacing w:line="271" w:lineRule="exact"/>
        <w:ind w:left="678"/>
        <w:jc w:val="center"/>
      </w:pPr>
      <w:r>
        <w:t>(дата</w:t>
      </w:r>
      <w:r>
        <w:rPr>
          <w:spacing w:val="-5"/>
        </w:rPr>
        <w:t xml:space="preserve"> </w:t>
      </w:r>
      <w:r>
        <w:t>рождения:</w:t>
      </w:r>
      <w:r>
        <w:rPr>
          <w:spacing w:val="-1"/>
        </w:rPr>
        <w:t xml:space="preserve"> </w:t>
      </w:r>
      <w:r w:rsidR="00FA274E" w:rsidRPr="00FA274E">
        <w:t xml:space="preserve">16.09.1989, г. Пермь, СНИЛС 155983008 97, ИНН 590849672878, адрес регистрации: 614032, Пермский край, г Пермь, </w:t>
      </w:r>
      <w:proofErr w:type="spellStart"/>
      <w:r w:rsidR="00FA274E" w:rsidRPr="00FA274E">
        <w:t>ул</w:t>
      </w:r>
      <w:proofErr w:type="spellEnd"/>
      <w:r w:rsidR="00FA274E" w:rsidRPr="00FA274E">
        <w:t xml:space="preserve"> Шишкина, 12, 48</w:t>
      </w:r>
      <w:r>
        <w:t>)</w:t>
      </w:r>
    </w:p>
    <w:p w:rsidR="000A5005" w:rsidRDefault="000A5005">
      <w:pPr>
        <w:pStyle w:val="a3"/>
        <w:spacing w:before="5"/>
        <w:ind w:left="0"/>
        <w:jc w:val="left"/>
      </w:pPr>
    </w:p>
    <w:p w:rsidR="000A5005" w:rsidRDefault="002C48F0">
      <w:pPr>
        <w:pStyle w:val="2"/>
        <w:numPr>
          <w:ilvl w:val="0"/>
          <w:numId w:val="10"/>
        </w:numPr>
        <w:tabs>
          <w:tab w:val="left" w:pos="4315"/>
        </w:tabs>
        <w:spacing w:line="274" w:lineRule="exact"/>
        <w:ind w:hanging="293"/>
        <w:jc w:val="both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217"/>
        </w:tabs>
        <w:ind w:right="561" w:firstLine="626"/>
        <w:jc w:val="both"/>
        <w:rPr>
          <w:sz w:val="24"/>
        </w:rPr>
      </w:pPr>
      <w:r>
        <w:rPr>
          <w:sz w:val="24"/>
        </w:rPr>
        <w:t xml:space="preserve">Настоящие Предложение о порядке, о сроках и об условиях продажи имущества Должника (далее - Предложение) определяют порядок, сроки и условия продажи имущества гр. </w:t>
      </w:r>
      <w:proofErr w:type="spellStart"/>
      <w:r w:rsidR="00FA274E">
        <w:rPr>
          <w:sz w:val="24"/>
        </w:rPr>
        <w:t>Бускиной</w:t>
      </w:r>
      <w:proofErr w:type="spellEnd"/>
      <w:r w:rsidR="00FA274E">
        <w:rPr>
          <w:sz w:val="24"/>
        </w:rPr>
        <w:t xml:space="preserve"> Анастасии Андреевны</w:t>
      </w:r>
      <w:r>
        <w:rPr>
          <w:sz w:val="24"/>
        </w:rPr>
        <w:t xml:space="preserve"> (далее- Должник).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256"/>
        </w:tabs>
        <w:ind w:right="560" w:firstLine="566"/>
        <w:jc w:val="both"/>
        <w:rPr>
          <w:sz w:val="24"/>
        </w:rPr>
      </w:pPr>
      <w:r>
        <w:rPr>
          <w:sz w:val="24"/>
        </w:rPr>
        <w:t>Настоящее положение разработано на основании Ф</w:t>
      </w:r>
      <w:r>
        <w:rPr>
          <w:sz w:val="24"/>
        </w:rPr>
        <w:t>едерального закона «О несостоятельности (банкротстве)» № 127-ФЗ от 26 октября 2002 г., в соответствии с Гражданским кодексом РФ, а также иными нормативно-правовыми актами, регулирующими отношения при банкротстве.</w:t>
      </w:r>
    </w:p>
    <w:p w:rsidR="000A5005" w:rsidRDefault="002C48F0">
      <w:pPr>
        <w:pStyle w:val="a3"/>
        <w:ind w:left="709"/>
        <w:rPr>
          <w:spacing w:val="-2"/>
        </w:rPr>
      </w:pPr>
      <w:r>
        <w:t>1.3</w:t>
      </w:r>
      <w:r w:rsidR="00263106">
        <w:t>.</w:t>
      </w:r>
      <w:r>
        <w:rPr>
          <w:spacing w:val="67"/>
        </w:rPr>
        <w:t xml:space="preserve">  </w:t>
      </w:r>
      <w:proofErr w:type="gramStart"/>
      <w:r>
        <w:t>Предметом</w:t>
      </w:r>
      <w:proofErr w:type="gramEnd"/>
      <w:r>
        <w:rPr>
          <w:spacing w:val="-1"/>
        </w:rPr>
        <w:t xml:space="preserve"> </w:t>
      </w:r>
      <w:r>
        <w:t>торгов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имущество</w:t>
      </w:r>
      <w:r>
        <w:rPr>
          <w:spacing w:val="-1"/>
        </w:rPr>
        <w:t xml:space="preserve"> </w:t>
      </w:r>
      <w:r>
        <w:rPr>
          <w:spacing w:val="-2"/>
        </w:rPr>
        <w:t>до</w:t>
      </w:r>
      <w:r>
        <w:rPr>
          <w:spacing w:val="-2"/>
        </w:rPr>
        <w:t>лжника:</w:t>
      </w:r>
    </w:p>
    <w:p w:rsidR="00FA274E" w:rsidRDefault="00FA274E">
      <w:pPr>
        <w:pStyle w:val="a3"/>
        <w:ind w:left="709"/>
      </w:pPr>
    </w:p>
    <w:tbl>
      <w:tblPr>
        <w:tblW w:w="9684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544"/>
        <w:gridCol w:w="5557"/>
      </w:tblGrid>
      <w:tr w:rsidR="00FA274E" w:rsidRPr="00FA274E" w:rsidTr="00FA274E">
        <w:trPr>
          <w:trHeight w:val="325"/>
        </w:trPr>
        <w:tc>
          <w:tcPr>
            <w:tcW w:w="583" w:type="dxa"/>
          </w:tcPr>
          <w:p w:rsidR="00FA274E" w:rsidRPr="00FA274E" w:rsidRDefault="00FA274E" w:rsidP="00FA274E">
            <w:pPr>
              <w:widowControl/>
              <w:autoSpaceDE/>
              <w:autoSpaceDN/>
              <w:spacing w:after="200"/>
              <w:ind w:left="142"/>
              <w:textAlignment w:val="baseline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FA274E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№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FA274E" w:rsidRPr="00FA274E" w:rsidRDefault="00FA274E" w:rsidP="00FA274E">
            <w:pPr>
              <w:widowControl/>
              <w:autoSpaceDE/>
              <w:autoSpaceDN/>
              <w:spacing w:after="200"/>
              <w:ind w:left="426" w:hanging="284"/>
              <w:jc w:val="center"/>
              <w:textAlignment w:val="baseline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FA274E">
              <w:rPr>
                <w:rFonts w:eastAsia="MS Mincho"/>
                <w:bCs/>
                <w:sz w:val="20"/>
                <w:szCs w:val="20"/>
                <w:lang w:eastAsia="ja-JP"/>
              </w:rPr>
              <w:t>Наименование</w:t>
            </w:r>
          </w:p>
        </w:tc>
        <w:tc>
          <w:tcPr>
            <w:tcW w:w="5557" w:type="dxa"/>
          </w:tcPr>
          <w:p w:rsidR="00FA274E" w:rsidRPr="00FA274E" w:rsidRDefault="00FA274E" w:rsidP="00FA274E">
            <w:pPr>
              <w:widowControl/>
              <w:autoSpaceDE/>
              <w:autoSpaceDN/>
              <w:spacing w:after="200"/>
              <w:ind w:left="33"/>
              <w:jc w:val="center"/>
              <w:textAlignment w:val="baseline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FA274E">
              <w:rPr>
                <w:rFonts w:eastAsia="MS Mincho"/>
                <w:bCs/>
                <w:sz w:val="20"/>
                <w:szCs w:val="20"/>
                <w:lang w:eastAsia="ja-JP"/>
              </w:rPr>
              <w:t>Оценочная стоимость</w:t>
            </w:r>
          </w:p>
        </w:tc>
      </w:tr>
      <w:tr w:rsidR="00FA274E" w:rsidRPr="00FA274E" w:rsidTr="00C50934">
        <w:trPr>
          <w:trHeight w:val="3197"/>
        </w:trPr>
        <w:tc>
          <w:tcPr>
            <w:tcW w:w="583" w:type="dxa"/>
          </w:tcPr>
          <w:p w:rsidR="00FA274E" w:rsidRPr="00FA274E" w:rsidRDefault="00FA274E" w:rsidP="00FA274E">
            <w:pPr>
              <w:widowControl/>
              <w:autoSpaceDE/>
              <w:autoSpaceDN/>
              <w:spacing w:after="200"/>
              <w:ind w:left="426" w:hanging="284"/>
              <w:jc w:val="center"/>
              <w:textAlignment w:val="baseline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FA274E" w:rsidRPr="00FA274E" w:rsidRDefault="00FA274E" w:rsidP="00FA274E">
            <w:pPr>
              <w:widowControl/>
              <w:autoSpaceDE/>
              <w:autoSpaceDN/>
              <w:spacing w:after="200"/>
              <w:ind w:left="426" w:hanging="284"/>
              <w:jc w:val="center"/>
              <w:textAlignment w:val="baseline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FA274E">
              <w:rPr>
                <w:rFonts w:eastAsia="MS Mincho"/>
                <w:bCs/>
                <w:sz w:val="20"/>
                <w:szCs w:val="20"/>
                <w:lang w:eastAsia="ja-JP"/>
              </w:rPr>
              <w:t>1.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FA274E" w:rsidRPr="00FA274E" w:rsidRDefault="00FA274E" w:rsidP="00FA274E">
            <w:pPr>
              <w:widowControl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A274E">
              <w:rPr>
                <w:sz w:val="20"/>
                <w:szCs w:val="20"/>
                <w:lang w:eastAsia="ru-RU"/>
              </w:rPr>
              <w:t xml:space="preserve">Право требования </w:t>
            </w:r>
            <w:proofErr w:type="spellStart"/>
            <w:r w:rsidRPr="00FA274E">
              <w:rPr>
                <w:sz w:val="20"/>
                <w:szCs w:val="20"/>
                <w:lang w:eastAsia="ru-RU"/>
              </w:rPr>
              <w:t>Бускиной</w:t>
            </w:r>
            <w:proofErr w:type="spellEnd"/>
            <w:r w:rsidRPr="00FA274E">
              <w:rPr>
                <w:sz w:val="20"/>
                <w:szCs w:val="20"/>
                <w:lang w:eastAsia="ru-RU"/>
              </w:rPr>
              <w:t xml:space="preserve"> Анастасии Андреевны к</w:t>
            </w:r>
          </w:p>
          <w:p w:rsidR="00FA274E" w:rsidRPr="00FA274E" w:rsidRDefault="00FA274E" w:rsidP="00FA274E">
            <w:pPr>
              <w:widowControl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FA274E">
              <w:rPr>
                <w:sz w:val="20"/>
                <w:szCs w:val="20"/>
                <w:lang w:eastAsia="ru-RU"/>
              </w:rPr>
              <w:t>Гильфанову</w:t>
            </w:r>
            <w:proofErr w:type="spellEnd"/>
            <w:r w:rsidRPr="00FA274E">
              <w:rPr>
                <w:sz w:val="20"/>
                <w:szCs w:val="20"/>
                <w:lang w:eastAsia="ru-RU"/>
              </w:rPr>
              <w:t xml:space="preserve"> Андрею Рашидовичу,</w:t>
            </w:r>
          </w:p>
          <w:p w:rsidR="00FA274E" w:rsidRPr="00FA274E" w:rsidRDefault="00FA274E" w:rsidP="00FA274E">
            <w:pPr>
              <w:widowControl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A274E">
              <w:rPr>
                <w:sz w:val="20"/>
                <w:szCs w:val="20"/>
                <w:lang w:eastAsia="ru-RU"/>
              </w:rPr>
              <w:t>27.07.1987 г.р.,</w:t>
            </w:r>
          </w:p>
          <w:p w:rsidR="00FA274E" w:rsidRPr="00FA274E" w:rsidRDefault="00FA274E" w:rsidP="00FA274E">
            <w:pPr>
              <w:widowControl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A274E">
              <w:rPr>
                <w:sz w:val="20"/>
                <w:szCs w:val="20"/>
                <w:lang w:eastAsia="ru-RU"/>
              </w:rPr>
              <w:t>Основание возникновения: Определение</w:t>
            </w:r>
          </w:p>
          <w:p w:rsidR="00FA274E" w:rsidRPr="00FA274E" w:rsidRDefault="00FA274E" w:rsidP="00FA274E">
            <w:pPr>
              <w:widowControl/>
              <w:adjustRightInd w:val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FA274E">
              <w:rPr>
                <w:sz w:val="20"/>
                <w:szCs w:val="20"/>
                <w:lang w:eastAsia="ru-RU"/>
              </w:rPr>
              <w:t xml:space="preserve">Адлерского районного суда г. Сочи Краснодарского </w:t>
            </w:r>
            <w:proofErr w:type="gramStart"/>
            <w:r w:rsidRPr="00FA274E">
              <w:rPr>
                <w:sz w:val="20"/>
                <w:szCs w:val="20"/>
                <w:lang w:eastAsia="ru-RU"/>
              </w:rPr>
              <w:t>края  по</w:t>
            </w:r>
            <w:proofErr w:type="gramEnd"/>
            <w:r w:rsidRPr="00FA274E">
              <w:rPr>
                <w:sz w:val="20"/>
                <w:szCs w:val="20"/>
                <w:lang w:eastAsia="ru-RU"/>
              </w:rPr>
              <w:t xml:space="preserve"> делу 2-1634/2024</w:t>
            </w:r>
            <w:bookmarkStart w:id="0" w:name="_GoBack"/>
            <w:bookmarkEnd w:id="0"/>
          </w:p>
        </w:tc>
        <w:tc>
          <w:tcPr>
            <w:tcW w:w="5557" w:type="dxa"/>
            <w:vAlign w:val="center"/>
          </w:tcPr>
          <w:p w:rsidR="00FA274E" w:rsidRPr="00FA274E" w:rsidRDefault="00FA274E" w:rsidP="00FA274E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FA274E" w:rsidRPr="00FA274E" w:rsidRDefault="00FA274E" w:rsidP="00FA274E">
            <w:pPr>
              <w:widowControl/>
              <w:autoSpaceDE/>
              <w:autoSpaceDN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FA274E">
              <w:rPr>
                <w:b/>
                <w:sz w:val="20"/>
                <w:szCs w:val="20"/>
                <w:lang w:eastAsia="ru-RU"/>
              </w:rPr>
              <w:t>280 950 рублей 00 копеек</w:t>
            </w:r>
          </w:p>
        </w:tc>
      </w:tr>
    </w:tbl>
    <w:p w:rsidR="000A5005" w:rsidRDefault="000A5005">
      <w:pPr>
        <w:pStyle w:val="a3"/>
        <w:spacing w:before="53"/>
        <w:ind w:left="0"/>
        <w:jc w:val="left"/>
        <w:rPr>
          <w:sz w:val="20"/>
        </w:rPr>
      </w:pPr>
    </w:p>
    <w:p w:rsidR="000A5005" w:rsidRDefault="002C48F0">
      <w:pPr>
        <w:pStyle w:val="a4"/>
        <w:numPr>
          <w:ilvl w:val="1"/>
          <w:numId w:val="9"/>
        </w:numPr>
        <w:tabs>
          <w:tab w:val="left" w:pos="1237"/>
        </w:tabs>
        <w:spacing w:before="268"/>
        <w:ind w:right="559" w:firstLine="566"/>
        <w:jc w:val="both"/>
        <w:rPr>
          <w:sz w:val="24"/>
        </w:rPr>
      </w:pPr>
      <w:r>
        <w:rPr>
          <w:sz w:val="24"/>
        </w:rPr>
        <w:t xml:space="preserve">Продажа имущества должника осуществляется путем проведения торгов на электронной площадке </w:t>
      </w:r>
      <w:r w:rsidR="00A71433" w:rsidRPr="00A71433">
        <w:rPr>
          <w:sz w:val="24"/>
        </w:rPr>
        <w:t>«Уральская</w:t>
      </w:r>
      <w:r w:rsidR="00C50934">
        <w:rPr>
          <w:sz w:val="24"/>
        </w:rPr>
        <w:t xml:space="preserve"> электронная торговая площадка</w:t>
      </w:r>
      <w:r w:rsidR="00A71433" w:rsidRPr="00A71433">
        <w:rPr>
          <w:sz w:val="24"/>
        </w:rPr>
        <w:t>», размещенной на сайте https://etpu.ru/в сети Интернет.</w:t>
      </w:r>
    </w:p>
    <w:p w:rsidR="00263106" w:rsidRPr="00263106" w:rsidRDefault="002C48F0" w:rsidP="00263106">
      <w:pPr>
        <w:pStyle w:val="a4"/>
        <w:numPr>
          <w:ilvl w:val="1"/>
          <w:numId w:val="9"/>
        </w:numPr>
        <w:tabs>
          <w:tab w:val="left" w:pos="1150"/>
        </w:tabs>
        <w:spacing w:before="1"/>
        <w:ind w:right="558" w:firstLine="566"/>
        <w:jc w:val="both"/>
      </w:pPr>
      <w:r>
        <w:rPr>
          <w:sz w:val="24"/>
        </w:rPr>
        <w:t xml:space="preserve">Организатором торгов выступает финансовый управляющий </w:t>
      </w:r>
      <w:proofErr w:type="spellStart"/>
      <w:r w:rsidR="00A71433">
        <w:rPr>
          <w:sz w:val="24"/>
        </w:rPr>
        <w:t>Бускиной</w:t>
      </w:r>
      <w:proofErr w:type="spellEnd"/>
      <w:r w:rsidR="00A71433">
        <w:rPr>
          <w:sz w:val="24"/>
        </w:rPr>
        <w:t xml:space="preserve"> Анастасии Андреевны</w:t>
      </w:r>
      <w:r>
        <w:rPr>
          <w:sz w:val="24"/>
        </w:rPr>
        <w:t xml:space="preserve"> </w:t>
      </w:r>
      <w:r w:rsidR="00263106" w:rsidRPr="00263106">
        <w:rPr>
          <w:sz w:val="24"/>
        </w:rPr>
        <w:t>Грязнова Светлана Борисовна (ИНН 583500792509, СНИЛС 013290316 02) - член СРО АУ "Лига" (ОГРН 1045803007326, ИНН 5836140708, адрес: 440026, Пензенская область, Пенза, Володарского, 9).</w:t>
      </w:r>
    </w:p>
    <w:p w:rsidR="000A5005" w:rsidRDefault="002C48F0" w:rsidP="00263106">
      <w:pPr>
        <w:pStyle w:val="a4"/>
        <w:numPr>
          <w:ilvl w:val="1"/>
          <w:numId w:val="9"/>
        </w:numPr>
        <w:tabs>
          <w:tab w:val="left" w:pos="1150"/>
        </w:tabs>
        <w:spacing w:before="1"/>
        <w:ind w:right="558" w:firstLine="566"/>
        <w:jc w:val="both"/>
      </w:pPr>
      <w:r>
        <w:t>Организатор</w:t>
      </w:r>
      <w:r>
        <w:rPr>
          <w:spacing w:val="-7"/>
        </w:rPr>
        <w:t xml:space="preserve"> </w:t>
      </w:r>
      <w:r>
        <w:t>торгов</w:t>
      </w:r>
      <w:r>
        <w:rPr>
          <w:spacing w:val="-5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rPr>
          <w:spacing w:val="-2"/>
        </w:rPr>
        <w:t>функции:</w:t>
      </w:r>
    </w:p>
    <w:p w:rsidR="000A5005" w:rsidRDefault="002C48F0">
      <w:pPr>
        <w:pStyle w:val="a4"/>
        <w:numPr>
          <w:ilvl w:val="2"/>
          <w:numId w:val="9"/>
        </w:numPr>
        <w:tabs>
          <w:tab w:val="left" w:pos="936"/>
        </w:tabs>
        <w:spacing w:before="2" w:line="237" w:lineRule="auto"/>
        <w:ind w:right="569" w:firstLine="566"/>
        <w:rPr>
          <w:sz w:val="24"/>
        </w:rPr>
      </w:pPr>
      <w:r>
        <w:rPr>
          <w:sz w:val="24"/>
        </w:rPr>
        <w:t>о</w:t>
      </w:r>
      <w:r>
        <w:rPr>
          <w:sz w:val="24"/>
        </w:rPr>
        <w:t>публиковывает и размещает сообщение о продаже имущества и сообщение о результатах проведения торгов;</w:t>
      </w:r>
    </w:p>
    <w:p w:rsidR="000A5005" w:rsidRDefault="002C48F0">
      <w:pPr>
        <w:pStyle w:val="a4"/>
        <w:numPr>
          <w:ilvl w:val="2"/>
          <w:numId w:val="9"/>
        </w:numPr>
        <w:tabs>
          <w:tab w:val="left" w:pos="847"/>
        </w:tabs>
        <w:spacing w:before="1"/>
        <w:ind w:left="847" w:hanging="138"/>
        <w:rPr>
          <w:sz w:val="24"/>
        </w:rPr>
      </w:pPr>
      <w:r>
        <w:rPr>
          <w:sz w:val="24"/>
        </w:rPr>
        <w:t>определяет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торгов;</w:t>
      </w:r>
    </w:p>
    <w:p w:rsidR="000A5005" w:rsidRDefault="002C48F0">
      <w:pPr>
        <w:pStyle w:val="a4"/>
        <w:numPr>
          <w:ilvl w:val="2"/>
          <w:numId w:val="9"/>
        </w:numPr>
        <w:tabs>
          <w:tab w:val="left" w:pos="907"/>
        </w:tabs>
        <w:ind w:right="558" w:firstLine="566"/>
        <w:rPr>
          <w:sz w:val="24"/>
        </w:rPr>
      </w:pPr>
      <w:r>
        <w:rPr>
          <w:sz w:val="24"/>
        </w:rPr>
        <w:t xml:space="preserve">определяет победителя торгов и подписывает протокол о результатах проведения </w:t>
      </w:r>
      <w:r>
        <w:rPr>
          <w:spacing w:val="-2"/>
          <w:sz w:val="24"/>
        </w:rPr>
        <w:t>торгов;</w:t>
      </w:r>
    </w:p>
    <w:p w:rsidR="000A5005" w:rsidRDefault="002C48F0">
      <w:pPr>
        <w:pStyle w:val="a4"/>
        <w:numPr>
          <w:ilvl w:val="2"/>
          <w:numId w:val="9"/>
        </w:numPr>
        <w:tabs>
          <w:tab w:val="left" w:pos="849"/>
        </w:tabs>
        <w:ind w:left="709" w:right="1494" w:firstLine="0"/>
        <w:jc w:val="left"/>
        <w:rPr>
          <w:sz w:val="24"/>
        </w:rPr>
      </w:pPr>
      <w:r>
        <w:rPr>
          <w:sz w:val="24"/>
        </w:rPr>
        <w:t>уведомляет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торг</w:t>
      </w:r>
      <w:r>
        <w:rPr>
          <w:sz w:val="24"/>
        </w:rPr>
        <w:t>ов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торгов. Сведения об организаторе торгов:</w:t>
      </w:r>
    </w:p>
    <w:p w:rsidR="000A5005" w:rsidRDefault="002C48F0">
      <w:pPr>
        <w:pStyle w:val="a4"/>
        <w:numPr>
          <w:ilvl w:val="2"/>
          <w:numId w:val="9"/>
        </w:numPr>
        <w:tabs>
          <w:tab w:val="left" w:pos="847"/>
        </w:tabs>
        <w:ind w:left="847" w:hanging="138"/>
        <w:jc w:val="left"/>
        <w:rPr>
          <w:sz w:val="24"/>
        </w:rPr>
      </w:pPr>
      <w:r>
        <w:rPr>
          <w:sz w:val="24"/>
        </w:rPr>
        <w:t>почтовый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адрес: </w:t>
      </w:r>
      <w:r w:rsidR="00A71433">
        <w:rPr>
          <w:sz w:val="24"/>
        </w:rPr>
        <w:t>440026, Пензенская область, Пенза, Советская, 2, а\я 305.</w:t>
      </w:r>
    </w:p>
    <w:p w:rsidR="000A5005" w:rsidRPr="00A71433" w:rsidRDefault="002C48F0" w:rsidP="00A71433">
      <w:pPr>
        <w:pStyle w:val="a4"/>
        <w:numPr>
          <w:ilvl w:val="2"/>
          <w:numId w:val="9"/>
        </w:numPr>
        <w:tabs>
          <w:tab w:val="left" w:pos="847"/>
        </w:tabs>
        <w:ind w:left="847" w:hanging="138"/>
        <w:jc w:val="left"/>
        <w:rPr>
          <w:sz w:val="24"/>
        </w:rPr>
        <w:sectPr w:rsidR="000A5005" w:rsidRPr="00A71433">
          <w:footerReference w:type="default" r:id="rId7"/>
          <w:type w:val="continuous"/>
          <w:pgSz w:w="11910" w:h="16840"/>
          <w:pgMar w:top="480" w:right="141" w:bottom="720" w:left="1417" w:header="0" w:footer="539" w:gutter="0"/>
          <w:pgNumType w:start="1"/>
          <w:cols w:space="720"/>
        </w:sectPr>
      </w:pPr>
      <w:r w:rsidRPr="00A71433">
        <w:rPr>
          <w:sz w:val="24"/>
        </w:rPr>
        <w:t>адрес</w:t>
      </w:r>
      <w:r w:rsidRPr="00A71433">
        <w:rPr>
          <w:spacing w:val="-5"/>
          <w:sz w:val="24"/>
        </w:rPr>
        <w:t xml:space="preserve"> </w:t>
      </w:r>
      <w:r w:rsidRPr="00A71433">
        <w:rPr>
          <w:sz w:val="24"/>
        </w:rPr>
        <w:t>электронной</w:t>
      </w:r>
      <w:r w:rsidRPr="00A71433">
        <w:rPr>
          <w:spacing w:val="-3"/>
          <w:sz w:val="24"/>
        </w:rPr>
        <w:t xml:space="preserve"> </w:t>
      </w:r>
      <w:r w:rsidRPr="00A71433">
        <w:rPr>
          <w:sz w:val="24"/>
        </w:rPr>
        <w:t>почты:</w:t>
      </w:r>
      <w:r w:rsidRPr="00A71433">
        <w:rPr>
          <w:spacing w:val="-1"/>
          <w:sz w:val="24"/>
        </w:rPr>
        <w:t xml:space="preserve"> </w:t>
      </w:r>
      <w:r w:rsidR="00A71433" w:rsidRPr="00A71433">
        <w:rPr>
          <w:spacing w:val="-2"/>
          <w:sz w:val="24"/>
        </w:rPr>
        <w:t>gryaznova.s.b@mail.ru</w:t>
      </w:r>
    </w:p>
    <w:p w:rsidR="000A5005" w:rsidRDefault="002C48F0">
      <w:pPr>
        <w:pStyle w:val="a4"/>
        <w:numPr>
          <w:ilvl w:val="1"/>
          <w:numId w:val="9"/>
        </w:numPr>
        <w:tabs>
          <w:tab w:val="left" w:pos="1200"/>
        </w:tabs>
        <w:spacing w:before="62"/>
        <w:ind w:right="566" w:firstLine="566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71"/>
          <w:sz w:val="24"/>
        </w:rPr>
        <w:t xml:space="preserve"> </w:t>
      </w:r>
      <w:r>
        <w:rPr>
          <w:sz w:val="24"/>
        </w:rPr>
        <w:t>если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ходе</w:t>
      </w:r>
      <w:r>
        <w:rPr>
          <w:spacing w:val="40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поступит</w:t>
      </w:r>
      <w:r>
        <w:rPr>
          <w:spacing w:val="40"/>
          <w:sz w:val="24"/>
        </w:rPr>
        <w:t xml:space="preserve"> </w:t>
      </w:r>
      <w:r>
        <w:rPr>
          <w:sz w:val="24"/>
        </w:rPr>
        <w:t>ни</w:t>
      </w:r>
      <w:r>
        <w:rPr>
          <w:spacing w:val="40"/>
          <w:sz w:val="24"/>
        </w:rPr>
        <w:t xml:space="preserve"> </w:t>
      </w:r>
      <w:r>
        <w:rPr>
          <w:sz w:val="24"/>
        </w:rPr>
        <w:t>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заявки,</w:t>
      </w:r>
      <w:r>
        <w:rPr>
          <w:spacing w:val="40"/>
          <w:sz w:val="24"/>
        </w:rPr>
        <w:t xml:space="preserve"> </w:t>
      </w:r>
      <w:r>
        <w:rPr>
          <w:sz w:val="24"/>
        </w:rPr>
        <w:t>нереализованное</w:t>
      </w:r>
      <w:r>
        <w:rPr>
          <w:spacing w:val="80"/>
          <w:sz w:val="24"/>
        </w:rPr>
        <w:t xml:space="preserve"> </w:t>
      </w:r>
      <w:r>
        <w:rPr>
          <w:sz w:val="24"/>
        </w:rPr>
        <w:t>имущество передается по акту приема-передачи должнику.</w:t>
      </w:r>
    </w:p>
    <w:p w:rsidR="000A5005" w:rsidRDefault="000A5005">
      <w:pPr>
        <w:pStyle w:val="a3"/>
        <w:spacing w:before="5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3566"/>
        </w:tabs>
        <w:ind w:left="3566" w:hanging="240"/>
        <w:jc w:val="left"/>
      </w:pPr>
      <w:r>
        <w:t>ОБЪЯВЛЕНИЕ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ТОРГАХ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89"/>
        </w:tabs>
        <w:spacing w:before="272"/>
        <w:ind w:right="558" w:firstLine="0"/>
        <w:rPr>
          <w:sz w:val="24"/>
        </w:rPr>
      </w:pPr>
      <w:r>
        <w:rPr>
          <w:sz w:val="24"/>
        </w:rPr>
        <w:t>Сообщение о проведении торгов</w:t>
      </w:r>
      <w:r>
        <w:rPr>
          <w:spacing w:val="80"/>
          <w:sz w:val="24"/>
        </w:rPr>
        <w:t xml:space="preserve"> </w:t>
      </w:r>
      <w:r>
        <w:rPr>
          <w:sz w:val="24"/>
        </w:rPr>
        <w:t>подлежит включению в Единый федеральный реестр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сведений о банкротстве).</w:t>
      </w:r>
    </w:p>
    <w:p w:rsidR="000A5005" w:rsidRDefault="002C48F0">
      <w:pPr>
        <w:pStyle w:val="a4"/>
        <w:numPr>
          <w:ilvl w:val="1"/>
          <w:numId w:val="8"/>
        </w:numPr>
        <w:tabs>
          <w:tab w:val="left" w:pos="1276"/>
        </w:tabs>
        <w:rPr>
          <w:sz w:val="24"/>
        </w:rPr>
      </w:pPr>
      <w:r>
        <w:rPr>
          <w:sz w:val="24"/>
        </w:rPr>
        <w:t>Сообщение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данные: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4" w:line="237" w:lineRule="auto"/>
        <w:ind w:right="568" w:firstLine="566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имуществе,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составе,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характеристиках,</w:t>
      </w:r>
      <w:r>
        <w:rPr>
          <w:spacing w:val="80"/>
          <w:sz w:val="24"/>
        </w:rPr>
        <w:t xml:space="preserve"> </w:t>
      </w:r>
      <w:r>
        <w:rPr>
          <w:sz w:val="24"/>
        </w:rPr>
        <w:t>описание,</w:t>
      </w:r>
      <w:r>
        <w:rPr>
          <w:spacing w:val="8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40"/>
          <w:sz w:val="24"/>
        </w:rPr>
        <w:t xml:space="preserve"> </w:t>
      </w:r>
      <w:r>
        <w:rPr>
          <w:sz w:val="24"/>
        </w:rPr>
        <w:t>ознакомления с имуществом;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4" w:line="237" w:lineRule="auto"/>
        <w:ind w:right="565" w:firstLine="566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 цене имущества;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3"/>
        <w:ind w:right="568" w:firstLine="566"/>
        <w:jc w:val="left"/>
        <w:rPr>
          <w:sz w:val="24"/>
        </w:rPr>
      </w:pPr>
      <w:r>
        <w:rPr>
          <w:sz w:val="24"/>
        </w:rPr>
        <w:t>порядок, место, срок и время представления заявок на участие в торгах (даты и время начала представления заявок);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4" w:line="237" w:lineRule="auto"/>
        <w:ind w:right="567" w:firstLine="566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3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3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торгах,</w:t>
      </w:r>
      <w:r>
        <w:rPr>
          <w:spacing w:val="32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32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36"/>
          <w:sz w:val="24"/>
        </w:rPr>
        <w:t xml:space="preserve"> </w:t>
      </w:r>
      <w:r>
        <w:rPr>
          <w:sz w:val="24"/>
        </w:rPr>
        <w:t>участниками торгов документов и</w:t>
      </w:r>
      <w:r>
        <w:rPr>
          <w:sz w:val="24"/>
        </w:rPr>
        <w:t xml:space="preserve"> требования к их оформлению;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4" w:line="237" w:lineRule="auto"/>
        <w:ind w:right="561" w:firstLine="566"/>
        <w:jc w:val="left"/>
        <w:rPr>
          <w:sz w:val="24"/>
        </w:rPr>
      </w:pPr>
      <w:r>
        <w:rPr>
          <w:sz w:val="24"/>
        </w:rPr>
        <w:t>размер</w:t>
      </w:r>
      <w:r>
        <w:rPr>
          <w:spacing w:val="40"/>
          <w:sz w:val="24"/>
        </w:rPr>
        <w:t xml:space="preserve"> </w:t>
      </w:r>
      <w:r>
        <w:rPr>
          <w:sz w:val="24"/>
        </w:rPr>
        <w:t>задатка,</w:t>
      </w:r>
      <w:r>
        <w:rPr>
          <w:spacing w:val="40"/>
          <w:sz w:val="24"/>
        </w:rPr>
        <w:t xml:space="preserve"> </w:t>
      </w:r>
      <w:r>
        <w:rPr>
          <w:sz w:val="24"/>
        </w:rPr>
        <w:t>сроки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40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электронной площадки </w:t>
      </w:r>
      <w:r w:rsidR="00A71433" w:rsidRPr="00A71433">
        <w:rPr>
          <w:sz w:val="24"/>
        </w:rPr>
        <w:t>«Уральская»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2" w:line="293" w:lineRule="exact"/>
        <w:ind w:left="1429"/>
        <w:jc w:val="left"/>
        <w:rPr>
          <w:sz w:val="24"/>
        </w:rPr>
      </w:pPr>
      <w:r>
        <w:rPr>
          <w:sz w:val="24"/>
        </w:rPr>
        <w:t>начальная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-2"/>
          <w:sz w:val="24"/>
        </w:rPr>
        <w:t xml:space="preserve"> имущества;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2" w:line="237" w:lineRule="auto"/>
        <w:ind w:right="567" w:firstLine="566"/>
        <w:jc w:val="left"/>
        <w:rPr>
          <w:sz w:val="24"/>
        </w:rPr>
      </w:pPr>
      <w:r>
        <w:rPr>
          <w:sz w:val="24"/>
        </w:rPr>
        <w:t>величина</w:t>
      </w:r>
      <w:r>
        <w:rPr>
          <w:spacing w:val="34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32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цены</w:t>
      </w:r>
      <w:r>
        <w:rPr>
          <w:spacing w:val="32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3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34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срок,</w:t>
      </w:r>
      <w:r>
        <w:rPr>
          <w:spacing w:val="35"/>
          <w:sz w:val="24"/>
        </w:rPr>
        <w:t xml:space="preserve"> </w:t>
      </w:r>
      <w:r>
        <w:rPr>
          <w:sz w:val="24"/>
        </w:rPr>
        <w:t>по истечении которого последовательно снижается указанная начальная цена;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2" w:line="293" w:lineRule="exact"/>
        <w:ind w:left="142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торгов;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line="293" w:lineRule="exact"/>
        <w:ind w:left="1429"/>
        <w:jc w:val="left"/>
        <w:rPr>
          <w:sz w:val="24"/>
        </w:rPr>
      </w:pPr>
      <w:r>
        <w:rPr>
          <w:sz w:val="24"/>
        </w:rPr>
        <w:t>дата,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торгов;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1" w:line="293" w:lineRule="exact"/>
        <w:ind w:left="142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-2"/>
          <w:sz w:val="24"/>
        </w:rPr>
        <w:t xml:space="preserve"> имущества;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line="293" w:lineRule="exact"/>
        <w:ind w:left="1429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платежей,</w:t>
      </w:r>
      <w:r>
        <w:rPr>
          <w:spacing w:val="-2"/>
          <w:sz w:val="24"/>
        </w:rPr>
        <w:t xml:space="preserve"> </w:t>
      </w:r>
      <w:r>
        <w:rPr>
          <w:sz w:val="24"/>
        </w:rPr>
        <w:t>реквизи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счетов,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платежи;</w:t>
      </w:r>
    </w:p>
    <w:p w:rsidR="000A5005" w:rsidRDefault="002C48F0">
      <w:pPr>
        <w:pStyle w:val="a4"/>
        <w:numPr>
          <w:ilvl w:val="2"/>
          <w:numId w:val="8"/>
        </w:numPr>
        <w:tabs>
          <w:tab w:val="left" w:pos="1429"/>
        </w:tabs>
        <w:spacing w:before="2" w:line="237" w:lineRule="auto"/>
        <w:ind w:right="562" w:firstLine="566"/>
        <w:jc w:val="left"/>
        <w:rPr>
          <w:sz w:val="24"/>
        </w:rPr>
      </w:pPr>
      <w:r>
        <w:rPr>
          <w:sz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0A5005" w:rsidRDefault="000A5005">
      <w:pPr>
        <w:pStyle w:val="a3"/>
        <w:spacing w:before="5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3432"/>
        </w:tabs>
        <w:ind w:left="3432" w:hanging="240"/>
        <w:jc w:val="left"/>
      </w:pPr>
      <w:r>
        <w:t>НАЧАЛЬНАЯ</w:t>
      </w:r>
      <w:r>
        <w:rPr>
          <w:spacing w:val="-4"/>
        </w:rPr>
        <w:t xml:space="preserve"> </w:t>
      </w:r>
      <w:r>
        <w:t>ЦЕНА</w:t>
      </w:r>
      <w:r>
        <w:rPr>
          <w:spacing w:val="-3"/>
        </w:rPr>
        <w:t xml:space="preserve"> </w:t>
      </w:r>
      <w:r>
        <w:rPr>
          <w:spacing w:val="-2"/>
        </w:rPr>
        <w:t>ИМУЩЕСТВА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275"/>
        </w:tabs>
        <w:ind w:right="564" w:firstLine="566"/>
        <w:jc w:val="both"/>
        <w:rPr>
          <w:sz w:val="24"/>
        </w:rPr>
      </w:pPr>
      <w:r>
        <w:rPr>
          <w:sz w:val="24"/>
        </w:rPr>
        <w:t>Начальная цена продажи устанавливается в соответствии со стоимостью имущества, определенной финансовым управляющим в решении об оценке</w:t>
      </w:r>
      <w:r>
        <w:rPr>
          <w:sz w:val="24"/>
        </w:rPr>
        <w:t>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133"/>
        </w:tabs>
        <w:ind w:right="560" w:firstLine="566"/>
        <w:jc w:val="both"/>
        <w:rPr>
          <w:sz w:val="24"/>
        </w:rPr>
      </w:pPr>
      <w:r>
        <w:rPr>
          <w:sz w:val="24"/>
        </w:rPr>
        <w:t xml:space="preserve">Участники торгов направляют </w:t>
      </w:r>
      <w:r>
        <w:rPr>
          <w:sz w:val="24"/>
        </w:rPr>
        <w:t>з</w:t>
      </w:r>
      <w:r>
        <w:rPr>
          <w:sz w:val="24"/>
        </w:rPr>
        <w:t>а</w:t>
      </w:r>
      <w:r>
        <w:rPr>
          <w:sz w:val="24"/>
        </w:rPr>
        <w:t>я</w:t>
      </w:r>
      <w:r>
        <w:rPr>
          <w:sz w:val="24"/>
        </w:rPr>
        <w:t>в</w:t>
      </w:r>
      <w:r>
        <w:rPr>
          <w:sz w:val="24"/>
        </w:rPr>
        <w:t>к</w:t>
      </w:r>
      <w:r>
        <w:rPr>
          <w:sz w:val="24"/>
        </w:rPr>
        <w:t>и</w:t>
      </w:r>
      <w:r>
        <w:rPr>
          <w:sz w:val="24"/>
        </w:rPr>
        <w:t xml:space="preserve"> </w:t>
      </w:r>
      <w:r>
        <w:rPr>
          <w:sz w:val="24"/>
        </w:rPr>
        <w:t xml:space="preserve">на электронную </w:t>
      </w:r>
      <w:r w:rsidR="00A71433" w:rsidRPr="00A71433">
        <w:rPr>
          <w:sz w:val="24"/>
        </w:rPr>
        <w:t>площадк</w:t>
      </w:r>
      <w:r w:rsidR="00A71433">
        <w:rPr>
          <w:sz w:val="24"/>
        </w:rPr>
        <w:t>у</w:t>
      </w:r>
      <w:r w:rsidR="00A71433" w:rsidRPr="00A71433">
        <w:rPr>
          <w:sz w:val="24"/>
        </w:rPr>
        <w:t xml:space="preserve"> «Уральская</w:t>
      </w:r>
      <w:r w:rsidR="00263106">
        <w:rPr>
          <w:sz w:val="24"/>
        </w:rPr>
        <w:t xml:space="preserve"> электронная торговая площадка</w:t>
      </w:r>
      <w:r w:rsidR="00A71433" w:rsidRPr="00A71433">
        <w:rPr>
          <w:sz w:val="24"/>
        </w:rPr>
        <w:t>», размещенной на сайте https://etpu.ru/</w:t>
      </w:r>
      <w:r>
        <w:rPr>
          <w:sz w:val="24"/>
        </w:rPr>
        <w:t>в электронном виде.</w:t>
      </w:r>
    </w:p>
    <w:p w:rsidR="000A5005" w:rsidRDefault="002C48F0">
      <w:pPr>
        <w:pStyle w:val="a3"/>
        <w:ind w:left="709"/>
      </w:pPr>
      <w:r>
        <w:t>Заявка</w:t>
      </w:r>
      <w:r>
        <w:rPr>
          <w:spacing w:val="-5"/>
        </w:rPr>
        <w:t xml:space="preserve"> </w:t>
      </w:r>
      <w:r>
        <w:t>составляется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rPr>
          <w:spacing w:val="-2"/>
        </w:rPr>
        <w:t>содержать: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967"/>
        </w:tabs>
        <w:ind w:right="562" w:firstLine="566"/>
        <w:rPr>
          <w:sz w:val="24"/>
        </w:rPr>
      </w:pPr>
      <w:r>
        <w:rPr>
          <w:sz w:val="24"/>
        </w:rPr>
        <w:t>полное и сокращенное наименование, организационно-правовую форму, место нахождения, почтовый адрес заявителя (для юридического лица);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2"/>
        </w:tabs>
        <w:ind w:left="852" w:hanging="143"/>
        <w:rPr>
          <w:sz w:val="24"/>
        </w:rPr>
      </w:pPr>
      <w:r>
        <w:rPr>
          <w:sz w:val="24"/>
        </w:rPr>
        <w:t>фамилия,</w:t>
      </w:r>
      <w:r>
        <w:rPr>
          <w:spacing w:val="-5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заявителя;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2"/>
        </w:tabs>
        <w:ind w:left="852" w:hanging="143"/>
        <w:rPr>
          <w:sz w:val="24"/>
        </w:rPr>
      </w:pPr>
      <w:r>
        <w:rPr>
          <w:sz w:val="24"/>
        </w:rPr>
        <w:t>номер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почты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заявителя;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2"/>
        </w:tabs>
        <w:spacing w:before="1"/>
        <w:ind w:left="852" w:hanging="143"/>
        <w:rPr>
          <w:sz w:val="24"/>
        </w:rPr>
      </w:pPr>
      <w:r>
        <w:rPr>
          <w:sz w:val="24"/>
        </w:rPr>
        <w:t>идентификационный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номер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налогоплательщика;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7"/>
        </w:tabs>
        <w:ind w:right="568" w:firstLine="566"/>
        <w:rPr>
          <w:sz w:val="24"/>
        </w:rPr>
      </w:pPr>
      <w:r>
        <w:rPr>
          <w:sz w:val="24"/>
        </w:rPr>
        <w:t>сведения о наличии или об отсутствии заинтересованности заявителя по отношению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к должнику, кредиторам, финансовому управляющему</w:t>
      </w:r>
      <w:r>
        <w:rPr>
          <w:spacing w:val="-4"/>
          <w:sz w:val="24"/>
        </w:rPr>
        <w:t xml:space="preserve"> </w:t>
      </w:r>
      <w:r>
        <w:rPr>
          <w:sz w:val="24"/>
        </w:rPr>
        <w:t>и о характере</w:t>
      </w:r>
      <w:r>
        <w:rPr>
          <w:spacing w:val="-1"/>
          <w:sz w:val="24"/>
        </w:rPr>
        <w:t xml:space="preserve"> </w:t>
      </w:r>
      <w:r>
        <w:rPr>
          <w:sz w:val="24"/>
        </w:rPr>
        <w:t>этой заинтересованности;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2"/>
        </w:tabs>
        <w:ind w:left="852" w:hanging="143"/>
        <w:rPr>
          <w:sz w:val="24"/>
        </w:rPr>
      </w:pPr>
      <w:r>
        <w:rPr>
          <w:sz w:val="24"/>
        </w:rPr>
        <w:t>номер</w:t>
      </w:r>
      <w:r>
        <w:rPr>
          <w:spacing w:val="-5"/>
          <w:sz w:val="24"/>
        </w:rPr>
        <w:t xml:space="preserve"> </w:t>
      </w:r>
      <w:r>
        <w:rPr>
          <w:sz w:val="24"/>
        </w:rPr>
        <w:t>лота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подается</w:t>
      </w:r>
      <w:r>
        <w:rPr>
          <w:spacing w:val="-2"/>
          <w:sz w:val="24"/>
        </w:rPr>
        <w:t xml:space="preserve"> заявка;</w:t>
      </w:r>
    </w:p>
    <w:p w:rsidR="000A5005" w:rsidRDefault="002C48F0">
      <w:pPr>
        <w:pStyle w:val="a4"/>
        <w:numPr>
          <w:ilvl w:val="0"/>
          <w:numId w:val="5"/>
        </w:numPr>
        <w:tabs>
          <w:tab w:val="left" w:pos="852"/>
        </w:tabs>
        <w:ind w:left="852" w:hanging="143"/>
        <w:rPr>
          <w:sz w:val="24"/>
        </w:rPr>
      </w:pPr>
      <w:r>
        <w:rPr>
          <w:sz w:val="24"/>
        </w:rPr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цене</w:t>
      </w:r>
      <w:r>
        <w:rPr>
          <w:spacing w:val="-2"/>
          <w:sz w:val="24"/>
        </w:rPr>
        <w:t xml:space="preserve"> имущества.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131"/>
        </w:tabs>
        <w:ind w:right="563" w:firstLine="566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принадлежит участнику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торгов, который представил в установленный срок заявку на участие в торгах, содержащую предложение о цене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ниже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цены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z w:val="24"/>
        </w:rPr>
        <w:t xml:space="preserve">ущества </w:t>
      </w:r>
      <w:r>
        <w:rPr>
          <w:spacing w:val="-2"/>
          <w:sz w:val="24"/>
        </w:rPr>
        <w:t>должника.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174"/>
        </w:tabs>
        <w:ind w:right="560" w:firstLine="566"/>
        <w:jc w:val="both"/>
        <w:rPr>
          <w:sz w:val="24"/>
        </w:rPr>
      </w:pPr>
      <w:r>
        <w:rPr>
          <w:sz w:val="24"/>
        </w:rPr>
        <w:t>Продажа имущества должника оформляется договором купли-продажи, который удостоверяется нотариально.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129"/>
        </w:tabs>
        <w:ind w:left="1129" w:hanging="420"/>
        <w:jc w:val="both"/>
        <w:rPr>
          <w:sz w:val="24"/>
        </w:rPr>
      </w:pPr>
      <w:r>
        <w:rPr>
          <w:sz w:val="24"/>
        </w:rPr>
        <w:t>Обязательными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7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0A5005" w:rsidRDefault="000A5005">
      <w:pPr>
        <w:pStyle w:val="a4"/>
        <w:rPr>
          <w:sz w:val="24"/>
        </w:rPr>
        <w:sectPr w:rsidR="000A5005">
          <w:pgSz w:w="11910" w:h="16840"/>
          <w:pgMar w:top="480" w:right="141" w:bottom="760" w:left="1417" w:header="0" w:footer="539" w:gutter="0"/>
          <w:cols w:space="720"/>
        </w:sectPr>
      </w:pPr>
    </w:p>
    <w:p w:rsidR="000A5005" w:rsidRDefault="002C48F0">
      <w:pPr>
        <w:pStyle w:val="a4"/>
        <w:numPr>
          <w:ilvl w:val="0"/>
          <w:numId w:val="7"/>
        </w:numPr>
        <w:tabs>
          <w:tab w:val="left" w:pos="847"/>
        </w:tabs>
        <w:spacing w:before="62"/>
        <w:ind w:left="847" w:hanging="138"/>
        <w:rPr>
          <w:sz w:val="24"/>
        </w:rPr>
      </w:pPr>
      <w:r>
        <w:rPr>
          <w:sz w:val="24"/>
        </w:rPr>
        <w:lastRenderedPageBreak/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имуществе,</w:t>
      </w:r>
      <w:r>
        <w:rPr>
          <w:spacing w:val="-2"/>
          <w:sz w:val="24"/>
        </w:rPr>
        <w:t xml:space="preserve"> </w:t>
      </w:r>
      <w:r>
        <w:rPr>
          <w:sz w:val="24"/>
        </w:rPr>
        <w:t>цена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-2"/>
          <w:sz w:val="24"/>
        </w:rPr>
        <w:t xml:space="preserve"> имущества;</w:t>
      </w:r>
    </w:p>
    <w:p w:rsidR="000A5005" w:rsidRDefault="002C48F0">
      <w:pPr>
        <w:pStyle w:val="a4"/>
        <w:numPr>
          <w:ilvl w:val="0"/>
          <w:numId w:val="7"/>
        </w:numPr>
        <w:tabs>
          <w:tab w:val="left" w:pos="904"/>
        </w:tabs>
        <w:ind w:right="570" w:firstLine="566"/>
        <w:rPr>
          <w:sz w:val="24"/>
        </w:rPr>
      </w:pPr>
      <w:r>
        <w:rPr>
          <w:sz w:val="24"/>
        </w:rPr>
        <w:t>условие, в соответствии с которым оплата имущества должна быть осуществлена покупателем в течение пяти рабочих дней со дня подписания договора купли - продажи.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198"/>
        </w:tabs>
        <w:spacing w:before="1"/>
        <w:ind w:right="557" w:firstLine="566"/>
        <w:jc w:val="both"/>
        <w:rPr>
          <w:sz w:val="24"/>
        </w:rPr>
      </w:pPr>
      <w:r>
        <w:rPr>
          <w:sz w:val="24"/>
        </w:rPr>
        <w:t>Договор купли-продажи имущества заключается в течение 15 рабочих дней с 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</w:t>
      </w:r>
      <w:r>
        <w:rPr>
          <w:sz w:val="24"/>
        </w:rPr>
        <w:t>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торгов.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7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 течение 15 календарных дней</w:t>
      </w:r>
      <w:r>
        <w:rPr>
          <w:spacing w:val="40"/>
          <w:sz w:val="24"/>
        </w:rPr>
        <w:t xml:space="preserve"> </w:t>
      </w:r>
      <w:r>
        <w:rPr>
          <w:sz w:val="24"/>
        </w:rPr>
        <w:t>с момента заключения договора по банковским реквизитам, указанным в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договоре купли-продажи</w:t>
      </w:r>
      <w:r>
        <w:rPr>
          <w:spacing w:val="40"/>
          <w:sz w:val="24"/>
        </w:rPr>
        <w:t xml:space="preserve"> </w:t>
      </w:r>
      <w:r>
        <w:rPr>
          <w:sz w:val="24"/>
        </w:rPr>
        <w:t>или путем передачи наличных денежных средств финансовому управ</w:t>
      </w:r>
      <w:r>
        <w:rPr>
          <w:sz w:val="24"/>
        </w:rPr>
        <w:t>ляющему.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1246"/>
        </w:tabs>
        <w:ind w:right="562" w:firstLine="566"/>
        <w:jc w:val="both"/>
        <w:rPr>
          <w:sz w:val="24"/>
        </w:rPr>
      </w:pPr>
      <w:r>
        <w:rPr>
          <w:sz w:val="24"/>
        </w:rPr>
        <w:t>Имущество передается покупателю в течение 5 рабочих дней, с момента поступления оплаты.</w:t>
      </w:r>
    </w:p>
    <w:p w:rsidR="000A5005" w:rsidRDefault="000A5005">
      <w:pPr>
        <w:pStyle w:val="a3"/>
        <w:spacing w:before="4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1948"/>
        </w:tabs>
        <w:ind w:left="1948" w:hanging="240"/>
        <w:jc w:val="left"/>
      </w:pPr>
      <w:r>
        <w:t>ПРОДАЖА</w:t>
      </w:r>
      <w:r>
        <w:rPr>
          <w:spacing w:val="-5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ПУБЛИЧНОГО</w:t>
      </w:r>
    </w:p>
    <w:p w:rsidR="000A5005" w:rsidRDefault="002C48F0">
      <w:pPr>
        <w:spacing w:before="1" w:line="274" w:lineRule="exact"/>
        <w:ind w:left="3979"/>
        <w:rPr>
          <w:b/>
          <w:sz w:val="24"/>
        </w:rPr>
      </w:pPr>
      <w:r>
        <w:rPr>
          <w:b/>
          <w:spacing w:val="-2"/>
          <w:sz w:val="24"/>
        </w:rPr>
        <w:t>ПРЕДЛОЖЕНИЯ</w:t>
      </w:r>
    </w:p>
    <w:p w:rsidR="000A5005" w:rsidRDefault="002C48F0">
      <w:pPr>
        <w:pStyle w:val="a3"/>
        <w:ind w:right="562"/>
      </w:pPr>
      <w:r>
        <w:t>4.1 Первый период</w:t>
      </w:r>
      <w:r>
        <w:rPr>
          <w:spacing w:val="40"/>
        </w:rPr>
        <w:t xml:space="preserve"> </w:t>
      </w:r>
      <w:r>
        <w:t>торгов в форме публичного предложения с начальной продажной ценой имущества устанавливается сроком</w:t>
      </w:r>
      <w:r>
        <w:rPr>
          <w:spacing w:val="40"/>
        </w:rPr>
        <w:t xml:space="preserve"> </w:t>
      </w:r>
      <w:r>
        <w:t>10 рабочих дней, величина снижения начальной цены продажи имущества должника составляет 10% от начальной цены публичного предложения, снижение цены производи</w:t>
      </w:r>
      <w:r>
        <w:t>тся последовательно каждые 5 календарных дней до достижения 1% от начальной цены публичного предложения лота № 1 (цена отсечения).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563"/>
        </w:tabs>
        <w:ind w:right="589" w:firstLine="0"/>
        <w:jc w:val="both"/>
        <w:rPr>
          <w:sz w:val="24"/>
        </w:rPr>
      </w:pPr>
      <w:r>
        <w:rPr>
          <w:sz w:val="24"/>
        </w:rPr>
        <w:t>Размер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цены,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периода публичного предложения.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567"/>
        </w:tabs>
        <w:ind w:right="560" w:firstLine="0"/>
        <w:jc w:val="both"/>
        <w:rPr>
          <w:sz w:val="24"/>
        </w:rPr>
      </w:pPr>
      <w:r>
        <w:rPr>
          <w:sz w:val="24"/>
        </w:rPr>
        <w:t>Сообщение о продаже имущества посредством публичного предложения размещается на Едином федеральном реестре сведений о банкротстве за 5</w:t>
      </w:r>
      <w:r>
        <w:rPr>
          <w:spacing w:val="80"/>
          <w:sz w:val="24"/>
        </w:rPr>
        <w:t xml:space="preserve"> </w:t>
      </w:r>
      <w:r>
        <w:rPr>
          <w:sz w:val="24"/>
        </w:rPr>
        <w:t>дней до даты начала приема заявок на участие в торгах. В сообщении о продаже наряду со св</w:t>
      </w:r>
      <w:r>
        <w:rPr>
          <w:sz w:val="24"/>
        </w:rPr>
        <w:t xml:space="preserve">едениями, указанными в пункте 2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</w:t>
      </w:r>
      <w:r>
        <w:rPr>
          <w:spacing w:val="-2"/>
          <w:sz w:val="24"/>
        </w:rPr>
        <w:t>цена.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680"/>
        </w:tabs>
        <w:ind w:right="559" w:firstLine="0"/>
        <w:jc w:val="both"/>
        <w:rPr>
          <w:sz w:val="24"/>
        </w:rPr>
      </w:pPr>
      <w:r>
        <w:rPr>
          <w:sz w:val="24"/>
        </w:rPr>
        <w:t>Право приобретения имущества должника принадлежит участни</w:t>
      </w:r>
      <w:r>
        <w:rPr>
          <w:sz w:val="24"/>
        </w:rPr>
        <w:t>ку торгов по продаже имущества должника посредством публичного предложения, который представил в установленный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-7"/>
          <w:sz w:val="24"/>
        </w:rPr>
        <w:t xml:space="preserve"> </w:t>
      </w:r>
      <w:r>
        <w:rPr>
          <w:sz w:val="24"/>
        </w:rPr>
        <w:t>на 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торгах,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содержащую 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цене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 должника, которая не ниже начальной цены продажи имущества должника, уст</w:t>
      </w:r>
      <w:r>
        <w:rPr>
          <w:sz w:val="24"/>
        </w:rPr>
        <w:t>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</w:t>
      </w:r>
      <w:r>
        <w:rPr>
          <w:sz w:val="24"/>
        </w:rPr>
        <w:t>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</w:t>
      </w:r>
      <w:r>
        <w:rPr>
          <w:sz w:val="24"/>
        </w:rPr>
        <w:t>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</w:t>
      </w:r>
      <w:r>
        <w:rPr>
          <w:sz w:val="24"/>
        </w:rPr>
        <w:t>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торгов, который первым представ</w:t>
      </w:r>
      <w:r>
        <w:rPr>
          <w:sz w:val="24"/>
        </w:rPr>
        <w:t>ил в установленный срок заявку</w:t>
      </w:r>
      <w:r>
        <w:rPr>
          <w:spacing w:val="-6"/>
          <w:sz w:val="24"/>
        </w:rPr>
        <w:t xml:space="preserve"> </w:t>
      </w:r>
      <w:r>
        <w:rPr>
          <w:sz w:val="24"/>
        </w:rPr>
        <w:t>на участие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36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36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35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36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предложения.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596"/>
        </w:tabs>
        <w:ind w:right="569" w:firstLine="0"/>
        <w:jc w:val="both"/>
        <w:rPr>
          <w:sz w:val="24"/>
        </w:rPr>
      </w:pPr>
      <w:r>
        <w:rPr>
          <w:sz w:val="24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694"/>
        </w:tabs>
        <w:ind w:right="559" w:firstLine="0"/>
        <w:jc w:val="both"/>
        <w:rPr>
          <w:sz w:val="24"/>
        </w:rPr>
      </w:pPr>
      <w:r>
        <w:rPr>
          <w:sz w:val="24"/>
        </w:rPr>
        <w:t>При участи</w:t>
      </w:r>
      <w:r>
        <w:rPr>
          <w:sz w:val="24"/>
        </w:rPr>
        <w:t xml:space="preserve">и в торгах посредством публичного предложения заявитель обязан обеспечить поступление задатка на </w:t>
      </w:r>
      <w:r w:rsidR="00263106">
        <w:rPr>
          <w:sz w:val="24"/>
        </w:rPr>
        <w:t>счет,</w:t>
      </w:r>
      <w:r>
        <w:rPr>
          <w:sz w:val="24"/>
        </w:rPr>
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</w:t>
      </w:r>
      <w:r>
        <w:rPr>
          <w:sz w:val="24"/>
        </w:rPr>
        <w:t xml:space="preserve"> для соответствующего периода проведения торгов.</w:t>
      </w:r>
    </w:p>
    <w:p w:rsidR="000A5005" w:rsidRDefault="002C48F0">
      <w:pPr>
        <w:pStyle w:val="a3"/>
        <w:ind w:right="564"/>
      </w:pPr>
      <w:r>
        <w:t>З</w:t>
      </w:r>
      <w:r>
        <w:t>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</w:t>
      </w:r>
      <w:r>
        <w:t>едения торгов, если по результатам рассмотрения таких заявок не определен победитель торгов.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680"/>
        </w:tabs>
        <w:ind w:right="565" w:firstLine="0"/>
        <w:jc w:val="both"/>
        <w:rPr>
          <w:sz w:val="24"/>
        </w:rPr>
      </w:pPr>
      <w:r>
        <w:rPr>
          <w:sz w:val="24"/>
        </w:rPr>
        <w:t xml:space="preserve">Определение участников торгов, проводимых в форме публичного предложения </w:t>
      </w:r>
      <w:proofErr w:type="gramStart"/>
      <w:r>
        <w:rPr>
          <w:sz w:val="24"/>
        </w:rPr>
        <w:t>осуществляется</w:t>
      </w:r>
      <w:r>
        <w:rPr>
          <w:spacing w:val="36"/>
          <w:sz w:val="24"/>
        </w:rPr>
        <w:t xml:space="preserve"> 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proofErr w:type="gramEnd"/>
      <w:r>
        <w:rPr>
          <w:spacing w:val="37"/>
          <w:sz w:val="24"/>
        </w:rPr>
        <w:t xml:space="preserve"> </w:t>
      </w:r>
      <w:r>
        <w:rPr>
          <w:spacing w:val="37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36"/>
          <w:sz w:val="24"/>
        </w:rPr>
        <w:t xml:space="preserve"> </w:t>
      </w:r>
      <w:r>
        <w:rPr>
          <w:spacing w:val="36"/>
          <w:sz w:val="24"/>
        </w:rPr>
        <w:t xml:space="preserve"> </w:t>
      </w:r>
      <w:r>
        <w:rPr>
          <w:sz w:val="24"/>
        </w:rPr>
        <w:t>порядке:</w:t>
      </w:r>
      <w:r>
        <w:rPr>
          <w:spacing w:val="37"/>
          <w:sz w:val="24"/>
        </w:rPr>
        <w:t xml:space="preserve"> </w:t>
      </w:r>
      <w:r>
        <w:rPr>
          <w:spacing w:val="37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37"/>
          <w:sz w:val="24"/>
        </w:rPr>
        <w:t xml:space="preserve"> </w:t>
      </w:r>
      <w:r>
        <w:rPr>
          <w:spacing w:val="37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6"/>
          <w:sz w:val="24"/>
        </w:rPr>
        <w:t xml:space="preserve"> </w:t>
      </w:r>
      <w:r>
        <w:rPr>
          <w:spacing w:val="36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36"/>
          <w:sz w:val="24"/>
        </w:rPr>
        <w:t xml:space="preserve"> 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направляет</w:t>
      </w:r>
    </w:p>
    <w:p w:rsidR="000A5005" w:rsidRDefault="000A5005">
      <w:pPr>
        <w:pStyle w:val="a4"/>
        <w:rPr>
          <w:sz w:val="24"/>
        </w:rPr>
        <w:sectPr w:rsidR="000A5005">
          <w:pgSz w:w="11910" w:h="16840"/>
          <w:pgMar w:top="480" w:right="141" w:bottom="720" w:left="1417" w:header="0" w:footer="539" w:gutter="0"/>
          <w:cols w:space="720"/>
        </w:sectPr>
      </w:pPr>
    </w:p>
    <w:p w:rsidR="000A5005" w:rsidRDefault="002C48F0">
      <w:pPr>
        <w:pStyle w:val="a3"/>
        <w:spacing w:before="62"/>
        <w:ind w:right="560"/>
      </w:pPr>
      <w:r>
        <w:lastRenderedPageBreak/>
        <w:t>о</w:t>
      </w:r>
      <w:r>
        <w:t>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</w:t>
      </w:r>
      <w:r>
        <w:t>ставления заявки на участие в торгах, порядкового номера регистрации каждой заявки</w:t>
      </w:r>
      <w:r>
        <w:rPr>
          <w:spacing w:val="40"/>
        </w:rPr>
        <w:t xml:space="preserve"> </w:t>
      </w:r>
      <w:r>
        <w:t>не позднее тридцати минут после окончания периода проведения торгов.</w:t>
      </w:r>
    </w:p>
    <w:p w:rsidR="000A5005" w:rsidRDefault="002C48F0">
      <w:pPr>
        <w:pStyle w:val="a3"/>
        <w:spacing w:before="1"/>
        <w:ind w:right="557"/>
      </w:pPr>
      <w:r>
        <w:t>Если имеются заявки на участие в торгах, представленные и не отозванные до окончания срока представления</w:t>
      </w:r>
      <w:r>
        <w:t xml:space="preserve">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</w:t>
      </w:r>
      <w:r>
        <w:t>ифицированной электронной подписью, оператору электронной площадки не позднее пяти календарных дней после окончания периода проведения торгов.</w:t>
      </w:r>
    </w:p>
    <w:p w:rsidR="000A5005" w:rsidRDefault="002C48F0">
      <w:pPr>
        <w:pStyle w:val="a3"/>
        <w:ind w:right="560"/>
      </w:pPr>
      <w:r>
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</w:t>
      </w:r>
      <w:r>
        <w:t>нании торгов несостоявшимися не позднее тридцати минут с момента: получения от организатора торгов (по окончании любого периода проведения торгов) протокола об определении участников торгов, согласно которому к участию в торгах допущен хотя бы один участни</w:t>
      </w:r>
      <w:r>
        <w:t>к; получения от организатора торгов (по окончании последнего периода проведения торгов)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</w:t>
      </w:r>
      <w:r>
        <w:t>ия торгов</w:t>
      </w:r>
      <w:r>
        <w:rPr>
          <w:spacing w:val="80"/>
        </w:rPr>
        <w:t xml:space="preserve"> </w:t>
      </w:r>
      <w:r>
        <w:t xml:space="preserve">при отсутствии заявок на участие в </w:t>
      </w:r>
      <w:r>
        <w:rPr>
          <w:spacing w:val="-2"/>
        </w:rPr>
        <w:t>торгах.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678"/>
        </w:tabs>
        <w:spacing w:before="1"/>
        <w:ind w:right="558" w:firstLine="0"/>
        <w:jc w:val="both"/>
        <w:rPr>
          <w:sz w:val="24"/>
        </w:rPr>
      </w:pPr>
      <w:r>
        <w:rPr>
          <w:sz w:val="24"/>
        </w:rPr>
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</w:t>
      </w:r>
      <w:r>
        <w:rPr>
          <w:sz w:val="24"/>
        </w:rPr>
        <w:t>ии торгов несостоявшимися не</w:t>
      </w:r>
      <w:r>
        <w:rPr>
          <w:spacing w:val="40"/>
          <w:sz w:val="24"/>
        </w:rPr>
        <w:t xml:space="preserve"> </w:t>
      </w:r>
      <w:r>
        <w:rPr>
          <w:sz w:val="24"/>
        </w:rPr>
        <w:t>позднее одного рабочего дня после получения от оператора электронной площадки соответствующих проектов протокола или решения.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697"/>
        </w:tabs>
        <w:ind w:right="566" w:firstLine="0"/>
        <w:jc w:val="both"/>
        <w:rPr>
          <w:sz w:val="24"/>
        </w:rPr>
      </w:pPr>
      <w:r>
        <w:rPr>
          <w:sz w:val="24"/>
        </w:rPr>
        <w:t>Протокол о результатах проведения торгов или решение о признании торгов несостоявшимися размещаются о</w:t>
      </w:r>
      <w:r>
        <w:rPr>
          <w:sz w:val="24"/>
        </w:rPr>
        <w:t xml:space="preserve">ператором электронной площадки на электронной </w:t>
      </w:r>
      <w:r>
        <w:rPr>
          <w:spacing w:val="-2"/>
          <w:sz w:val="24"/>
        </w:rPr>
        <w:t>площадке.</w:t>
      </w:r>
    </w:p>
    <w:p w:rsidR="000A5005" w:rsidRDefault="002C48F0">
      <w:pPr>
        <w:pStyle w:val="a4"/>
        <w:numPr>
          <w:ilvl w:val="1"/>
          <w:numId w:val="6"/>
        </w:numPr>
        <w:tabs>
          <w:tab w:val="left" w:pos="728"/>
        </w:tabs>
        <w:ind w:right="561" w:firstLine="0"/>
        <w:jc w:val="both"/>
        <w:rPr>
          <w:sz w:val="24"/>
        </w:rPr>
      </w:pPr>
      <w:r>
        <w:rPr>
          <w:sz w:val="24"/>
        </w:rPr>
        <w:t>Не позднее тридцати минут после размещения на электронной площадке указанных протокола или решения организатор торгов посредством программно- аппаратных средств сайта направляет такие протокол или реш</w:t>
      </w:r>
      <w:r>
        <w:rPr>
          <w:sz w:val="24"/>
        </w:rPr>
        <w:t>ение в форме электронного сообщения всем участникам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почты,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торгах.</w:t>
      </w:r>
    </w:p>
    <w:p w:rsidR="000A5005" w:rsidRDefault="002C48F0">
      <w:pPr>
        <w:pStyle w:val="1"/>
        <w:numPr>
          <w:ilvl w:val="0"/>
          <w:numId w:val="10"/>
        </w:numPr>
        <w:tabs>
          <w:tab w:val="left" w:pos="3616"/>
        </w:tabs>
        <w:spacing w:before="5"/>
        <w:ind w:left="3616" w:hanging="240"/>
        <w:jc w:val="left"/>
      </w:pPr>
      <w:r>
        <w:t>ОРГАНИЗАЦИЯ</w:t>
      </w:r>
      <w:r>
        <w:rPr>
          <w:spacing w:val="-7"/>
        </w:rPr>
        <w:t xml:space="preserve"> </w:t>
      </w:r>
      <w:r>
        <w:rPr>
          <w:spacing w:val="-2"/>
        </w:rPr>
        <w:t>ТОРГОВ</w:t>
      </w:r>
    </w:p>
    <w:p w:rsidR="000A5005" w:rsidRDefault="002C48F0">
      <w:pPr>
        <w:pStyle w:val="2"/>
        <w:numPr>
          <w:ilvl w:val="1"/>
          <w:numId w:val="10"/>
        </w:numPr>
        <w:tabs>
          <w:tab w:val="left" w:pos="563"/>
        </w:tabs>
        <w:spacing w:before="1"/>
        <w:ind w:left="563" w:hanging="420"/>
      </w:pPr>
      <w:r>
        <w:t>Организатор</w:t>
      </w:r>
      <w:r>
        <w:rPr>
          <w:spacing w:val="-7"/>
        </w:rPr>
        <w:t xml:space="preserve"> </w:t>
      </w:r>
      <w:r>
        <w:rPr>
          <w:spacing w:val="-2"/>
        </w:rPr>
        <w:t>торгов:</w:t>
      </w:r>
    </w:p>
    <w:p w:rsidR="000A5005" w:rsidRDefault="002C48F0">
      <w:pPr>
        <w:pStyle w:val="a4"/>
        <w:numPr>
          <w:ilvl w:val="2"/>
          <w:numId w:val="10"/>
        </w:numPr>
        <w:tabs>
          <w:tab w:val="left" w:pos="803"/>
        </w:tabs>
        <w:ind w:right="1368" w:firstLine="6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финансовый </w:t>
      </w:r>
      <w:r>
        <w:rPr>
          <w:spacing w:val="-2"/>
          <w:sz w:val="24"/>
        </w:rPr>
        <w:t>упра</w:t>
      </w:r>
      <w:r>
        <w:rPr>
          <w:spacing w:val="-2"/>
          <w:sz w:val="24"/>
        </w:rPr>
        <w:t>вляющий.</w:t>
      </w:r>
    </w:p>
    <w:p w:rsidR="000A5005" w:rsidRDefault="002C48F0">
      <w:pPr>
        <w:pStyle w:val="a4"/>
        <w:numPr>
          <w:ilvl w:val="2"/>
          <w:numId w:val="10"/>
        </w:numPr>
        <w:tabs>
          <w:tab w:val="left" w:pos="743"/>
        </w:tabs>
        <w:ind w:left="743" w:hanging="600"/>
        <w:rPr>
          <w:sz w:val="24"/>
        </w:rPr>
      </w:pPr>
      <w:r>
        <w:rPr>
          <w:sz w:val="24"/>
        </w:rPr>
        <w:t>Организатор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:rsidR="000A5005" w:rsidRDefault="002C48F0">
      <w:pPr>
        <w:pStyle w:val="a3"/>
        <w:ind w:firstLine="247"/>
        <w:jc w:val="left"/>
      </w:pPr>
      <w:r>
        <w:rPr>
          <w:noProof/>
        </w:rPr>
        <w:drawing>
          <wp:anchor distT="0" distB="0" distL="0" distR="0" simplePos="0" relativeHeight="487423488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2134</wp:posOffset>
            </wp:positionV>
            <wp:extent cx="237744" cy="16916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опубликовывает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размещает</w:t>
      </w:r>
      <w:r>
        <w:rPr>
          <w:spacing w:val="-4"/>
        </w:rPr>
        <w:t xml:space="preserve"> </w:t>
      </w:r>
      <w:r>
        <w:t>сообщение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продаже</w:t>
      </w:r>
      <w:r>
        <w:rPr>
          <w:spacing w:val="-6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сообщение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результатах проведения торгов</w:t>
      </w:r>
      <w:r>
        <w:rPr>
          <w:spacing w:val="40"/>
        </w:rPr>
        <w:t xml:space="preserve"> </w:t>
      </w:r>
      <w:r>
        <w:t>в сети «Интернет»;</w:t>
      </w:r>
    </w:p>
    <w:p w:rsidR="000A5005" w:rsidRDefault="002C48F0">
      <w:pPr>
        <w:pStyle w:val="a3"/>
        <w:ind w:left="390" w:right="1646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424000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2163</wp:posOffset>
                </wp:positionV>
                <wp:extent cx="238125" cy="5200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520065"/>
                          <a:chOff x="0" y="0"/>
                          <a:chExt cx="238125" cy="52006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52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3C514E" id="Group 3" o:spid="_x0000_s1026" style="position:absolute;margin-left:78pt;margin-top:.15pt;width:18.75pt;height:40.95pt;z-index:-15892480;mso-wrap-distance-left:0;mso-wrap-distance-right:0;mso-position-horizontal-relative:page" coordsize="238125,520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">
                  <v:imagedata r:id="rId9" o:title=""/>
                </v:shape>
                <v:shape id="Image 5" o:spid="_x0000_s1028" type="#_x0000_t75" style="position:absolute;top:175260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">
                  <v:imagedata r:id="rId9" o:title=""/>
                </v:shape>
                <v:shape id="Image 6" o:spid="_x0000_s1029" type="#_x0000_t75" style="position:absolute;top:350520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t>принимает</w:t>
      </w:r>
      <w:r>
        <w:rPr>
          <w:spacing w:val="-4"/>
        </w:rPr>
        <w:t xml:space="preserve"> </w:t>
      </w:r>
      <w:r>
        <w:t>заявки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торгах,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цене</w:t>
      </w:r>
      <w:r>
        <w:rPr>
          <w:spacing w:val="-5"/>
        </w:rPr>
        <w:t xml:space="preserve"> </w:t>
      </w:r>
      <w:r>
        <w:t>имущества; заключает с заявителями договоры о задатке;</w:t>
      </w:r>
    </w:p>
    <w:p w:rsidR="000A5005" w:rsidRDefault="002C48F0">
      <w:pPr>
        <w:pStyle w:val="a3"/>
        <w:ind w:right="687" w:firstLine="247"/>
        <w:jc w:val="left"/>
      </w:pPr>
      <w:r>
        <w:t>подписывает</w:t>
      </w:r>
      <w:r>
        <w:rPr>
          <w:spacing w:val="-4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заявок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допуске</w:t>
      </w:r>
      <w:r>
        <w:rPr>
          <w:spacing w:val="-5"/>
        </w:rPr>
        <w:t xml:space="preserve"> </w:t>
      </w:r>
      <w:r>
        <w:t>претендентов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 xml:space="preserve">в </w:t>
      </w:r>
      <w:r>
        <w:rPr>
          <w:spacing w:val="-2"/>
        </w:rPr>
        <w:t>торгах;</w:t>
      </w:r>
    </w:p>
    <w:p w:rsidR="000A5005" w:rsidRDefault="002C48F0">
      <w:pPr>
        <w:pStyle w:val="a3"/>
        <w:ind w:left="390" w:right="687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424512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2223</wp:posOffset>
                </wp:positionV>
                <wp:extent cx="238125" cy="34480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8EC479" id="Group 7" o:spid="_x0000_s1026" style="position:absolute;margin-left:78pt;margin-top:.2pt;width:18.75pt;height:27.15pt;z-index:-15891968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">
                <v:shape id="Image 8" o:spid="_x0000_s1027" type="#_x0000_t75" style="position:absolute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">
                  <v:imagedata r:id="rId9" o:title=""/>
                </v:shape>
                <v:shape id="Image 9" o:spid="_x0000_s1028" type="#_x0000_t75" style="position:absolute;top:175260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t>проверяет правильность оформления документов, представленных заявителями; проверяет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заполнения</w:t>
      </w:r>
      <w:r>
        <w:rPr>
          <w:spacing w:val="-8"/>
        </w:rPr>
        <w:t xml:space="preserve"> </w:t>
      </w:r>
      <w:r>
        <w:t>поступивших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аукциона</w:t>
      </w:r>
      <w:r>
        <w:rPr>
          <w:spacing w:val="-6"/>
        </w:rPr>
        <w:t xml:space="preserve"> </w:t>
      </w:r>
      <w:r>
        <w:t>заявок</w:t>
      </w:r>
      <w:r>
        <w:rPr>
          <w:spacing w:val="-5"/>
        </w:rPr>
        <w:t xml:space="preserve"> </w:t>
      </w:r>
      <w:r>
        <w:t>с</w:t>
      </w:r>
    </w:p>
    <w:p w:rsidR="000A5005" w:rsidRDefault="002C48F0">
      <w:pPr>
        <w:pStyle w:val="a3"/>
        <w:jc w:val="left"/>
      </w:pPr>
      <w:r>
        <w:t>прилагаемыми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ним</w:t>
      </w:r>
      <w:r>
        <w:rPr>
          <w:spacing w:val="-5"/>
        </w:rPr>
        <w:t xml:space="preserve"> </w:t>
      </w:r>
      <w:r>
        <w:t>документами,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проверяет</w:t>
      </w:r>
      <w:r>
        <w:rPr>
          <w:spacing w:val="-4"/>
        </w:rPr>
        <w:t xml:space="preserve"> </w:t>
      </w:r>
      <w:r>
        <w:t>достоверность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цифровой подписи заявителя;</w:t>
      </w:r>
    </w:p>
    <w:p w:rsidR="000A5005" w:rsidRDefault="002C48F0">
      <w:pPr>
        <w:pStyle w:val="a3"/>
        <w:ind w:firstLine="247"/>
        <w:jc w:val="left"/>
      </w:pPr>
      <w:r>
        <w:rPr>
          <w:noProof/>
        </w:rPr>
        <w:drawing>
          <wp:anchor distT="0" distB="0" distL="0" distR="0" simplePos="0" relativeHeight="487425024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2537</wp:posOffset>
            </wp:positionV>
            <wp:extent cx="237744" cy="16916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проверяет</w:t>
      </w:r>
      <w:r>
        <w:rPr>
          <w:spacing w:val="-4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поступивших</w:t>
      </w:r>
      <w:r>
        <w:rPr>
          <w:spacing w:val="-5"/>
        </w:rPr>
        <w:t xml:space="preserve"> </w:t>
      </w:r>
      <w:r>
        <w:t>задатках</w:t>
      </w:r>
      <w:r>
        <w:rPr>
          <w:spacing w:val="-2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т.ч.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5"/>
        </w:rPr>
        <w:t xml:space="preserve"> </w:t>
      </w:r>
      <w:r>
        <w:t>заявителя,</w:t>
      </w:r>
      <w:r>
        <w:rPr>
          <w:spacing w:val="-4"/>
        </w:rPr>
        <w:t xml:space="preserve"> </w:t>
      </w:r>
      <w:r>
        <w:t>внесшего задаток, сумму задатка и дату его поступления);</w:t>
      </w:r>
    </w:p>
    <w:p w:rsidR="000A5005" w:rsidRDefault="002C48F0">
      <w:pPr>
        <w:pStyle w:val="a3"/>
        <w:ind w:left="390"/>
        <w:jc w:val="left"/>
      </w:pPr>
      <w:r>
        <w:rPr>
          <w:noProof/>
        </w:rPr>
        <w:drawing>
          <wp:anchor distT="0" distB="0" distL="0" distR="0" simplePos="0" relativeHeight="487425536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2566</wp:posOffset>
            </wp:positionV>
            <wp:extent cx="237744" cy="16916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определяет</w:t>
      </w:r>
      <w:r>
        <w:rPr>
          <w:spacing w:val="-5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rPr>
          <w:spacing w:val="-2"/>
        </w:rPr>
        <w:t>торгов;</w:t>
      </w:r>
    </w:p>
    <w:p w:rsidR="000A5005" w:rsidRDefault="000A5005">
      <w:pPr>
        <w:pStyle w:val="a3"/>
        <w:jc w:val="left"/>
        <w:sectPr w:rsidR="000A5005">
          <w:pgSz w:w="11910" w:h="16840"/>
          <w:pgMar w:top="480" w:right="141" w:bottom="760" w:left="1417" w:header="0" w:footer="539" w:gutter="0"/>
          <w:cols w:space="720"/>
        </w:sectPr>
      </w:pPr>
    </w:p>
    <w:p w:rsidR="000A5005" w:rsidRDefault="002C48F0">
      <w:pPr>
        <w:pStyle w:val="a3"/>
        <w:spacing w:before="62"/>
        <w:ind w:left="390"/>
        <w:jc w:val="left"/>
      </w:pPr>
      <w:r>
        <w:rPr>
          <w:noProof/>
        </w:rPr>
        <w:lastRenderedPageBreak/>
        <w:drawing>
          <wp:anchor distT="0" distB="0" distL="0" distR="0" simplePos="0" relativeHeight="487426048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44703</wp:posOffset>
            </wp:positionV>
            <wp:extent cx="237744" cy="169164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определяет</w:t>
      </w:r>
      <w:r>
        <w:rPr>
          <w:spacing w:val="-4"/>
        </w:rPr>
        <w:t xml:space="preserve"> </w:t>
      </w:r>
      <w:r>
        <w:t>победителя</w:t>
      </w:r>
      <w:r>
        <w:rPr>
          <w:spacing w:val="-2"/>
        </w:rPr>
        <w:t xml:space="preserve"> </w:t>
      </w:r>
      <w:r>
        <w:t>торгов,</w:t>
      </w:r>
      <w:r>
        <w:rPr>
          <w:spacing w:val="-2"/>
        </w:rPr>
        <w:t xml:space="preserve"> </w:t>
      </w:r>
      <w:r>
        <w:t>оформляет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подписывает</w:t>
      </w:r>
      <w:r>
        <w:rPr>
          <w:spacing w:val="-2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результ</w:t>
      </w:r>
      <w:r>
        <w:rPr>
          <w:spacing w:val="-2"/>
        </w:rPr>
        <w:t>атах</w:t>
      </w:r>
    </w:p>
    <w:p w:rsidR="000A5005" w:rsidRDefault="002C48F0">
      <w:pPr>
        <w:pStyle w:val="a3"/>
        <w:jc w:val="left"/>
      </w:pPr>
      <w:r>
        <w:t>проведения</w:t>
      </w:r>
      <w:r>
        <w:rPr>
          <w:spacing w:val="-3"/>
        </w:rPr>
        <w:t xml:space="preserve"> </w:t>
      </w:r>
      <w:r>
        <w:t>торгов,</w:t>
      </w:r>
      <w:r>
        <w:rPr>
          <w:spacing w:val="-3"/>
        </w:rPr>
        <w:t xml:space="preserve"> </w:t>
      </w:r>
      <w:r>
        <w:t>определяющий</w:t>
      </w:r>
      <w:r>
        <w:rPr>
          <w:spacing w:val="-3"/>
        </w:rPr>
        <w:t xml:space="preserve"> </w:t>
      </w:r>
      <w:r>
        <w:t>победителя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иное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торгов (итоговый протокол);</w:t>
      </w:r>
    </w:p>
    <w:p w:rsidR="000A5005" w:rsidRDefault="002C48F0">
      <w:pPr>
        <w:pStyle w:val="a3"/>
        <w:spacing w:before="1"/>
        <w:ind w:left="390" w:right="1646" w:firstLine="2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426560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5632</wp:posOffset>
                </wp:positionV>
                <wp:extent cx="238125" cy="52006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520065"/>
                          <a:chOff x="0" y="0"/>
                          <a:chExt cx="238125" cy="52006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52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D9C86A" id="Group 13" o:spid="_x0000_s1026" style="position:absolute;margin-left:78pt;margin-top:.45pt;width:18.75pt;height:40.95pt;z-index:-15889920;mso-wrap-distance-left:0;mso-wrap-distance-right:0;mso-position-horizontal-relative:page" coordsize="238125,520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">
                <v:shape id="Image 14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">
                  <v:imagedata r:id="rId9" o:title=""/>
                </v:shape>
                <v:shape id="Image 15" o:spid="_x0000_s1028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">
                  <v:imagedata r:id="rId9" o:title=""/>
                </v:shape>
                <v:shape id="Image 16" o:spid="_x0000_s1029" type="#_x0000_t75" style="position:absolute;top:35052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r>
        <w:t>уведомляет</w:t>
      </w:r>
      <w:r>
        <w:rPr>
          <w:spacing w:val="-5"/>
        </w:rPr>
        <w:t xml:space="preserve"> </w:t>
      </w:r>
      <w:r>
        <w:t>заявителей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торгов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результатах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торгов. готовит проекты договоров купли – продажи имущества;</w:t>
      </w:r>
    </w:p>
    <w:p w:rsidR="000A5005" w:rsidRDefault="002C48F0">
      <w:pPr>
        <w:pStyle w:val="a3"/>
        <w:ind w:left="390"/>
        <w:jc w:val="left"/>
      </w:pPr>
      <w:r>
        <w:t>осуществляет</w:t>
      </w:r>
      <w:r>
        <w:rPr>
          <w:spacing w:val="-6"/>
        </w:rPr>
        <w:t xml:space="preserve"> </w:t>
      </w:r>
      <w:r>
        <w:t>иные</w:t>
      </w:r>
      <w:r>
        <w:rPr>
          <w:spacing w:val="-5"/>
        </w:rPr>
        <w:t xml:space="preserve"> </w:t>
      </w:r>
      <w:r>
        <w:t>предусмотренные</w:t>
      </w:r>
      <w:r>
        <w:rPr>
          <w:spacing w:val="-4"/>
        </w:rPr>
        <w:t xml:space="preserve"> </w:t>
      </w:r>
      <w:r>
        <w:t>настоящим</w:t>
      </w:r>
      <w:r>
        <w:rPr>
          <w:spacing w:val="-4"/>
        </w:rPr>
        <w:t xml:space="preserve"> </w:t>
      </w:r>
      <w:r>
        <w:t>Положением</w:t>
      </w:r>
      <w:r>
        <w:rPr>
          <w:spacing w:val="-4"/>
        </w:rPr>
        <w:t xml:space="preserve"> </w:t>
      </w:r>
      <w:r>
        <w:rPr>
          <w:spacing w:val="-2"/>
        </w:rPr>
        <w:t>функции.</w:t>
      </w:r>
    </w:p>
    <w:p w:rsidR="000A5005" w:rsidRDefault="002C48F0">
      <w:pPr>
        <w:pStyle w:val="2"/>
        <w:numPr>
          <w:ilvl w:val="1"/>
          <w:numId w:val="10"/>
        </w:numPr>
        <w:tabs>
          <w:tab w:val="left" w:pos="563"/>
        </w:tabs>
        <w:spacing w:before="4" w:line="274" w:lineRule="exact"/>
        <w:ind w:left="563" w:hanging="420"/>
      </w:pPr>
      <w:r>
        <w:t>Финансовый</w:t>
      </w:r>
      <w:r>
        <w:rPr>
          <w:spacing w:val="-6"/>
        </w:rPr>
        <w:t xml:space="preserve"> </w:t>
      </w:r>
      <w:r>
        <w:rPr>
          <w:spacing w:val="-2"/>
        </w:rPr>
        <w:t>управляющий:</w:t>
      </w:r>
    </w:p>
    <w:p w:rsidR="000A5005" w:rsidRDefault="002C48F0">
      <w:pPr>
        <w:pStyle w:val="a4"/>
        <w:numPr>
          <w:ilvl w:val="2"/>
          <w:numId w:val="10"/>
        </w:numPr>
        <w:tabs>
          <w:tab w:val="left" w:pos="743"/>
        </w:tabs>
        <w:ind w:right="1549" w:firstLine="0"/>
        <w:rPr>
          <w:sz w:val="24"/>
        </w:rPr>
      </w:pPr>
      <w:r>
        <w:rPr>
          <w:sz w:val="24"/>
        </w:rPr>
        <w:t>Финансовый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-8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следующие </w:t>
      </w:r>
      <w:r>
        <w:rPr>
          <w:spacing w:val="-2"/>
          <w:sz w:val="24"/>
        </w:rPr>
        <w:t>функции:</w:t>
      </w:r>
    </w:p>
    <w:p w:rsidR="000A5005" w:rsidRDefault="002C48F0">
      <w:pPr>
        <w:pStyle w:val="a3"/>
        <w:ind w:left="390" w:right="3126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427072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4063</wp:posOffset>
                </wp:positionV>
                <wp:extent cx="238125" cy="34480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3ACCEA" id="Group 17" o:spid="_x0000_s1026" style="position:absolute;margin-left:78pt;margin-top:.3pt;width:18.75pt;height:27.15pt;z-index:-15889408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">
                <v:shape id="Image 18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">
                  <v:imagedata r:id="rId9" o:title=""/>
                </v:shape>
                <v:shape id="Image 19" o:spid="_x0000_s1028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">
                  <v:imagedata r:id="rId9" o:title=""/>
                </v:shape>
                <w10:wrap anchorx="page"/>
              </v:group>
            </w:pict>
          </mc:Fallback>
        </mc:AlternateContent>
      </w:r>
      <w:r>
        <w:t>от имени должника выступает продавцом имущества; подписывает</w:t>
      </w:r>
      <w:r>
        <w:rPr>
          <w:spacing w:val="-7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купли-продажи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победителем</w:t>
      </w:r>
      <w:r>
        <w:rPr>
          <w:spacing w:val="-8"/>
        </w:rPr>
        <w:t xml:space="preserve"> </w:t>
      </w:r>
      <w:r>
        <w:t>торгов.</w:t>
      </w:r>
    </w:p>
    <w:p w:rsidR="000A5005" w:rsidRDefault="000A5005">
      <w:pPr>
        <w:pStyle w:val="a3"/>
        <w:spacing w:before="3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3189"/>
        </w:tabs>
        <w:spacing w:line="274" w:lineRule="exact"/>
        <w:ind w:left="3189" w:hanging="240"/>
        <w:jc w:val="left"/>
      </w:pPr>
      <w:r>
        <w:t>УСЛОВИЯ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ТОРГАХ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58"/>
        </w:tabs>
        <w:ind w:right="559" w:firstLine="0"/>
        <w:jc w:val="both"/>
        <w:rPr>
          <w:b/>
          <w:sz w:val="24"/>
        </w:rPr>
      </w:pPr>
      <w:r>
        <w:rPr>
          <w:sz w:val="24"/>
        </w:rPr>
        <w:t xml:space="preserve">Для участия в торгах претендент представляет в порядке, и в установленный в сообщении о проведении торгов срок заявку, платежный документ с отметкой банка плательщика об исполнении перечисления </w:t>
      </w:r>
      <w:proofErr w:type="gramStart"/>
      <w:r>
        <w:rPr>
          <w:sz w:val="24"/>
        </w:rPr>
        <w:t>претендентом</w:t>
      </w:r>
      <w:proofErr w:type="gramEnd"/>
      <w:r>
        <w:rPr>
          <w:sz w:val="24"/>
        </w:rPr>
        <w:t xml:space="preserve"> установленного в сообщении о проведении торгов за</w:t>
      </w:r>
      <w:r>
        <w:rPr>
          <w:sz w:val="24"/>
        </w:rPr>
        <w:t>датка в счет обеспечения оплаты приобретаемого на торгах имущества.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94"/>
        </w:tabs>
        <w:ind w:right="561" w:firstLine="0"/>
        <w:jc w:val="both"/>
        <w:rPr>
          <w:b/>
          <w:sz w:val="24"/>
        </w:rPr>
      </w:pPr>
      <w:r>
        <w:rPr>
          <w:sz w:val="24"/>
        </w:rPr>
        <w:t>Заявка на участие в торгах оформляется произвольно в письменной форме на русском языке в форме электронного документа и должна содержать указанные в сообщении о проведении торгов следующие</w:t>
      </w:r>
      <w:r>
        <w:rPr>
          <w:sz w:val="24"/>
        </w:rPr>
        <w:t xml:space="preserve"> сведения:</w:t>
      </w:r>
    </w:p>
    <w:p w:rsidR="000A5005" w:rsidRDefault="002C48F0">
      <w:pPr>
        <w:pStyle w:val="a3"/>
        <w:ind w:right="562" w:firstLine="321"/>
      </w:pPr>
      <w:r>
        <w:rPr>
          <w:noProof/>
        </w:rPr>
        <w:drawing>
          <wp:anchor distT="0" distB="0" distL="0" distR="0" simplePos="0" relativeHeight="487427584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4219</wp:posOffset>
            </wp:positionV>
            <wp:extent cx="237744" cy="169164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наименование, организационно-правовую форму, место нахождения, почтовый адрес (для юридического лица) заявителя;</w:t>
      </w:r>
    </w:p>
    <w:p w:rsidR="000A5005" w:rsidRDefault="002C48F0">
      <w:pPr>
        <w:pStyle w:val="a3"/>
        <w:ind w:right="564"/>
      </w:pPr>
      <w:r>
        <w:rPr>
          <w:noProof/>
          <w:position w:val="-4"/>
        </w:rPr>
        <w:drawing>
          <wp:inline distT="0" distB="0" distL="0" distR="0">
            <wp:extent cx="237744" cy="169163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фамилию, имя, отчество, паспортные данные, сведения о месте жительства (для физического лица) заявителя;</w:t>
      </w:r>
    </w:p>
    <w:p w:rsidR="000A5005" w:rsidRDefault="002C48F0">
      <w:pPr>
        <w:pStyle w:val="a3"/>
        <w:ind w:left="450"/>
      </w:pPr>
      <w:r>
        <w:rPr>
          <w:noProof/>
        </w:rPr>
        <mc:AlternateContent>
          <mc:Choice Requires="wpg">
            <w:drawing>
              <wp:anchor distT="0" distB="0" distL="0" distR="0" simplePos="0" relativeHeight="487428096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4279</wp:posOffset>
                </wp:positionV>
                <wp:extent cx="238125" cy="34480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B0A177" id="Group 22" o:spid="_x0000_s1026" style="position:absolute;margin-left:78pt;margin-top:.35pt;width:18.75pt;height:27.15pt;z-index:-15888384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">
                <v:shape id="Image 23" o:spid="_x0000_s1027" type="#_x0000_t75" style="position:absolute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">
                  <v:imagedata r:id="rId9" o:title=""/>
                </v:shape>
                <v:shape id="Image 24" o:spid="_x0000_s1028" type="#_x0000_t75" style="position:absolute;top:175260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t>номер</w:t>
      </w:r>
      <w:r>
        <w:rPr>
          <w:spacing w:val="-5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</w:t>
      </w:r>
      <w:r>
        <w:t>она,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2"/>
        </w:rPr>
        <w:t xml:space="preserve"> заявителя;</w:t>
      </w:r>
    </w:p>
    <w:p w:rsidR="000A5005" w:rsidRDefault="002C48F0">
      <w:pPr>
        <w:pStyle w:val="a3"/>
        <w:ind w:right="557" w:firstLine="398"/>
      </w:pPr>
      <w:r>
        <w:t xml:space="preserve">обязательство заявителя соблюдать требования, указанные в сообщении о проведении </w:t>
      </w:r>
      <w:r>
        <w:rPr>
          <w:spacing w:val="-2"/>
        </w:rPr>
        <w:t>торгов.</w:t>
      </w:r>
    </w:p>
    <w:p w:rsidR="000A5005" w:rsidRDefault="002C48F0">
      <w:pPr>
        <w:pStyle w:val="a3"/>
        <w:ind w:right="559"/>
      </w:pPr>
      <w:r>
        <w:t>Заявка на участие в торгах должна содержать также сведения о наличии или об отсутствии заинтересованности заявителя по отношени</w:t>
      </w:r>
      <w:r>
        <w:t>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сведения о заявителе, саморегулируемой организации арбитражных управляющих, членом или руко</w:t>
      </w:r>
      <w:r>
        <w:t>водителем которой является конкурсный управляющий.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30"/>
        </w:tabs>
        <w:ind w:right="559" w:firstLine="0"/>
        <w:jc w:val="both"/>
        <w:rPr>
          <w:sz w:val="24"/>
        </w:rPr>
      </w:pPr>
      <w:r>
        <w:rPr>
          <w:sz w:val="24"/>
        </w:rPr>
        <w:t>Заявитель вправе отозвать заявку на участие в торгах не позднее окончания срока представления заявок на участие в торгах, направив об этом уведомление оператору электронной площадки. Изменение заявки допус</w:t>
      </w:r>
      <w:r>
        <w:rPr>
          <w:sz w:val="24"/>
        </w:rPr>
        <w:t>кается только путем подачи заявителем новой заявки,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рассмотрению не подлежит.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390"/>
          <w:tab w:val="left" w:pos="562"/>
        </w:tabs>
        <w:ind w:left="390" w:right="2195" w:hanging="248"/>
        <w:jc w:val="both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7428608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180397</wp:posOffset>
            </wp:positionV>
            <wp:extent cx="237744" cy="169163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 заявке на участие в</w:t>
      </w:r>
      <w:r>
        <w:rPr>
          <w:sz w:val="24"/>
        </w:rPr>
        <w:t xml:space="preserve"> торгах должны прилагаться следующие документы: для юридического лица –</w:t>
      </w:r>
    </w:p>
    <w:p w:rsidR="000A5005" w:rsidRDefault="002C48F0">
      <w:pPr>
        <w:pStyle w:val="a4"/>
        <w:numPr>
          <w:ilvl w:val="0"/>
          <w:numId w:val="4"/>
        </w:numPr>
        <w:tabs>
          <w:tab w:val="left" w:pos="408"/>
        </w:tabs>
        <w:ind w:right="566" w:firstLine="0"/>
        <w:jc w:val="both"/>
        <w:rPr>
          <w:sz w:val="24"/>
        </w:rPr>
      </w:pPr>
      <w:r>
        <w:rPr>
          <w:sz w:val="24"/>
        </w:rPr>
        <w:t>учредительные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документы (устав, 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 внесении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 устав, свидетельство о регистрации изменений), свидетельство о государственной регистрации, свидетельство о постановке на налоговый учет, решение уполномоченного органа об избрании руководителя,</w:t>
      </w:r>
    </w:p>
    <w:p w:rsidR="000A5005" w:rsidRDefault="002C48F0">
      <w:pPr>
        <w:pStyle w:val="a4"/>
        <w:numPr>
          <w:ilvl w:val="0"/>
          <w:numId w:val="4"/>
        </w:numPr>
        <w:tabs>
          <w:tab w:val="left" w:pos="422"/>
        </w:tabs>
        <w:ind w:right="565" w:firstLine="0"/>
        <w:jc w:val="both"/>
        <w:rPr>
          <w:sz w:val="24"/>
        </w:rPr>
      </w:pPr>
      <w:r>
        <w:rPr>
          <w:sz w:val="24"/>
        </w:rPr>
        <w:t>выписка из ЕГРЮЛ, выданная налоговым органом не позднее, че</w:t>
      </w:r>
      <w:r>
        <w:rPr>
          <w:sz w:val="24"/>
        </w:rPr>
        <w:t>м за пять рабочих дней</w:t>
      </w:r>
      <w:r>
        <w:rPr>
          <w:spacing w:val="40"/>
          <w:sz w:val="24"/>
        </w:rPr>
        <w:t xml:space="preserve"> </w:t>
      </w:r>
      <w:r>
        <w:rPr>
          <w:sz w:val="24"/>
        </w:rPr>
        <w:t>до даты подачи заявки,</w:t>
      </w:r>
    </w:p>
    <w:p w:rsidR="000A5005" w:rsidRDefault="002C48F0">
      <w:pPr>
        <w:pStyle w:val="a4"/>
        <w:numPr>
          <w:ilvl w:val="0"/>
          <w:numId w:val="4"/>
        </w:numPr>
        <w:tabs>
          <w:tab w:val="left" w:pos="573"/>
        </w:tabs>
        <w:ind w:right="566" w:firstLine="0"/>
        <w:jc w:val="both"/>
        <w:rPr>
          <w:sz w:val="24"/>
        </w:rPr>
      </w:pPr>
      <w:r>
        <w:rPr>
          <w:sz w:val="24"/>
        </w:rPr>
        <w:t>решение уполномоченного органа на заключение сделки, в которой имеется заинтересованность, и (или) на заключение крупной сделки, если для заявителя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приобретение имущества или внесение денежных средств в качестве задатка являются крупной сделкой и (или) сде</w:t>
      </w:r>
      <w:r>
        <w:rPr>
          <w:sz w:val="24"/>
        </w:rPr>
        <w:t>лкой с заинтересованностью, или справка за подписью руководителя и главного бухгалтера о том, что совершаемая сделка не является крупной;</w:t>
      </w:r>
    </w:p>
    <w:p w:rsidR="000A5005" w:rsidRDefault="002C48F0">
      <w:pPr>
        <w:pStyle w:val="a3"/>
        <w:ind w:left="390" w:right="1647"/>
      </w:pPr>
      <w:r>
        <w:rPr>
          <w:noProof/>
        </w:rPr>
        <mc:AlternateContent>
          <mc:Choice Requires="wpg">
            <w:drawing>
              <wp:anchor distT="0" distB="0" distL="0" distR="0" simplePos="0" relativeHeight="487429120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5570</wp:posOffset>
                </wp:positionV>
                <wp:extent cx="238125" cy="34480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531A86" id="Group 26" o:spid="_x0000_s1026" style="position:absolute;margin-left:78pt;margin-top:.45pt;width:18.75pt;height:27.15pt;z-index:-15887360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">
                <v:shape id="Image 27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">
                  <v:imagedata r:id="rId9" o:title=""/>
                </v:shape>
                <v:shape id="Image 28" o:spid="_x0000_s1028" type="#_x0000_t75" style="position:absolute;top:175260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">
                  <v:imagedata r:id="rId9" o:title=""/>
                </v:shape>
                <w10:wrap anchorx="page"/>
              </v:group>
            </w:pict>
          </mc:Fallback>
        </mc:AlternateContent>
      </w:r>
      <w:r>
        <w:t>для</w:t>
      </w:r>
      <w:r>
        <w:rPr>
          <w:spacing w:val="-4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паспорт,</w:t>
      </w:r>
      <w:r>
        <w:rPr>
          <w:spacing w:val="-4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постановке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налоговый</w:t>
      </w:r>
      <w:r>
        <w:rPr>
          <w:spacing w:val="-1"/>
        </w:rPr>
        <w:t xml:space="preserve"> </w:t>
      </w:r>
      <w:r>
        <w:t>учет; для индивидуального предпринимателя –</w:t>
      </w:r>
    </w:p>
    <w:p w:rsidR="000A5005" w:rsidRDefault="002C48F0">
      <w:pPr>
        <w:pStyle w:val="a4"/>
        <w:numPr>
          <w:ilvl w:val="0"/>
          <w:numId w:val="3"/>
        </w:numPr>
        <w:tabs>
          <w:tab w:val="left" w:pos="410"/>
        </w:tabs>
        <w:ind w:right="568" w:firstLine="0"/>
        <w:jc w:val="both"/>
        <w:rPr>
          <w:sz w:val="24"/>
        </w:rPr>
      </w:pPr>
      <w:r>
        <w:rPr>
          <w:sz w:val="24"/>
        </w:rPr>
        <w:t>п</w:t>
      </w:r>
      <w:r>
        <w:rPr>
          <w:sz w:val="24"/>
        </w:rPr>
        <w:t>аспорт, свидетельство о постановке на налоговый учет, свидетельства о государственной регистрации в качестве индивидуального предпринимателя,</w:t>
      </w:r>
    </w:p>
    <w:p w:rsidR="000A5005" w:rsidRDefault="000A5005">
      <w:pPr>
        <w:pStyle w:val="a4"/>
        <w:rPr>
          <w:sz w:val="24"/>
        </w:rPr>
        <w:sectPr w:rsidR="000A5005">
          <w:pgSz w:w="11910" w:h="16840"/>
          <w:pgMar w:top="480" w:right="141" w:bottom="760" w:left="1417" w:header="0" w:footer="539" w:gutter="0"/>
          <w:cols w:space="720"/>
        </w:sectPr>
      </w:pPr>
    </w:p>
    <w:p w:rsidR="000A5005" w:rsidRDefault="002C48F0">
      <w:pPr>
        <w:pStyle w:val="a4"/>
        <w:numPr>
          <w:ilvl w:val="0"/>
          <w:numId w:val="3"/>
        </w:numPr>
        <w:tabs>
          <w:tab w:val="left" w:pos="403"/>
        </w:tabs>
        <w:spacing w:before="62"/>
        <w:ind w:right="568" w:firstLine="0"/>
        <w:jc w:val="both"/>
        <w:rPr>
          <w:sz w:val="24"/>
        </w:rPr>
      </w:pPr>
      <w:r>
        <w:rPr>
          <w:sz w:val="24"/>
        </w:rPr>
        <w:lastRenderedPageBreak/>
        <w:t>выписка</w:t>
      </w:r>
      <w:r>
        <w:rPr>
          <w:spacing w:val="-1"/>
          <w:sz w:val="24"/>
        </w:rPr>
        <w:t xml:space="preserve"> </w:t>
      </w:r>
      <w:r>
        <w:rPr>
          <w:sz w:val="24"/>
        </w:rPr>
        <w:t>из ЕГРИП, выданная налоговым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позднее, чем за</w:t>
      </w:r>
      <w:r>
        <w:rPr>
          <w:spacing w:val="-1"/>
          <w:sz w:val="24"/>
        </w:rPr>
        <w:t xml:space="preserve"> </w:t>
      </w:r>
      <w:r>
        <w:rPr>
          <w:sz w:val="24"/>
        </w:rPr>
        <w:t>пять рабочих дней до даты подачи</w:t>
      </w:r>
      <w:r>
        <w:rPr>
          <w:sz w:val="24"/>
        </w:rPr>
        <w:t xml:space="preserve"> заявки,</w:t>
      </w:r>
    </w:p>
    <w:p w:rsidR="000A5005" w:rsidRDefault="002C48F0">
      <w:pPr>
        <w:pStyle w:val="a3"/>
        <w:ind w:left="390"/>
      </w:pPr>
      <w:r>
        <w:rPr>
          <w:noProof/>
        </w:rPr>
        <w:drawing>
          <wp:anchor distT="0" distB="0" distL="0" distR="0" simplePos="0" relativeHeight="487429632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5363</wp:posOffset>
            </wp:positionV>
            <wp:extent cx="237744" cy="16916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для</w:t>
      </w:r>
      <w:r>
        <w:rPr>
          <w:spacing w:val="-3"/>
        </w:rPr>
        <w:t xml:space="preserve"> </w:t>
      </w:r>
      <w:r>
        <w:t>иностранного</w:t>
      </w:r>
      <w:r>
        <w:rPr>
          <w:spacing w:val="-2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rPr>
          <w:spacing w:val="-10"/>
        </w:rPr>
        <w:t>–</w:t>
      </w:r>
    </w:p>
    <w:p w:rsidR="000A5005" w:rsidRDefault="002C48F0">
      <w:pPr>
        <w:pStyle w:val="a4"/>
        <w:numPr>
          <w:ilvl w:val="0"/>
          <w:numId w:val="2"/>
        </w:numPr>
        <w:tabs>
          <w:tab w:val="left" w:pos="408"/>
        </w:tabs>
        <w:spacing w:before="1"/>
        <w:ind w:right="561" w:firstLine="0"/>
        <w:jc w:val="both"/>
        <w:rPr>
          <w:sz w:val="24"/>
        </w:rPr>
      </w:pPr>
      <w:r>
        <w:rPr>
          <w:sz w:val="24"/>
        </w:rPr>
        <w:t xml:space="preserve"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</w:t>
      </w:r>
      <w:r>
        <w:rPr>
          <w:sz w:val="24"/>
        </w:rPr>
        <w:t>законодательством соответствующего государства;</w:t>
      </w:r>
    </w:p>
    <w:p w:rsidR="000A5005" w:rsidRDefault="002C48F0">
      <w:pPr>
        <w:pStyle w:val="a4"/>
        <w:numPr>
          <w:ilvl w:val="0"/>
          <w:numId w:val="2"/>
        </w:numPr>
        <w:tabs>
          <w:tab w:val="left" w:pos="402"/>
        </w:tabs>
        <w:ind w:left="402" w:hanging="259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задатка;</w:t>
      </w:r>
    </w:p>
    <w:p w:rsidR="000A5005" w:rsidRDefault="002C48F0">
      <w:pPr>
        <w:pStyle w:val="a4"/>
        <w:numPr>
          <w:ilvl w:val="0"/>
          <w:numId w:val="2"/>
        </w:numPr>
        <w:tabs>
          <w:tab w:val="left" w:pos="480"/>
        </w:tabs>
        <w:ind w:right="562" w:firstLine="0"/>
        <w:jc w:val="both"/>
        <w:rPr>
          <w:sz w:val="24"/>
        </w:rPr>
      </w:pPr>
      <w:r>
        <w:rPr>
          <w:sz w:val="24"/>
        </w:rPr>
        <w:t xml:space="preserve">документ, подтверждающий полномочия лица на осуществление действий от имени </w:t>
      </w:r>
      <w:r>
        <w:rPr>
          <w:spacing w:val="-2"/>
          <w:sz w:val="24"/>
        </w:rPr>
        <w:t>заявителя;</w:t>
      </w:r>
    </w:p>
    <w:p w:rsidR="000A5005" w:rsidRDefault="002C48F0">
      <w:pPr>
        <w:pStyle w:val="a4"/>
        <w:numPr>
          <w:ilvl w:val="0"/>
          <w:numId w:val="2"/>
        </w:numPr>
        <w:tabs>
          <w:tab w:val="left" w:pos="402"/>
        </w:tabs>
        <w:ind w:left="402" w:hanging="259"/>
        <w:jc w:val="both"/>
        <w:rPr>
          <w:sz w:val="24"/>
        </w:rPr>
      </w:pPr>
      <w:r>
        <w:rPr>
          <w:sz w:val="24"/>
        </w:rPr>
        <w:t>опись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97"/>
        </w:tabs>
        <w:ind w:right="566" w:firstLine="0"/>
        <w:jc w:val="both"/>
        <w:rPr>
          <w:b/>
          <w:sz w:val="24"/>
        </w:rPr>
      </w:pPr>
      <w:r>
        <w:rPr>
          <w:sz w:val="24"/>
        </w:rPr>
        <w:t>Вышеуказанные документы предоставляются в форме электронного сообщения, подписанного электронной цифровой подписью заявителя.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82"/>
        </w:tabs>
        <w:ind w:right="563" w:firstLine="0"/>
        <w:jc w:val="both"/>
        <w:rPr>
          <w:b/>
          <w:sz w:val="24"/>
        </w:rPr>
      </w:pPr>
      <w:r>
        <w:rPr>
          <w:sz w:val="24"/>
        </w:rPr>
        <w:t>Для участия в открытых торгах заявитель представляет оператору электронной площадки в электронной форме подписанный электронной ци</w:t>
      </w:r>
      <w:r>
        <w:rPr>
          <w:sz w:val="24"/>
        </w:rPr>
        <w:t>фровой подписью заявителя договор о задатке.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82"/>
        </w:tabs>
        <w:ind w:right="566" w:firstLine="0"/>
        <w:jc w:val="both"/>
        <w:rPr>
          <w:b/>
          <w:sz w:val="24"/>
        </w:rPr>
      </w:pPr>
      <w:r>
        <w:rPr>
          <w:sz w:val="24"/>
        </w:rPr>
        <w:t>Представленная оператору электронной площадки заявка на участие в торгах подлежит регистрации в соответствии с требованиями Порядка проведения открытых торгов.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27"/>
        </w:tabs>
        <w:ind w:right="563" w:firstLine="60"/>
        <w:jc w:val="both"/>
        <w:rPr>
          <w:b/>
          <w:sz w:val="24"/>
        </w:rPr>
      </w:pPr>
      <w:r>
        <w:rPr>
          <w:sz w:val="24"/>
        </w:rPr>
        <w:t>Подтверждение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заявки на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 торгах осуществляется оператором электронной площадки в соответствии требованиями Порядка проведения открытых торгов.</w:t>
      </w:r>
    </w:p>
    <w:p w:rsidR="000A5005" w:rsidRDefault="000A5005">
      <w:pPr>
        <w:pStyle w:val="a3"/>
        <w:spacing w:before="5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1172"/>
          <w:tab w:val="left" w:pos="4123"/>
        </w:tabs>
        <w:ind w:left="4123" w:right="1351" w:hanging="3191"/>
        <w:jc w:val="left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ЗАКЛЮЧЕНИЯ</w:t>
      </w:r>
      <w:r>
        <w:rPr>
          <w:spacing w:val="-6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 xml:space="preserve">КУПЛИ-ПРОДАЖИ </w:t>
      </w:r>
      <w:r>
        <w:rPr>
          <w:spacing w:val="-2"/>
        </w:rPr>
        <w:t>ИМУЩЕСТВА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94"/>
        </w:tabs>
        <w:ind w:right="558" w:firstLine="0"/>
        <w:jc w:val="both"/>
        <w:rPr>
          <w:b/>
          <w:sz w:val="24"/>
        </w:rPr>
      </w:pPr>
      <w:r>
        <w:rPr>
          <w:sz w:val="24"/>
        </w:rPr>
        <w:t>По Лоту № 1 в течение 15 календарных дней финансовый управляющий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 с победителем торгов определяет дату заключения договора купли-продажи по цене, предложенной победителем торгов.</w:t>
      </w:r>
    </w:p>
    <w:p w:rsidR="000A5005" w:rsidRDefault="002C48F0">
      <w:pPr>
        <w:pStyle w:val="a3"/>
        <w:ind w:right="558"/>
      </w:pPr>
      <w:r>
        <w:t>В случае отказа или уклонения победителя торгов от заключения</w:t>
      </w:r>
      <w:r>
        <w:rPr>
          <w:spacing w:val="40"/>
        </w:rPr>
        <w:t xml:space="preserve"> </w:t>
      </w:r>
      <w:r>
        <w:t>догово</w:t>
      </w:r>
      <w:r>
        <w:t>ра купли- продажи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</w:t>
      </w:r>
      <w:r>
        <w:rPr>
          <w:spacing w:val="80"/>
        </w:rPr>
        <w:t xml:space="preserve"> </w:t>
      </w:r>
      <w:r>
        <w:t>высокая цена имущества по сравнению с ценой, предложенной другими участниками т</w:t>
      </w:r>
      <w:r>
        <w:t>оргов, за исключением победителя торгов.</w:t>
      </w:r>
    </w:p>
    <w:p w:rsidR="000A5005" w:rsidRDefault="000A5005">
      <w:pPr>
        <w:pStyle w:val="a3"/>
        <w:spacing w:before="1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3187"/>
        </w:tabs>
        <w:ind w:left="3187" w:hanging="240"/>
        <w:jc w:val="left"/>
      </w:pPr>
      <w:r>
        <w:t>УСЛОВИЯ</w:t>
      </w:r>
      <w:r>
        <w:rPr>
          <w:spacing w:val="-7"/>
        </w:rPr>
        <w:t xml:space="preserve"> </w:t>
      </w:r>
      <w:r>
        <w:t>ВОЗВРАТА</w:t>
      </w:r>
      <w:r>
        <w:rPr>
          <w:spacing w:val="-5"/>
        </w:rPr>
        <w:t xml:space="preserve"> </w:t>
      </w:r>
      <w:r>
        <w:rPr>
          <w:spacing w:val="-2"/>
        </w:rPr>
        <w:t>ЗАДАТКА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89"/>
        </w:tabs>
        <w:spacing w:before="271"/>
        <w:ind w:right="561" w:firstLine="0"/>
        <w:jc w:val="both"/>
        <w:rPr>
          <w:b/>
          <w:sz w:val="24"/>
        </w:rPr>
      </w:pPr>
      <w:r>
        <w:rPr>
          <w:sz w:val="24"/>
        </w:rPr>
        <w:t xml:space="preserve">Суммы внесенных заявителями задатков возвращаются </w:t>
      </w:r>
      <w:r>
        <w:rPr>
          <w:sz w:val="24"/>
        </w:rPr>
        <w:t>всем заявителям, за исключением победителя торгов, в течение пяти рабочих дней со дня подписания протокола о результатах проведе</w:t>
      </w:r>
      <w:r>
        <w:rPr>
          <w:sz w:val="24"/>
        </w:rPr>
        <w:t>ния торгов.</w:t>
      </w:r>
    </w:p>
    <w:p w:rsidR="000A5005" w:rsidRDefault="000A5005">
      <w:pPr>
        <w:pStyle w:val="a3"/>
        <w:spacing w:before="6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3004"/>
        </w:tabs>
        <w:spacing w:line="274" w:lineRule="exact"/>
        <w:ind w:left="3004" w:hanging="240"/>
        <w:jc w:val="left"/>
      </w:pPr>
      <w:r>
        <w:t>УСЛОВИЯ</w:t>
      </w:r>
      <w:r>
        <w:rPr>
          <w:spacing w:val="-4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rPr>
          <w:spacing w:val="-2"/>
        </w:rPr>
        <w:t>ИМУЩЕСТВА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572"/>
        </w:tabs>
        <w:ind w:right="561" w:firstLine="0"/>
        <w:jc w:val="both"/>
        <w:rPr>
          <w:b/>
          <w:sz w:val="24"/>
        </w:rPr>
      </w:pPr>
      <w:r>
        <w:rPr>
          <w:sz w:val="24"/>
        </w:rPr>
        <w:t>Победитель торгов перечисляет денежные средства в оплату приобретенного имущества в течение тридцати</w:t>
      </w:r>
      <w:r>
        <w:rPr>
          <w:spacing w:val="80"/>
          <w:sz w:val="24"/>
        </w:rPr>
        <w:t xml:space="preserve"> </w:t>
      </w:r>
      <w:r>
        <w:rPr>
          <w:sz w:val="24"/>
        </w:rPr>
        <w:t>календарных дней</w:t>
      </w:r>
      <w:r>
        <w:rPr>
          <w:spacing w:val="40"/>
          <w:sz w:val="24"/>
        </w:rPr>
        <w:t xml:space="preserve"> </w:t>
      </w:r>
      <w:r>
        <w:rPr>
          <w:sz w:val="24"/>
        </w:rPr>
        <w:t>со дня подписания договора купли-продажи имущества на специальный счет должника.</w:t>
      </w:r>
    </w:p>
    <w:p w:rsidR="000A5005" w:rsidRDefault="002C48F0">
      <w:pPr>
        <w:pStyle w:val="a4"/>
        <w:numPr>
          <w:ilvl w:val="1"/>
          <w:numId w:val="10"/>
        </w:numPr>
        <w:tabs>
          <w:tab w:val="left" w:pos="606"/>
        </w:tabs>
        <w:ind w:right="565" w:firstLine="0"/>
        <w:jc w:val="both"/>
        <w:rPr>
          <w:b/>
          <w:sz w:val="24"/>
        </w:rPr>
      </w:pPr>
      <w:r>
        <w:rPr>
          <w:sz w:val="24"/>
        </w:rPr>
        <w:t>При заключении дого</w:t>
      </w:r>
      <w:r>
        <w:rPr>
          <w:sz w:val="24"/>
        </w:rPr>
        <w:t>вора с лицом, выигравшим торги, сумма внесенного им задатка засчитывается в счет исполнения договора.</w:t>
      </w:r>
    </w:p>
    <w:p w:rsidR="000A5005" w:rsidRDefault="000A5005">
      <w:pPr>
        <w:pStyle w:val="a3"/>
        <w:spacing w:before="2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2161"/>
        </w:tabs>
        <w:ind w:left="2161" w:hanging="360"/>
        <w:jc w:val="left"/>
      </w:pPr>
      <w:r>
        <w:t>НЕДЕЙСТВИТЕЛЬНОСТЬ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ТОРГОВ</w:t>
      </w:r>
    </w:p>
    <w:p w:rsidR="000A5005" w:rsidRDefault="002C48F0">
      <w:pPr>
        <w:pStyle w:val="a4"/>
        <w:numPr>
          <w:ilvl w:val="1"/>
          <w:numId w:val="1"/>
        </w:numPr>
        <w:tabs>
          <w:tab w:val="left" w:pos="622"/>
        </w:tabs>
        <w:spacing w:before="272"/>
        <w:ind w:right="617" w:firstLine="0"/>
        <w:jc w:val="both"/>
        <w:rPr>
          <w:sz w:val="24"/>
        </w:rPr>
      </w:pPr>
      <w:r>
        <w:rPr>
          <w:sz w:val="24"/>
        </w:rPr>
        <w:t>Споры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5"/>
          <w:sz w:val="24"/>
        </w:rPr>
        <w:t xml:space="preserve"> </w:t>
      </w:r>
      <w:r>
        <w:rPr>
          <w:sz w:val="24"/>
        </w:rPr>
        <w:t>недействительными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порядке, установленном действующим законодательством Российской Федерации.</w:t>
      </w:r>
    </w:p>
    <w:p w:rsidR="000A5005" w:rsidRDefault="002C48F0">
      <w:pPr>
        <w:pStyle w:val="a4"/>
        <w:numPr>
          <w:ilvl w:val="1"/>
          <w:numId w:val="1"/>
        </w:numPr>
        <w:tabs>
          <w:tab w:val="left" w:pos="622"/>
        </w:tabs>
        <w:ind w:right="647" w:firstLine="0"/>
        <w:jc w:val="both"/>
        <w:rPr>
          <w:sz w:val="24"/>
        </w:rPr>
      </w:pPr>
      <w:r>
        <w:rPr>
          <w:sz w:val="24"/>
        </w:rPr>
        <w:t>Признание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6"/>
          <w:sz w:val="24"/>
        </w:rPr>
        <w:t xml:space="preserve"> </w:t>
      </w:r>
      <w:r>
        <w:rPr>
          <w:sz w:val="24"/>
        </w:rPr>
        <w:t>недействительными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-5"/>
          <w:sz w:val="24"/>
        </w:rPr>
        <w:t xml:space="preserve"> </w:t>
      </w:r>
      <w:r>
        <w:rPr>
          <w:sz w:val="24"/>
        </w:rPr>
        <w:t>недействительность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 купли-продажи, заключенного с победителем торгов.</w:t>
      </w:r>
    </w:p>
    <w:p w:rsidR="000A5005" w:rsidRDefault="000A5005">
      <w:pPr>
        <w:pStyle w:val="a3"/>
        <w:spacing w:before="5"/>
        <w:ind w:left="0"/>
        <w:jc w:val="left"/>
      </w:pPr>
    </w:p>
    <w:p w:rsidR="000A5005" w:rsidRDefault="002C48F0">
      <w:pPr>
        <w:pStyle w:val="1"/>
        <w:numPr>
          <w:ilvl w:val="0"/>
          <w:numId w:val="10"/>
        </w:numPr>
        <w:tabs>
          <w:tab w:val="left" w:pos="599"/>
        </w:tabs>
        <w:ind w:left="599" w:hanging="360"/>
        <w:jc w:val="both"/>
      </w:pPr>
      <w:r>
        <w:t>ПОРЯДОК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ПРЕИМУЩЕСТВЕННОГО</w:t>
      </w:r>
      <w:r>
        <w:rPr>
          <w:spacing w:val="-6"/>
        </w:rPr>
        <w:t xml:space="preserve"> </w:t>
      </w:r>
      <w:r>
        <w:t>ПРАВА</w:t>
      </w:r>
      <w:r>
        <w:rPr>
          <w:spacing w:val="48"/>
        </w:rPr>
        <w:t xml:space="preserve"> </w:t>
      </w:r>
      <w:r>
        <w:rPr>
          <w:spacing w:val="-2"/>
        </w:rPr>
        <w:t>П</w:t>
      </w:r>
      <w:r>
        <w:rPr>
          <w:spacing w:val="-2"/>
        </w:rPr>
        <w:t>ОКУПКИ</w:t>
      </w:r>
    </w:p>
    <w:p w:rsidR="000A5005" w:rsidRDefault="000A5005">
      <w:pPr>
        <w:pStyle w:val="1"/>
        <w:jc w:val="both"/>
        <w:sectPr w:rsidR="000A5005">
          <w:pgSz w:w="11910" w:h="16840"/>
          <w:pgMar w:top="480" w:right="141" w:bottom="760" w:left="1417" w:header="0" w:footer="539" w:gutter="0"/>
          <w:cols w:space="720"/>
        </w:sectPr>
      </w:pPr>
    </w:p>
    <w:p w:rsidR="000A5005" w:rsidRDefault="002C48F0">
      <w:pPr>
        <w:spacing w:before="64"/>
        <w:ind w:left="143" w:right="560"/>
        <w:jc w:val="both"/>
      </w:pPr>
      <w:r>
        <w:rPr>
          <w:b/>
          <w:sz w:val="20"/>
        </w:rPr>
        <w:lastRenderedPageBreak/>
        <w:t xml:space="preserve">11.1 </w:t>
      </w:r>
      <w:r>
        <w:t xml:space="preserve">Имущество, выставляемое на торги, принадлежит </w:t>
      </w:r>
      <w:proofErr w:type="spellStart"/>
      <w:r w:rsidR="00A71433">
        <w:t>Бускиной</w:t>
      </w:r>
      <w:proofErr w:type="spellEnd"/>
      <w:r w:rsidR="00A71433">
        <w:t xml:space="preserve"> Анастасии Андреевны</w:t>
      </w:r>
      <w:r>
        <w:t xml:space="preserve"> на праве</w:t>
      </w:r>
      <w:r>
        <w:rPr>
          <w:spacing w:val="40"/>
        </w:rPr>
        <w:t xml:space="preserve"> </w:t>
      </w:r>
      <w:r w:rsidR="00A71433">
        <w:t>индивидуальной</w:t>
      </w:r>
      <w:r>
        <w:t xml:space="preserve"> собственности.</w:t>
      </w:r>
    </w:p>
    <w:p w:rsidR="000A5005" w:rsidRDefault="002C48F0">
      <w:pPr>
        <w:ind w:left="143" w:right="563"/>
        <w:jc w:val="both"/>
      </w:pPr>
      <w:r>
        <w:t>Д</w:t>
      </w:r>
      <w:r>
        <w:t>оговор купли-продажи имущества должен быть заключен в течение пяти дней с даты получения победителем торгов предложения о заключении данного договор</w:t>
      </w:r>
      <w:r>
        <w:t>а.</w:t>
      </w:r>
    </w:p>
    <w:p w:rsidR="000A5005" w:rsidRDefault="002C48F0">
      <w:pPr>
        <w:ind w:left="143" w:right="563"/>
        <w:jc w:val="both"/>
      </w:pP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уклонения</w:t>
      </w:r>
      <w:r>
        <w:rPr>
          <w:spacing w:val="-4"/>
        </w:rPr>
        <w:t xml:space="preserve"> </w:t>
      </w:r>
      <w:r>
        <w:t>победителя</w:t>
      </w:r>
      <w:r>
        <w:rPr>
          <w:spacing w:val="-2"/>
        </w:rPr>
        <w:t xml:space="preserve"> </w:t>
      </w:r>
      <w:r>
        <w:t>торгов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имущества в течение пяти дней со</w:t>
      </w:r>
      <w:r>
        <w:rPr>
          <w:spacing w:val="-1"/>
        </w:rPr>
        <w:t xml:space="preserve"> </w:t>
      </w:r>
      <w:r>
        <w:t>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</w:t>
      </w:r>
    </w:p>
    <w:p w:rsidR="000A5005" w:rsidRDefault="002C48F0">
      <w:pPr>
        <w:ind w:left="143" w:right="874"/>
        <w:jc w:val="both"/>
      </w:pPr>
      <w:r>
        <w:t>заключить</w:t>
      </w:r>
      <w:r>
        <w:rPr>
          <w:spacing w:val="-5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участнику</w:t>
      </w:r>
      <w:r>
        <w:rPr>
          <w:spacing w:val="-4"/>
        </w:rPr>
        <w:t xml:space="preserve"> </w:t>
      </w:r>
      <w:r>
        <w:t>торгов,</w:t>
      </w:r>
      <w:r>
        <w:rPr>
          <w:spacing w:val="-2"/>
        </w:rPr>
        <w:t xml:space="preserve"> </w:t>
      </w:r>
      <w:r>
        <w:t>которым</w:t>
      </w:r>
      <w:r>
        <w:rPr>
          <w:spacing w:val="-2"/>
        </w:rPr>
        <w:t xml:space="preserve"> </w:t>
      </w:r>
      <w:r>
        <w:t>предложена</w:t>
      </w:r>
      <w:r>
        <w:rPr>
          <w:spacing w:val="-4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высокая</w:t>
      </w:r>
      <w:r>
        <w:rPr>
          <w:spacing w:val="-2"/>
        </w:rPr>
        <w:t xml:space="preserve"> </w:t>
      </w:r>
      <w:r>
        <w:t>цена имущества по сравнению с ценой, предложенной другими участниками торгов, за исключением</w:t>
      </w:r>
    </w:p>
    <w:p w:rsidR="000A5005" w:rsidRDefault="002C48F0">
      <w:pPr>
        <w:ind w:left="143"/>
        <w:jc w:val="both"/>
      </w:pPr>
      <w:r>
        <w:t>победителя</w:t>
      </w:r>
      <w:r>
        <w:rPr>
          <w:spacing w:val="-3"/>
        </w:rPr>
        <w:t xml:space="preserve"> </w:t>
      </w:r>
      <w:r>
        <w:rPr>
          <w:spacing w:val="-2"/>
        </w:rPr>
        <w:t>торгов.</w:t>
      </w:r>
    </w:p>
    <w:p w:rsidR="000A5005" w:rsidRDefault="000A5005">
      <w:pPr>
        <w:pStyle w:val="a3"/>
        <w:ind w:left="0"/>
        <w:jc w:val="left"/>
        <w:rPr>
          <w:sz w:val="20"/>
        </w:rPr>
      </w:pPr>
    </w:p>
    <w:p w:rsidR="000A5005" w:rsidRDefault="000A5005">
      <w:pPr>
        <w:pStyle w:val="a3"/>
        <w:ind w:left="0"/>
        <w:jc w:val="left"/>
        <w:rPr>
          <w:sz w:val="20"/>
        </w:rPr>
      </w:pPr>
    </w:p>
    <w:p w:rsidR="000A5005" w:rsidRDefault="000A5005">
      <w:pPr>
        <w:pStyle w:val="a3"/>
        <w:spacing w:before="18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821"/>
        <w:gridCol w:w="6371"/>
      </w:tblGrid>
      <w:tr w:rsidR="000A5005">
        <w:trPr>
          <w:trHeight w:val="1319"/>
        </w:trPr>
        <w:tc>
          <w:tcPr>
            <w:tcW w:w="3821" w:type="dxa"/>
          </w:tcPr>
          <w:p w:rsidR="000A5005" w:rsidRDefault="002C48F0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управляющий</w:t>
            </w:r>
          </w:p>
          <w:p w:rsidR="000A5005" w:rsidRDefault="005F0B98">
            <w:pPr>
              <w:pStyle w:val="TableParagraph"/>
              <w:spacing w:before="41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Бускиной</w:t>
            </w:r>
            <w:proofErr w:type="spellEnd"/>
            <w:r>
              <w:rPr>
                <w:sz w:val="24"/>
              </w:rPr>
              <w:t xml:space="preserve"> Анастасии Андреевны</w:t>
            </w:r>
          </w:p>
        </w:tc>
        <w:tc>
          <w:tcPr>
            <w:tcW w:w="6371" w:type="dxa"/>
          </w:tcPr>
          <w:p w:rsidR="000A5005" w:rsidRDefault="000A5005">
            <w:pPr>
              <w:pStyle w:val="TableParagraph"/>
              <w:spacing w:before="6"/>
              <w:rPr>
                <w:sz w:val="19"/>
              </w:rPr>
            </w:pPr>
          </w:p>
          <w:p w:rsidR="000A5005" w:rsidRDefault="000A5005">
            <w:pPr>
              <w:pStyle w:val="TableParagraph"/>
              <w:ind w:left="509"/>
              <w:rPr>
                <w:sz w:val="20"/>
              </w:rPr>
            </w:pPr>
          </w:p>
        </w:tc>
      </w:tr>
    </w:tbl>
    <w:p w:rsidR="002C48F0" w:rsidRDefault="002C48F0"/>
    <w:sectPr w:rsidR="002C48F0">
      <w:pgSz w:w="11910" w:h="16840"/>
      <w:pgMar w:top="480" w:right="141" w:bottom="760" w:left="1417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48F0" w:rsidRDefault="002C48F0">
      <w:r>
        <w:separator/>
      </w:r>
    </w:p>
  </w:endnote>
  <w:endnote w:type="continuationSeparator" w:id="0">
    <w:p w:rsidR="002C48F0" w:rsidRDefault="002C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A5005" w:rsidRDefault="002C48F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>
              <wp:simplePos x="0" y="0"/>
              <wp:positionH relativeFrom="page">
                <wp:posOffset>6998207</wp:posOffset>
              </wp:positionH>
              <wp:positionV relativeFrom="page">
                <wp:posOffset>10190310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A5005" w:rsidRDefault="002C48F0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05pt;margin-top:802.4pt;width:13pt;height:15.3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" filled="f" stroked="f">
              <v:textbox inset="0,0,0,0">
                <w:txbxContent>
                  <w:p w:rsidR="000A5005" w:rsidRDefault="002C48F0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48F0" w:rsidRDefault="002C48F0">
      <w:r>
        <w:separator/>
      </w:r>
    </w:p>
  </w:footnote>
  <w:footnote w:type="continuationSeparator" w:id="0">
    <w:p w:rsidR="002C48F0" w:rsidRDefault="002C4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A762B"/>
    <w:multiLevelType w:val="hybridMultilevel"/>
    <w:tmpl w:val="5E463B0A"/>
    <w:lvl w:ilvl="0" w:tplc="8064F7BA">
      <w:start w:val="1"/>
      <w:numFmt w:val="decimal"/>
      <w:lvlText w:val="%1)"/>
      <w:lvlJc w:val="left"/>
      <w:pPr>
        <w:ind w:left="14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E6B9C8">
      <w:numFmt w:val="bullet"/>
      <w:lvlText w:val="•"/>
      <w:lvlJc w:val="left"/>
      <w:pPr>
        <w:ind w:left="1160" w:hanging="267"/>
      </w:pPr>
      <w:rPr>
        <w:rFonts w:hint="default"/>
        <w:lang w:val="ru-RU" w:eastAsia="en-US" w:bidi="ar-SA"/>
      </w:rPr>
    </w:lvl>
    <w:lvl w:ilvl="2" w:tplc="D1180E02">
      <w:numFmt w:val="bullet"/>
      <w:lvlText w:val="•"/>
      <w:lvlJc w:val="left"/>
      <w:pPr>
        <w:ind w:left="2181" w:hanging="267"/>
      </w:pPr>
      <w:rPr>
        <w:rFonts w:hint="default"/>
        <w:lang w:val="ru-RU" w:eastAsia="en-US" w:bidi="ar-SA"/>
      </w:rPr>
    </w:lvl>
    <w:lvl w:ilvl="3" w:tplc="9F502F68">
      <w:numFmt w:val="bullet"/>
      <w:lvlText w:val="•"/>
      <w:lvlJc w:val="left"/>
      <w:pPr>
        <w:ind w:left="3201" w:hanging="267"/>
      </w:pPr>
      <w:rPr>
        <w:rFonts w:hint="default"/>
        <w:lang w:val="ru-RU" w:eastAsia="en-US" w:bidi="ar-SA"/>
      </w:rPr>
    </w:lvl>
    <w:lvl w:ilvl="4" w:tplc="351CE70E">
      <w:numFmt w:val="bullet"/>
      <w:lvlText w:val="•"/>
      <w:lvlJc w:val="left"/>
      <w:pPr>
        <w:ind w:left="4222" w:hanging="267"/>
      </w:pPr>
      <w:rPr>
        <w:rFonts w:hint="default"/>
        <w:lang w:val="ru-RU" w:eastAsia="en-US" w:bidi="ar-SA"/>
      </w:rPr>
    </w:lvl>
    <w:lvl w:ilvl="5" w:tplc="B026278E">
      <w:numFmt w:val="bullet"/>
      <w:lvlText w:val="•"/>
      <w:lvlJc w:val="left"/>
      <w:pPr>
        <w:ind w:left="5243" w:hanging="267"/>
      </w:pPr>
      <w:rPr>
        <w:rFonts w:hint="default"/>
        <w:lang w:val="ru-RU" w:eastAsia="en-US" w:bidi="ar-SA"/>
      </w:rPr>
    </w:lvl>
    <w:lvl w:ilvl="6" w:tplc="ED2C5DFE">
      <w:numFmt w:val="bullet"/>
      <w:lvlText w:val="•"/>
      <w:lvlJc w:val="left"/>
      <w:pPr>
        <w:ind w:left="6263" w:hanging="267"/>
      </w:pPr>
      <w:rPr>
        <w:rFonts w:hint="default"/>
        <w:lang w:val="ru-RU" w:eastAsia="en-US" w:bidi="ar-SA"/>
      </w:rPr>
    </w:lvl>
    <w:lvl w:ilvl="7" w:tplc="34D08892">
      <w:numFmt w:val="bullet"/>
      <w:lvlText w:val="•"/>
      <w:lvlJc w:val="left"/>
      <w:pPr>
        <w:ind w:left="7284" w:hanging="267"/>
      </w:pPr>
      <w:rPr>
        <w:rFonts w:hint="default"/>
        <w:lang w:val="ru-RU" w:eastAsia="en-US" w:bidi="ar-SA"/>
      </w:rPr>
    </w:lvl>
    <w:lvl w:ilvl="8" w:tplc="E9A0553A">
      <w:numFmt w:val="bullet"/>
      <w:lvlText w:val="•"/>
      <w:lvlJc w:val="left"/>
      <w:pPr>
        <w:ind w:left="8304" w:hanging="267"/>
      </w:pPr>
      <w:rPr>
        <w:rFonts w:hint="default"/>
        <w:lang w:val="ru-RU" w:eastAsia="en-US" w:bidi="ar-SA"/>
      </w:rPr>
    </w:lvl>
  </w:abstractNum>
  <w:abstractNum w:abstractNumId="1" w15:restartNumberingAfterBreak="0">
    <w:nsid w:val="02CE3DE3"/>
    <w:multiLevelType w:val="multilevel"/>
    <w:tmpl w:val="DCA06C82"/>
    <w:lvl w:ilvl="0">
      <w:start w:val="10"/>
      <w:numFmt w:val="decimal"/>
      <w:lvlText w:val="%1"/>
      <w:lvlJc w:val="left"/>
      <w:pPr>
        <w:ind w:left="143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4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480"/>
      </w:pPr>
      <w:rPr>
        <w:rFonts w:hint="default"/>
        <w:lang w:val="ru-RU" w:eastAsia="en-US" w:bidi="ar-SA"/>
      </w:rPr>
    </w:lvl>
  </w:abstractNum>
  <w:abstractNum w:abstractNumId="2" w15:restartNumberingAfterBreak="0">
    <w:nsid w:val="0DCA1DFF"/>
    <w:multiLevelType w:val="multilevel"/>
    <w:tmpl w:val="4A389510"/>
    <w:lvl w:ilvl="0">
      <w:start w:val="2"/>
      <w:numFmt w:val="decimal"/>
      <w:lvlText w:val="%1"/>
      <w:lvlJc w:val="left"/>
      <w:pPr>
        <w:ind w:left="1276" w:hanging="56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6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1EF14012"/>
    <w:multiLevelType w:val="multilevel"/>
    <w:tmpl w:val="07B0697E"/>
    <w:lvl w:ilvl="0">
      <w:start w:val="1"/>
      <w:numFmt w:val="decimal"/>
      <w:lvlText w:val="%1"/>
      <w:lvlJc w:val="left"/>
      <w:pPr>
        <w:ind w:left="143" w:hanging="52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3" w:hanging="52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1" w:hanging="2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228"/>
      </w:pPr>
      <w:rPr>
        <w:rFonts w:hint="default"/>
        <w:lang w:val="ru-RU" w:eastAsia="en-US" w:bidi="ar-SA"/>
      </w:rPr>
    </w:lvl>
  </w:abstractNum>
  <w:abstractNum w:abstractNumId="4" w15:restartNumberingAfterBreak="0">
    <w:nsid w:val="2BD24E3A"/>
    <w:multiLevelType w:val="hybridMultilevel"/>
    <w:tmpl w:val="740A327E"/>
    <w:lvl w:ilvl="0" w:tplc="96664466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621238">
      <w:numFmt w:val="bullet"/>
      <w:lvlText w:val="•"/>
      <w:lvlJc w:val="left"/>
      <w:pPr>
        <w:ind w:left="1160" w:hanging="140"/>
      </w:pPr>
      <w:rPr>
        <w:rFonts w:hint="default"/>
        <w:lang w:val="ru-RU" w:eastAsia="en-US" w:bidi="ar-SA"/>
      </w:rPr>
    </w:lvl>
    <w:lvl w:ilvl="2" w:tplc="6A76930E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E6363AEA">
      <w:numFmt w:val="bullet"/>
      <w:lvlText w:val="•"/>
      <w:lvlJc w:val="left"/>
      <w:pPr>
        <w:ind w:left="3201" w:hanging="140"/>
      </w:pPr>
      <w:rPr>
        <w:rFonts w:hint="default"/>
        <w:lang w:val="ru-RU" w:eastAsia="en-US" w:bidi="ar-SA"/>
      </w:rPr>
    </w:lvl>
    <w:lvl w:ilvl="4" w:tplc="9E64E91A">
      <w:numFmt w:val="bullet"/>
      <w:lvlText w:val="•"/>
      <w:lvlJc w:val="left"/>
      <w:pPr>
        <w:ind w:left="4222" w:hanging="140"/>
      </w:pPr>
      <w:rPr>
        <w:rFonts w:hint="default"/>
        <w:lang w:val="ru-RU" w:eastAsia="en-US" w:bidi="ar-SA"/>
      </w:rPr>
    </w:lvl>
    <w:lvl w:ilvl="5" w:tplc="2D9AE89E">
      <w:numFmt w:val="bullet"/>
      <w:lvlText w:val="•"/>
      <w:lvlJc w:val="left"/>
      <w:pPr>
        <w:ind w:left="5243" w:hanging="140"/>
      </w:pPr>
      <w:rPr>
        <w:rFonts w:hint="default"/>
        <w:lang w:val="ru-RU" w:eastAsia="en-US" w:bidi="ar-SA"/>
      </w:rPr>
    </w:lvl>
    <w:lvl w:ilvl="6" w:tplc="95520054">
      <w:numFmt w:val="bullet"/>
      <w:lvlText w:val="•"/>
      <w:lvlJc w:val="left"/>
      <w:pPr>
        <w:ind w:left="6263" w:hanging="140"/>
      </w:pPr>
      <w:rPr>
        <w:rFonts w:hint="default"/>
        <w:lang w:val="ru-RU" w:eastAsia="en-US" w:bidi="ar-SA"/>
      </w:rPr>
    </w:lvl>
    <w:lvl w:ilvl="7" w:tplc="F1D06310">
      <w:numFmt w:val="bullet"/>
      <w:lvlText w:val="•"/>
      <w:lvlJc w:val="left"/>
      <w:pPr>
        <w:ind w:left="7284" w:hanging="140"/>
      </w:pPr>
      <w:rPr>
        <w:rFonts w:hint="default"/>
        <w:lang w:val="ru-RU" w:eastAsia="en-US" w:bidi="ar-SA"/>
      </w:rPr>
    </w:lvl>
    <w:lvl w:ilvl="8" w:tplc="C5363986">
      <w:numFmt w:val="bullet"/>
      <w:lvlText w:val="•"/>
      <w:lvlJc w:val="left"/>
      <w:pPr>
        <w:ind w:left="8304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CD61D5E"/>
    <w:multiLevelType w:val="multilevel"/>
    <w:tmpl w:val="9B5EE68C"/>
    <w:lvl w:ilvl="0">
      <w:start w:val="1"/>
      <w:numFmt w:val="decimal"/>
      <w:lvlText w:val="%1."/>
      <w:lvlJc w:val="left"/>
      <w:pPr>
        <w:ind w:left="4315" w:hanging="2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3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73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6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9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9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4615472C"/>
    <w:multiLevelType w:val="hybridMultilevel"/>
    <w:tmpl w:val="597AF1CA"/>
    <w:lvl w:ilvl="0" w:tplc="9C84F400">
      <w:start w:val="1"/>
      <w:numFmt w:val="decimal"/>
      <w:lvlText w:val="%1)"/>
      <w:lvlJc w:val="left"/>
      <w:pPr>
        <w:ind w:left="14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46F610">
      <w:numFmt w:val="bullet"/>
      <w:lvlText w:val="•"/>
      <w:lvlJc w:val="left"/>
      <w:pPr>
        <w:ind w:left="1160" w:hanging="267"/>
      </w:pPr>
      <w:rPr>
        <w:rFonts w:hint="default"/>
        <w:lang w:val="ru-RU" w:eastAsia="en-US" w:bidi="ar-SA"/>
      </w:rPr>
    </w:lvl>
    <w:lvl w:ilvl="2" w:tplc="8F30CEEC">
      <w:numFmt w:val="bullet"/>
      <w:lvlText w:val="•"/>
      <w:lvlJc w:val="left"/>
      <w:pPr>
        <w:ind w:left="2181" w:hanging="267"/>
      </w:pPr>
      <w:rPr>
        <w:rFonts w:hint="default"/>
        <w:lang w:val="ru-RU" w:eastAsia="en-US" w:bidi="ar-SA"/>
      </w:rPr>
    </w:lvl>
    <w:lvl w:ilvl="3" w:tplc="B8AE7C5E">
      <w:numFmt w:val="bullet"/>
      <w:lvlText w:val="•"/>
      <w:lvlJc w:val="left"/>
      <w:pPr>
        <w:ind w:left="3201" w:hanging="267"/>
      </w:pPr>
      <w:rPr>
        <w:rFonts w:hint="default"/>
        <w:lang w:val="ru-RU" w:eastAsia="en-US" w:bidi="ar-SA"/>
      </w:rPr>
    </w:lvl>
    <w:lvl w:ilvl="4" w:tplc="A0BA6FBE">
      <w:numFmt w:val="bullet"/>
      <w:lvlText w:val="•"/>
      <w:lvlJc w:val="left"/>
      <w:pPr>
        <w:ind w:left="4222" w:hanging="267"/>
      </w:pPr>
      <w:rPr>
        <w:rFonts w:hint="default"/>
        <w:lang w:val="ru-RU" w:eastAsia="en-US" w:bidi="ar-SA"/>
      </w:rPr>
    </w:lvl>
    <w:lvl w:ilvl="5" w:tplc="5846C682">
      <w:numFmt w:val="bullet"/>
      <w:lvlText w:val="•"/>
      <w:lvlJc w:val="left"/>
      <w:pPr>
        <w:ind w:left="5243" w:hanging="267"/>
      </w:pPr>
      <w:rPr>
        <w:rFonts w:hint="default"/>
        <w:lang w:val="ru-RU" w:eastAsia="en-US" w:bidi="ar-SA"/>
      </w:rPr>
    </w:lvl>
    <w:lvl w:ilvl="6" w:tplc="F23801FA">
      <w:numFmt w:val="bullet"/>
      <w:lvlText w:val="•"/>
      <w:lvlJc w:val="left"/>
      <w:pPr>
        <w:ind w:left="6263" w:hanging="267"/>
      </w:pPr>
      <w:rPr>
        <w:rFonts w:hint="default"/>
        <w:lang w:val="ru-RU" w:eastAsia="en-US" w:bidi="ar-SA"/>
      </w:rPr>
    </w:lvl>
    <w:lvl w:ilvl="7" w:tplc="250ED04C">
      <w:numFmt w:val="bullet"/>
      <w:lvlText w:val="•"/>
      <w:lvlJc w:val="left"/>
      <w:pPr>
        <w:ind w:left="7284" w:hanging="267"/>
      </w:pPr>
      <w:rPr>
        <w:rFonts w:hint="default"/>
        <w:lang w:val="ru-RU" w:eastAsia="en-US" w:bidi="ar-SA"/>
      </w:rPr>
    </w:lvl>
    <w:lvl w:ilvl="8" w:tplc="6C5A2ABC">
      <w:numFmt w:val="bullet"/>
      <w:lvlText w:val="•"/>
      <w:lvlJc w:val="left"/>
      <w:pPr>
        <w:ind w:left="8304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68B70E64"/>
    <w:multiLevelType w:val="hybridMultilevel"/>
    <w:tmpl w:val="6616F13C"/>
    <w:lvl w:ilvl="0" w:tplc="32C62AC0">
      <w:start w:val="1"/>
      <w:numFmt w:val="decimal"/>
      <w:lvlText w:val="%1)"/>
      <w:lvlJc w:val="left"/>
      <w:pPr>
        <w:ind w:left="143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F8643A">
      <w:numFmt w:val="bullet"/>
      <w:lvlText w:val="•"/>
      <w:lvlJc w:val="left"/>
      <w:pPr>
        <w:ind w:left="1160" w:hanging="269"/>
      </w:pPr>
      <w:rPr>
        <w:rFonts w:hint="default"/>
        <w:lang w:val="ru-RU" w:eastAsia="en-US" w:bidi="ar-SA"/>
      </w:rPr>
    </w:lvl>
    <w:lvl w:ilvl="2" w:tplc="9F12E55E">
      <w:numFmt w:val="bullet"/>
      <w:lvlText w:val="•"/>
      <w:lvlJc w:val="left"/>
      <w:pPr>
        <w:ind w:left="2181" w:hanging="269"/>
      </w:pPr>
      <w:rPr>
        <w:rFonts w:hint="default"/>
        <w:lang w:val="ru-RU" w:eastAsia="en-US" w:bidi="ar-SA"/>
      </w:rPr>
    </w:lvl>
    <w:lvl w:ilvl="3" w:tplc="E7A8B4E8">
      <w:numFmt w:val="bullet"/>
      <w:lvlText w:val="•"/>
      <w:lvlJc w:val="left"/>
      <w:pPr>
        <w:ind w:left="3201" w:hanging="269"/>
      </w:pPr>
      <w:rPr>
        <w:rFonts w:hint="default"/>
        <w:lang w:val="ru-RU" w:eastAsia="en-US" w:bidi="ar-SA"/>
      </w:rPr>
    </w:lvl>
    <w:lvl w:ilvl="4" w:tplc="C780EB70">
      <w:numFmt w:val="bullet"/>
      <w:lvlText w:val="•"/>
      <w:lvlJc w:val="left"/>
      <w:pPr>
        <w:ind w:left="4222" w:hanging="269"/>
      </w:pPr>
      <w:rPr>
        <w:rFonts w:hint="default"/>
        <w:lang w:val="ru-RU" w:eastAsia="en-US" w:bidi="ar-SA"/>
      </w:rPr>
    </w:lvl>
    <w:lvl w:ilvl="5" w:tplc="D0D65E38">
      <w:numFmt w:val="bullet"/>
      <w:lvlText w:val="•"/>
      <w:lvlJc w:val="left"/>
      <w:pPr>
        <w:ind w:left="5243" w:hanging="269"/>
      </w:pPr>
      <w:rPr>
        <w:rFonts w:hint="default"/>
        <w:lang w:val="ru-RU" w:eastAsia="en-US" w:bidi="ar-SA"/>
      </w:rPr>
    </w:lvl>
    <w:lvl w:ilvl="6" w:tplc="005E8A08">
      <w:numFmt w:val="bullet"/>
      <w:lvlText w:val="•"/>
      <w:lvlJc w:val="left"/>
      <w:pPr>
        <w:ind w:left="6263" w:hanging="269"/>
      </w:pPr>
      <w:rPr>
        <w:rFonts w:hint="default"/>
        <w:lang w:val="ru-RU" w:eastAsia="en-US" w:bidi="ar-SA"/>
      </w:rPr>
    </w:lvl>
    <w:lvl w:ilvl="7" w:tplc="FE687922">
      <w:numFmt w:val="bullet"/>
      <w:lvlText w:val="•"/>
      <w:lvlJc w:val="left"/>
      <w:pPr>
        <w:ind w:left="7284" w:hanging="269"/>
      </w:pPr>
      <w:rPr>
        <w:rFonts w:hint="default"/>
        <w:lang w:val="ru-RU" w:eastAsia="en-US" w:bidi="ar-SA"/>
      </w:rPr>
    </w:lvl>
    <w:lvl w:ilvl="8" w:tplc="8068847C">
      <w:numFmt w:val="bullet"/>
      <w:lvlText w:val="•"/>
      <w:lvlJc w:val="left"/>
      <w:pPr>
        <w:ind w:left="8304" w:hanging="269"/>
      </w:pPr>
      <w:rPr>
        <w:rFonts w:hint="default"/>
        <w:lang w:val="ru-RU" w:eastAsia="en-US" w:bidi="ar-SA"/>
      </w:rPr>
    </w:lvl>
  </w:abstractNum>
  <w:abstractNum w:abstractNumId="8" w15:restartNumberingAfterBreak="0">
    <w:nsid w:val="71BD290A"/>
    <w:multiLevelType w:val="multilevel"/>
    <w:tmpl w:val="32765B6E"/>
    <w:lvl w:ilvl="0">
      <w:start w:val="4"/>
      <w:numFmt w:val="decimal"/>
      <w:lvlText w:val="%1"/>
      <w:lvlJc w:val="left"/>
      <w:pPr>
        <w:ind w:left="143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74165084"/>
    <w:multiLevelType w:val="hybridMultilevel"/>
    <w:tmpl w:val="4A88AB66"/>
    <w:lvl w:ilvl="0" w:tplc="F336EA82">
      <w:numFmt w:val="bullet"/>
      <w:lvlText w:val="•"/>
      <w:lvlJc w:val="left"/>
      <w:pPr>
        <w:ind w:left="14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1619F4">
      <w:numFmt w:val="bullet"/>
      <w:lvlText w:val="•"/>
      <w:lvlJc w:val="left"/>
      <w:pPr>
        <w:ind w:left="1160" w:hanging="259"/>
      </w:pPr>
      <w:rPr>
        <w:rFonts w:hint="default"/>
        <w:lang w:val="ru-RU" w:eastAsia="en-US" w:bidi="ar-SA"/>
      </w:rPr>
    </w:lvl>
    <w:lvl w:ilvl="2" w:tplc="15C45F80">
      <w:numFmt w:val="bullet"/>
      <w:lvlText w:val="•"/>
      <w:lvlJc w:val="left"/>
      <w:pPr>
        <w:ind w:left="2181" w:hanging="259"/>
      </w:pPr>
      <w:rPr>
        <w:rFonts w:hint="default"/>
        <w:lang w:val="ru-RU" w:eastAsia="en-US" w:bidi="ar-SA"/>
      </w:rPr>
    </w:lvl>
    <w:lvl w:ilvl="3" w:tplc="4EB27B88">
      <w:numFmt w:val="bullet"/>
      <w:lvlText w:val="•"/>
      <w:lvlJc w:val="left"/>
      <w:pPr>
        <w:ind w:left="3201" w:hanging="259"/>
      </w:pPr>
      <w:rPr>
        <w:rFonts w:hint="default"/>
        <w:lang w:val="ru-RU" w:eastAsia="en-US" w:bidi="ar-SA"/>
      </w:rPr>
    </w:lvl>
    <w:lvl w:ilvl="4" w:tplc="A686134A">
      <w:numFmt w:val="bullet"/>
      <w:lvlText w:val="•"/>
      <w:lvlJc w:val="left"/>
      <w:pPr>
        <w:ind w:left="4222" w:hanging="259"/>
      </w:pPr>
      <w:rPr>
        <w:rFonts w:hint="default"/>
        <w:lang w:val="ru-RU" w:eastAsia="en-US" w:bidi="ar-SA"/>
      </w:rPr>
    </w:lvl>
    <w:lvl w:ilvl="5" w:tplc="5A4ECBB2">
      <w:numFmt w:val="bullet"/>
      <w:lvlText w:val="•"/>
      <w:lvlJc w:val="left"/>
      <w:pPr>
        <w:ind w:left="5243" w:hanging="259"/>
      </w:pPr>
      <w:rPr>
        <w:rFonts w:hint="default"/>
        <w:lang w:val="ru-RU" w:eastAsia="en-US" w:bidi="ar-SA"/>
      </w:rPr>
    </w:lvl>
    <w:lvl w:ilvl="6" w:tplc="07A0C04C">
      <w:numFmt w:val="bullet"/>
      <w:lvlText w:val="•"/>
      <w:lvlJc w:val="left"/>
      <w:pPr>
        <w:ind w:left="6263" w:hanging="259"/>
      </w:pPr>
      <w:rPr>
        <w:rFonts w:hint="default"/>
        <w:lang w:val="ru-RU" w:eastAsia="en-US" w:bidi="ar-SA"/>
      </w:rPr>
    </w:lvl>
    <w:lvl w:ilvl="7" w:tplc="D434732E">
      <w:numFmt w:val="bullet"/>
      <w:lvlText w:val="•"/>
      <w:lvlJc w:val="left"/>
      <w:pPr>
        <w:ind w:left="7284" w:hanging="259"/>
      </w:pPr>
      <w:rPr>
        <w:rFonts w:hint="default"/>
        <w:lang w:val="ru-RU" w:eastAsia="en-US" w:bidi="ar-SA"/>
      </w:rPr>
    </w:lvl>
    <w:lvl w:ilvl="8" w:tplc="12082048">
      <w:numFmt w:val="bullet"/>
      <w:lvlText w:val="•"/>
      <w:lvlJc w:val="left"/>
      <w:pPr>
        <w:ind w:left="8304" w:hanging="25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9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05"/>
    <w:rsid w:val="000A5005"/>
    <w:rsid w:val="00263106"/>
    <w:rsid w:val="002C48F0"/>
    <w:rsid w:val="005F0B98"/>
    <w:rsid w:val="00A71433"/>
    <w:rsid w:val="00C50934"/>
    <w:rsid w:val="00DE7086"/>
    <w:rsid w:val="00FA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5143"/>
  <w15:docId w15:val="{AFAB5BD7-639A-436C-83BA-C1FE903F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9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563" w:hanging="4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rb041952</dc:creator>
  <cp:lastModifiedBy>Пользователь</cp:lastModifiedBy>
  <cp:revision>4</cp:revision>
  <dcterms:created xsi:type="dcterms:W3CDTF">2025-05-28T12:59:00Z</dcterms:created>
  <dcterms:modified xsi:type="dcterms:W3CDTF">2025-05-28T13:31:00Z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2025-05-28T00:00:00Z</vt:filetime>
  </property>
  <property fmtid="{D5CDD505-2E9C-101B-9397-08002B2CF9AE}" pid="5" name="Producer">
    <vt:lpwstr>Microsoft® Word 2016</vt:lpwstr>
  </property>
</Properties>
</file>