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bookmarkStart w:id="0" w:name="_GoBack"/>
      <w:bookmarkEnd w:id="0"/>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1071B6">
        <w:rPr>
          <w:noProof/>
          <w:sz w:val="24"/>
          <w:szCs w:val="24"/>
        </w:rPr>
        <w:t>Тимирзянов Эдуард Эдуардович</w:t>
      </w:r>
      <w:r w:rsidR="001A7C5D" w:rsidRPr="0067387C">
        <w:rPr>
          <w:sz w:val="24"/>
          <w:szCs w:val="24"/>
        </w:rPr>
        <w:t xml:space="preserve"> (</w:t>
      </w:r>
      <w:r w:rsidR="001071B6">
        <w:rPr>
          <w:noProof/>
          <w:sz w:val="24"/>
          <w:szCs w:val="24"/>
        </w:rPr>
        <w:t>10.10.1983</w:t>
      </w:r>
      <w:r w:rsidR="001A7C5D" w:rsidRPr="0067387C">
        <w:rPr>
          <w:sz w:val="24"/>
          <w:szCs w:val="24"/>
        </w:rPr>
        <w:t xml:space="preserve"> г.р., место рождения </w:t>
      </w:r>
      <w:r w:rsidR="001A7C5D">
        <w:rPr>
          <w:sz w:val="24"/>
          <w:szCs w:val="24"/>
        </w:rPr>
        <w:t xml:space="preserve">- </w:t>
      </w:r>
      <w:r w:rsidR="001071B6">
        <w:rPr>
          <w:noProof/>
          <w:sz w:val="24"/>
          <w:szCs w:val="24"/>
        </w:rPr>
        <w:t>дер. Альняш Куединского р-на Пермской обл.</w:t>
      </w:r>
      <w:r w:rsidR="001A7C5D" w:rsidRPr="0067387C">
        <w:rPr>
          <w:sz w:val="24"/>
          <w:szCs w:val="24"/>
        </w:rPr>
        <w:t xml:space="preserve">, ИНН </w:t>
      </w:r>
      <w:r w:rsidR="001071B6">
        <w:rPr>
          <w:noProof/>
          <w:sz w:val="24"/>
          <w:szCs w:val="24"/>
        </w:rPr>
        <w:t>595706303487</w:t>
      </w:r>
      <w:r w:rsidR="001A7C5D" w:rsidRPr="0067387C">
        <w:rPr>
          <w:sz w:val="24"/>
          <w:szCs w:val="24"/>
        </w:rPr>
        <w:t xml:space="preserve">, СНИЛС </w:t>
      </w:r>
      <w:r w:rsidR="001071B6">
        <w:rPr>
          <w:noProof/>
          <w:sz w:val="24"/>
          <w:szCs w:val="24"/>
        </w:rPr>
        <w:t>079-972-869 59</w:t>
      </w:r>
      <w:r w:rsidR="001A7C5D" w:rsidRPr="0067387C">
        <w:rPr>
          <w:sz w:val="24"/>
          <w:szCs w:val="24"/>
        </w:rPr>
        <w:t xml:space="preserve">, адрес регистрации: </w:t>
      </w:r>
      <w:r w:rsidR="001071B6">
        <w:rPr>
          <w:noProof/>
          <w:sz w:val="24"/>
          <w:szCs w:val="24"/>
        </w:rPr>
        <w:t>617700, Пермский край, Куединский район, п. Куеда, ул. Комсомольская, д. 20, кв. 1</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1071B6">
        <w:rPr>
          <w:noProof/>
          <w:sz w:val="24"/>
          <w:szCs w:val="24"/>
        </w:rPr>
        <w:t>Галиевой Эльзы Васильзяновны</w:t>
      </w:r>
      <w:r w:rsidR="001A7C5D" w:rsidRPr="0067387C">
        <w:rPr>
          <w:sz w:val="24"/>
          <w:szCs w:val="24"/>
        </w:rPr>
        <w:t xml:space="preserve">, действующей на основании </w:t>
      </w:r>
      <w:r w:rsidR="001071B6">
        <w:rPr>
          <w:noProof/>
          <w:sz w:val="24"/>
          <w:szCs w:val="24"/>
        </w:rPr>
        <w:t>решения Арбитражного суда Пермского края от 07.05.2025 г. по делу № А50-2902/2025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1071B6">
        <w:rPr>
          <w:noProof/>
          <w:sz w:val="24"/>
          <w:szCs w:val="24"/>
        </w:rPr>
        <w:t>Тимирзянова Эдуарда Эдуардовича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1071B6">
        <w:rPr>
          <w:noProof/>
        </w:rPr>
        <w:t>Тимирзянова Эдуарда Эдуардовича</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0B1D3F" w:rsidRPr="000B1D3F">
        <w:rPr>
          <w:noProof/>
        </w:rPr>
        <w:t>Тимирзянов Эдуард Эдуардович, номер счета – 40817810150203347697, Банк получателя – ФИЛИАЛ "ЦЕНТРАЛЬНЫЙ" ПАО "СОВКОМБАНК", БИК – 045004763, Корр.счет – 30101810150040000763, ИНН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071B6" w:rsidP="001A7C5D">
            <w:pPr>
              <w:tabs>
                <w:tab w:val="left" w:pos="602"/>
              </w:tabs>
              <w:jc w:val="both"/>
            </w:pPr>
            <w:r>
              <w:rPr>
                <w:noProof/>
              </w:rPr>
              <w:t>Тимирзянов Эдуард Эдуардович</w:t>
            </w:r>
            <w:r w:rsidR="001A7C5D" w:rsidRPr="00D51850">
              <w:t xml:space="preserve"> (</w:t>
            </w:r>
            <w:r>
              <w:rPr>
                <w:noProof/>
              </w:rPr>
              <w:t>10.10.1983</w:t>
            </w:r>
            <w:r w:rsidR="001A7C5D" w:rsidRPr="00D51850">
              <w:t xml:space="preserve"> г.р., место рождения - </w:t>
            </w:r>
            <w:r>
              <w:rPr>
                <w:noProof/>
              </w:rPr>
              <w:t>дер. Альняш Куединского р-на Пермской обл.</w:t>
            </w:r>
            <w:r w:rsidR="001A7C5D" w:rsidRPr="00D51850">
              <w:t xml:space="preserve">, ИНН </w:t>
            </w:r>
            <w:r>
              <w:rPr>
                <w:noProof/>
              </w:rPr>
              <w:t>595706303487</w:t>
            </w:r>
            <w:r w:rsidR="001A7C5D" w:rsidRPr="00D51850">
              <w:t xml:space="preserve">, СНИЛС </w:t>
            </w:r>
            <w:r>
              <w:rPr>
                <w:noProof/>
              </w:rPr>
              <w:t>079-972-869 59</w:t>
            </w:r>
            <w:r w:rsidR="001A7C5D" w:rsidRPr="00D51850">
              <w:t xml:space="preserve">, адрес регистрации: </w:t>
            </w:r>
            <w:r>
              <w:rPr>
                <w:noProof/>
              </w:rPr>
              <w:t>617700, Пермский край, Куединский район, п. Куеда, ул. Комсомольская, д. 20, кв. 1</w:t>
            </w:r>
            <w:r w:rsidR="001A7C5D" w:rsidRPr="00D51850">
              <w:t xml:space="preserve">), в лице финансового управляющего </w:t>
            </w:r>
            <w:r>
              <w:rPr>
                <w:noProof/>
              </w:rPr>
              <w:t>Галиевой Эльзы Васильзяновны</w:t>
            </w:r>
            <w:r w:rsidR="001A7C5D" w:rsidRPr="00D51850">
              <w:t xml:space="preserve">, действующей на основании </w:t>
            </w:r>
            <w:r>
              <w:rPr>
                <w:noProof/>
              </w:rPr>
              <w:t>решения Арбитражного суда Пермского края от 07.05.2025 г. по делу № А50-2902/2025</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0B1D3F" w:rsidRPr="000B1D3F">
              <w:rPr>
                <w:noProof/>
              </w:rPr>
              <w:t>Тимирзянов Эдуард Эдуардович, номер счета – 40817810150203347697, Банк получателя – ФИЛИАЛ "ЦЕНТРАЛЬНЫЙ" ПАО "СОВКОМБАНК", БИК – 045004763, Корр.счет – 30101810150040000763, ИНН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1071B6">
              <w:rPr>
                <w:noProof/>
              </w:rPr>
              <w:t>Э.В. Галиева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0CFB" w:rsidRDefault="004E0CFB">
      <w:r>
        <w:separator/>
      </w:r>
    </w:p>
  </w:endnote>
  <w:endnote w:type="continuationSeparator" w:id="0">
    <w:p w:rsidR="004E0CFB" w:rsidRDefault="004E0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585349">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585349" w:rsidRPr="00585349">
                            <w:rPr>
                              <w:rStyle w:val="ac"/>
                              <w:noProof/>
                            </w:rPr>
                            <w:t>1</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585349" w:rsidRPr="00585349">
                      <w:rPr>
                        <w:rStyle w:val="ac"/>
                        <w:noProof/>
                      </w:rPr>
                      <w:t>1</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0CFB" w:rsidRDefault="004E0CFB">
      <w:pPr>
        <w:pStyle w:val="GenStyleDefPar"/>
      </w:pPr>
      <w:r>
        <w:separator/>
      </w:r>
    </w:p>
  </w:footnote>
  <w:footnote w:type="continuationSeparator" w:id="0">
    <w:p w:rsidR="004E0CFB" w:rsidRDefault="004E0CFB">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B1D3F"/>
    <w:rsid w:val="000C2873"/>
    <w:rsid w:val="000C2BD3"/>
    <w:rsid w:val="000C2E64"/>
    <w:rsid w:val="000F2E4D"/>
    <w:rsid w:val="000F6D52"/>
    <w:rsid w:val="00101B24"/>
    <w:rsid w:val="001071B6"/>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0CFB"/>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5349"/>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72EAB"/>
    <w:rsid w:val="008A54ED"/>
    <w:rsid w:val="008D571D"/>
    <w:rsid w:val="008F7EDE"/>
    <w:rsid w:val="00902312"/>
    <w:rsid w:val="0090605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DD332F"/>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2AF3"/>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20DBDA2-A160-4DC0-BA3C-EDB00E2A9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866</Words>
  <Characters>4937</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2025-09-24T06:34:00Z</dcterms:created>
  <dcterms:modified xsi:type="dcterms:W3CDTF">2025-09-24T06:34:00Z</dcterms:modified>
</cp:coreProperties>
</file>