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55E34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30BCF3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719B1D8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FC89A23" w14:textId="77777777" w:rsidR="00F27775" w:rsidRPr="00805B1C" w:rsidRDefault="00805B1C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Томский р-н, д. Барабинка</w:t>
      </w:r>
    </w:p>
    <w:p w14:paraId="2DCE156B" w14:textId="77777777" w:rsidR="00F27775" w:rsidRDefault="00805B1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14 ноября 2025 г.</w:t>
      </w:r>
    </w:p>
    <w:p w14:paraId="56188881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39A68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B5CDC6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805B1C">
        <w:rPr>
          <w:rFonts w:ascii="Times New Roman" w:hAnsi="Times New Roman"/>
          <w:noProof/>
          <w:sz w:val="24"/>
          <w:szCs w:val="24"/>
        </w:rPr>
        <w:t>Горбачевой Ирины Владимировны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805B1C">
        <w:rPr>
          <w:rFonts w:ascii="Times New Roman" w:hAnsi="Times New Roman"/>
          <w:noProof/>
          <w:sz w:val="24"/>
          <w:szCs w:val="24"/>
        </w:rPr>
        <w:t>31.12.1981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805B1C">
        <w:rPr>
          <w:rFonts w:ascii="Times New Roman" w:hAnsi="Times New Roman"/>
          <w:noProof/>
          <w:sz w:val="24"/>
          <w:szCs w:val="24"/>
        </w:rPr>
        <w:t>с. Кафтанчиково Томского р-на Томской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805B1C">
        <w:rPr>
          <w:rFonts w:ascii="Times New Roman" w:hAnsi="Times New Roman"/>
          <w:noProof/>
          <w:sz w:val="24"/>
          <w:szCs w:val="24"/>
        </w:rPr>
        <w:t>136-818-739 95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805B1C">
        <w:rPr>
          <w:rFonts w:ascii="Times New Roman" w:hAnsi="Times New Roman"/>
          <w:noProof/>
          <w:sz w:val="24"/>
          <w:szCs w:val="24"/>
        </w:rPr>
        <w:t>701407198725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805B1C">
        <w:rPr>
          <w:rFonts w:ascii="Times New Roman" w:hAnsi="Times New Roman"/>
          <w:noProof/>
          <w:sz w:val="24"/>
          <w:szCs w:val="24"/>
        </w:rPr>
        <w:t>регистрация по месту жительства: 634521, Томская область, Томский р-н, д. Барабинка, Садовый пер, д. 11, кв. 1</w:t>
      </w:r>
      <w:r>
        <w:rPr>
          <w:rFonts w:ascii="Times New Roman" w:hAnsi="Times New Roman"/>
          <w:sz w:val="24"/>
          <w:szCs w:val="24"/>
        </w:rPr>
        <w:t xml:space="preserve">)  </w:t>
      </w:r>
      <w:r w:rsidR="00805B1C">
        <w:rPr>
          <w:rFonts w:ascii="Times New Roman" w:hAnsi="Times New Roman"/>
          <w:noProof/>
          <w:sz w:val="24"/>
          <w:szCs w:val="24"/>
        </w:rPr>
        <w:t>Теклёв Александр Руфаилович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805B1C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Томской области от 24.06.2025 г. по делу № А67–4451/2025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5A40B2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4BE7E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80C4682" w14:textId="30450366" w:rsidR="00E75524" w:rsidRPr="00002117" w:rsidRDefault="00E75524" w:rsidP="000021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05B1C">
        <w:rPr>
          <w:rFonts w:ascii="Times New Roman" w:hAnsi="Times New Roman"/>
          <w:sz w:val="24"/>
          <w:szCs w:val="24"/>
        </w:rPr>
        <w:t>Горбачевой Ирины Владимировны</w:t>
      </w:r>
      <w:r w:rsidRPr="000021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002117" w:rsidRPr="00002117">
        <w:rPr>
          <w:rFonts w:ascii="Times New Roman" w:hAnsi="Times New Roman"/>
          <w:sz w:val="24"/>
          <w:szCs w:val="24"/>
        </w:rPr>
        <w:t>«УРАЛЬСКАЯ ЭЛЕКТРОННАЯ ТОРГОВАЯ ПЛОЩАДКА», размещенной на сайте https://bankrupt.etpu.ru/  в сети Интернет</w:t>
      </w:r>
      <w:r w:rsidRPr="00002117"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9F9CEE8" w14:textId="77777777" w:rsidR="00E75524" w:rsidRPr="00D517DE" w:rsidRDefault="00E75524" w:rsidP="000021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F83606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E169CF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48FD2F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C9D52E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A8152F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E587D50" w14:textId="68324FC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</w:t>
      </w:r>
      <w:r w:rsidR="00002117">
        <w:rPr>
          <w:rFonts w:ascii="Times New Roman" w:hAnsi="Times New Roman"/>
          <w:sz w:val="24"/>
          <w:szCs w:val="24"/>
        </w:rPr>
        <w:t>поступить</w:t>
      </w:r>
      <w:r>
        <w:rPr>
          <w:rFonts w:ascii="Times New Roman" w:hAnsi="Times New Roman"/>
          <w:sz w:val="24"/>
          <w:szCs w:val="24"/>
        </w:rPr>
        <w:t xml:space="preserve"> на расчетный счет </w:t>
      </w:r>
      <w:r w:rsidR="00002117" w:rsidRPr="00002117">
        <w:rPr>
          <w:rFonts w:ascii="Times New Roman" w:eastAsia="Times New Roman" w:hAnsi="Times New Roman"/>
          <w:sz w:val="24"/>
          <w:szCs w:val="24"/>
          <w:lang w:eastAsia="ru-RU"/>
        </w:rPr>
        <w:t>ЗАО «УЭТП»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002117">
        <w:rPr>
          <w:rFonts w:ascii="Times New Roman" w:hAnsi="Times New Roman"/>
          <w:sz w:val="24"/>
          <w:szCs w:val="24"/>
        </w:rPr>
        <w:t>даты определения участников торгов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805B1C">
        <w:rPr>
          <w:rFonts w:ascii="Times New Roman" w:hAnsi="Times New Roman"/>
          <w:noProof/>
          <w:sz w:val="24"/>
          <w:szCs w:val="24"/>
        </w:rPr>
        <w:t>Горбачевой Ирины Владимировны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43CC26A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9F39E2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207DF1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3065EC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66EE7F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7C4AE6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05B1C">
        <w:rPr>
          <w:rFonts w:ascii="Times New Roman" w:hAnsi="Times New Roman"/>
          <w:noProof/>
          <w:color w:val="000000"/>
          <w:sz w:val="24"/>
          <w:szCs w:val="24"/>
        </w:rPr>
        <w:t>Арбитражным судом Томской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F6301C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447114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6E5AE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CFDC91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A2642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E8046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ABABC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DF9FDA" w14:textId="77777777" w:rsidR="00002117" w:rsidRDefault="0000211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B7E1A5D" w14:textId="104A9C55" w:rsidR="00E75524" w:rsidRDefault="0000211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для внесения задатка:</w:t>
            </w:r>
          </w:p>
          <w:p w14:paraId="120E1D4F" w14:textId="77777777" w:rsidR="00002117" w:rsidRPr="00002117" w:rsidRDefault="00002117" w:rsidP="000021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1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ЗАО «УЭТП»  </w:t>
            </w:r>
          </w:p>
          <w:p w14:paraId="42871AF8" w14:textId="77777777" w:rsidR="00002117" w:rsidRPr="00002117" w:rsidRDefault="00002117" w:rsidP="000021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1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6658372471 / КПП 665801001 </w:t>
            </w:r>
          </w:p>
          <w:p w14:paraId="54226992" w14:textId="77777777" w:rsidR="00002117" w:rsidRPr="00002117" w:rsidRDefault="00002117" w:rsidP="000021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1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40702810102970000003  </w:t>
            </w:r>
          </w:p>
          <w:p w14:paraId="4738D8D6" w14:textId="77777777" w:rsidR="00002117" w:rsidRPr="00002117" w:rsidRDefault="00002117" w:rsidP="000021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1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ПАО «МОСКОВСКИЙ КРЕДИТНЫЙ БАНК» г. Москва  </w:t>
            </w:r>
          </w:p>
          <w:p w14:paraId="059EF003" w14:textId="77777777" w:rsidR="00E75524" w:rsidRDefault="00002117" w:rsidP="000021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1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30101810745250000659, БИК 044525659</w:t>
            </w:r>
          </w:p>
          <w:p w14:paraId="2B7FD65F" w14:textId="2EC98FD0" w:rsidR="00002117" w:rsidRPr="00BC011D" w:rsidRDefault="00002117" w:rsidP="000021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4FCEB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66CB5B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DB3B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675322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805B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А.Р.</w:t>
            </w:r>
            <w:proofErr w:type="gramEnd"/>
            <w:r w:rsidR="00805B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Теклёв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1C98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A6C0A5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DD5997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383ADE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B460BF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02117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05B1C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DAE4C"/>
  <w15:chartTrackingRefBased/>
  <w15:docId w15:val="{33186BEC-814D-4F3D-B00C-190845EDF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Теклёв</dc:creator>
  <cp:keywords/>
  <dc:description/>
  <cp:lastModifiedBy>Александр Теклёв</cp:lastModifiedBy>
  <cp:revision>2</cp:revision>
  <dcterms:created xsi:type="dcterms:W3CDTF">2025-11-14T08:02:00Z</dcterms:created>
  <dcterms:modified xsi:type="dcterms:W3CDTF">2025-11-14T08:02:00Z</dcterms:modified>
</cp:coreProperties>
</file>