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26C087F4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1E1AFC" w:rsidRPr="001E1AFC">
        <w:rPr>
          <w:rFonts w:ascii="Times New Roman" w:hAnsi="Times New Roman"/>
          <w:szCs w:val="20"/>
          <w:lang w:val="ru-RU"/>
        </w:rPr>
        <w:t>Иванов</w:t>
      </w:r>
      <w:r w:rsidR="001E1AFC">
        <w:rPr>
          <w:rFonts w:ascii="Times New Roman" w:hAnsi="Times New Roman"/>
          <w:szCs w:val="20"/>
          <w:lang w:val="ru-RU"/>
        </w:rPr>
        <w:t>а</w:t>
      </w:r>
      <w:r w:rsidR="001E1AFC" w:rsidRPr="001E1AFC">
        <w:rPr>
          <w:rFonts w:ascii="Times New Roman" w:hAnsi="Times New Roman"/>
          <w:szCs w:val="20"/>
          <w:lang w:val="ru-RU"/>
        </w:rPr>
        <w:t xml:space="preserve"> Серге</w:t>
      </w:r>
      <w:r w:rsidR="001E1AFC">
        <w:rPr>
          <w:rFonts w:ascii="Times New Roman" w:hAnsi="Times New Roman"/>
          <w:szCs w:val="20"/>
          <w:lang w:val="ru-RU"/>
        </w:rPr>
        <w:t>я</w:t>
      </w:r>
      <w:r w:rsidR="001E1AFC" w:rsidRPr="001E1AFC">
        <w:rPr>
          <w:rFonts w:ascii="Times New Roman" w:hAnsi="Times New Roman"/>
          <w:szCs w:val="20"/>
          <w:lang w:val="ru-RU"/>
        </w:rPr>
        <w:t xml:space="preserve"> Михайлович</w:t>
      </w:r>
      <w:r w:rsidR="001E1AFC">
        <w:rPr>
          <w:rFonts w:ascii="Times New Roman" w:hAnsi="Times New Roman"/>
          <w:szCs w:val="20"/>
          <w:lang w:val="ru-RU"/>
        </w:rPr>
        <w:t>а</w:t>
      </w:r>
      <w:r w:rsidR="001E1AFC" w:rsidRPr="001E1AFC">
        <w:rPr>
          <w:rFonts w:ascii="Times New Roman" w:hAnsi="Times New Roman"/>
          <w:szCs w:val="20"/>
          <w:lang w:val="ru-RU"/>
        </w:rPr>
        <w:t xml:space="preserve"> (04.12.1965 г.р., место рождения: пос. Тимирязевский </w:t>
      </w:r>
      <w:proofErr w:type="spellStart"/>
      <w:r w:rsidR="001E1AFC" w:rsidRPr="001E1AFC">
        <w:rPr>
          <w:rFonts w:ascii="Times New Roman" w:hAnsi="Times New Roman"/>
          <w:szCs w:val="20"/>
          <w:lang w:val="ru-RU"/>
        </w:rPr>
        <w:t>Чебаркульского</w:t>
      </w:r>
      <w:proofErr w:type="spellEnd"/>
      <w:r w:rsidR="001E1AFC" w:rsidRPr="001E1AFC">
        <w:rPr>
          <w:rFonts w:ascii="Times New Roman" w:hAnsi="Times New Roman"/>
          <w:szCs w:val="20"/>
          <w:lang w:val="ru-RU"/>
        </w:rPr>
        <w:t xml:space="preserve"> р-на Челябинской обл., адрес регистрации: Челябинская обл., п. Тимирязевский, ул. </w:t>
      </w:r>
      <w:proofErr w:type="spellStart"/>
      <w:r w:rsidR="001E1AFC" w:rsidRPr="001E1AFC">
        <w:rPr>
          <w:rFonts w:ascii="Times New Roman" w:hAnsi="Times New Roman"/>
          <w:szCs w:val="20"/>
          <w:lang w:val="ru-RU"/>
        </w:rPr>
        <w:t>Маландина</w:t>
      </w:r>
      <w:proofErr w:type="spellEnd"/>
      <w:r w:rsidR="001E1AFC" w:rsidRPr="001E1AFC">
        <w:rPr>
          <w:rFonts w:ascii="Times New Roman" w:hAnsi="Times New Roman"/>
          <w:szCs w:val="20"/>
          <w:lang w:val="ru-RU"/>
        </w:rPr>
        <w:t>, д. 3, кв. 36, СНИЛС 006-811-950-35, ИНН 744200092307)</w:t>
      </w:r>
      <w:r w:rsidR="004772DE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1E1AFC" w:rsidRPr="001E1AFC">
        <w:rPr>
          <w:rFonts w:ascii="Times New Roman" w:hAnsi="Times New Roman"/>
          <w:szCs w:val="20"/>
          <w:lang w:val="ru-RU"/>
        </w:rPr>
        <w:t>Челябинской области от 30.09.2022г. по делу № А76-20053/2022</w:t>
      </w:r>
      <w:r w:rsidR="004772DE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BF27790" w14:textId="3DFD2B1B" w:rsidR="000952EA" w:rsidRPr="000952EA" w:rsidRDefault="001E1AFC" w:rsidP="000952EA">
      <w:pPr>
        <w:ind w:firstLine="708"/>
        <w:jc w:val="both"/>
        <w:rPr>
          <w:rFonts w:ascii="Tahoma" w:hAnsi="Tahoma"/>
          <w:color w:val="000000"/>
        </w:rPr>
      </w:pPr>
      <w:r w:rsidRPr="001E1AFC">
        <w:rPr>
          <w:szCs w:val="20"/>
        </w:rPr>
        <w:t>Иванов Сергей Михайлович</w:t>
      </w:r>
      <w:r w:rsidR="000952EA" w:rsidRPr="00F05930">
        <w:rPr>
          <w:szCs w:val="20"/>
        </w:rPr>
        <w:t xml:space="preserve">, номер счета – </w:t>
      </w:r>
      <w:r w:rsidRPr="001E1AFC">
        <w:rPr>
          <w:szCs w:val="20"/>
        </w:rPr>
        <w:t>40817810450207177301</w:t>
      </w:r>
      <w:r w:rsidR="000952EA" w:rsidRPr="00F05930">
        <w:rPr>
          <w:szCs w:val="20"/>
        </w:rPr>
        <w:t xml:space="preserve">, Банк получателя – </w:t>
      </w:r>
      <w:r w:rsidR="003E6203" w:rsidRPr="003E6203">
        <w:rPr>
          <w:szCs w:val="20"/>
        </w:rPr>
        <w:t>ФИЛИАЛ "ЦЕНТРАЛЬНЫЙ" ПАО "СОВКОМБАНК"</w:t>
      </w:r>
      <w:r w:rsidR="000952EA" w:rsidRPr="00F05930">
        <w:rPr>
          <w:szCs w:val="20"/>
        </w:rPr>
        <w:t xml:space="preserve">, БИК – </w:t>
      </w:r>
      <w:r w:rsidR="003E6203" w:rsidRPr="003E6203">
        <w:rPr>
          <w:szCs w:val="20"/>
        </w:rPr>
        <w:t>045004763</w:t>
      </w:r>
      <w:r w:rsidR="000952EA" w:rsidRPr="00F05930">
        <w:rPr>
          <w:szCs w:val="20"/>
        </w:rPr>
        <w:t xml:space="preserve">, </w:t>
      </w:r>
      <w:proofErr w:type="spellStart"/>
      <w:r w:rsidR="000952EA" w:rsidRPr="00F05930">
        <w:rPr>
          <w:szCs w:val="20"/>
        </w:rPr>
        <w:t>Корр.счет</w:t>
      </w:r>
      <w:proofErr w:type="spellEnd"/>
      <w:r w:rsidR="000952EA" w:rsidRPr="00F05930">
        <w:rPr>
          <w:szCs w:val="20"/>
        </w:rPr>
        <w:t xml:space="preserve"> – </w:t>
      </w:r>
      <w:r w:rsidR="003E6203" w:rsidRPr="003E6203">
        <w:rPr>
          <w:szCs w:val="20"/>
        </w:rPr>
        <w:t>30101810150040000763</w:t>
      </w:r>
      <w:r w:rsidR="000952EA" w:rsidRPr="00F05930">
        <w:rPr>
          <w:szCs w:val="20"/>
        </w:rPr>
        <w:t xml:space="preserve">, ИНН </w:t>
      </w:r>
      <w:r w:rsidR="003E6203" w:rsidRPr="003E6203">
        <w:rPr>
          <w:szCs w:val="20"/>
        </w:rPr>
        <w:t>4401116480</w:t>
      </w:r>
      <w:r w:rsidR="000952EA" w:rsidRPr="00C25DE4">
        <w:rPr>
          <w:szCs w:val="20"/>
        </w:rPr>
        <w:t>.</w:t>
      </w:r>
      <w:bookmarkStart w:id="0" w:name="_GoBack"/>
      <w:bookmarkEnd w:id="0"/>
    </w:p>
    <w:p w14:paraId="389FFA44" w14:textId="679C39F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405D5CC3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1E1AFC" w:rsidRPr="001E1AFC">
        <w:rPr>
          <w:rFonts w:ascii="Times New Roman" w:hAnsi="Times New Roman"/>
          <w:szCs w:val="20"/>
          <w:lang w:val="ru-RU"/>
        </w:rPr>
        <w:t xml:space="preserve">Челябинской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4D513" w14:textId="77777777" w:rsidR="00C83524" w:rsidRDefault="00C83524">
      <w:r>
        <w:separator/>
      </w:r>
    </w:p>
  </w:endnote>
  <w:endnote w:type="continuationSeparator" w:id="0">
    <w:p w14:paraId="24BEBFAA" w14:textId="77777777" w:rsidR="00C83524" w:rsidRDefault="00C83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B51815" w14:textId="77777777" w:rsidR="00C83524" w:rsidRDefault="00C83524">
      <w:pPr>
        <w:pStyle w:val="GenStyleDefPar"/>
      </w:pPr>
      <w:r>
        <w:separator/>
      </w:r>
    </w:p>
  </w:footnote>
  <w:footnote w:type="continuationSeparator" w:id="0">
    <w:p w14:paraId="37761CD0" w14:textId="77777777" w:rsidR="00C83524" w:rsidRDefault="00C8352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952EA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30C34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1AFC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6203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70D5"/>
    <w:rsid w:val="00471C34"/>
    <w:rsid w:val="004772DE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03E82"/>
    <w:rsid w:val="005138CF"/>
    <w:rsid w:val="00513D58"/>
    <w:rsid w:val="00522171"/>
    <w:rsid w:val="0053787C"/>
    <w:rsid w:val="00543EA3"/>
    <w:rsid w:val="00546BEC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7E4C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B556F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216E"/>
    <w:rsid w:val="00C83524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B755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B83A0-0E5E-415B-B64C-72CDF4121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33</cp:revision>
  <dcterms:created xsi:type="dcterms:W3CDTF">2022-02-22T16:37:00Z</dcterms:created>
  <dcterms:modified xsi:type="dcterms:W3CDTF">2025-11-22T17:45:00Z</dcterms:modified>
</cp:coreProperties>
</file>