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085D7B" w:rsidP="00DA7435">
      <w:pPr>
        <w:pStyle w:val="a4"/>
      </w:pPr>
      <w:r w:rsidRPr="00085D7B">
        <w:rPr>
          <w:sz w:val="24"/>
          <w:szCs w:val="24"/>
        </w:rPr>
        <w:t xml:space="preserve">Финансовый управляющий  </w:t>
      </w:r>
      <w:proofErr w:type="spellStart"/>
      <w:r w:rsidRPr="00085D7B">
        <w:rPr>
          <w:sz w:val="24"/>
          <w:szCs w:val="24"/>
        </w:rPr>
        <w:t>Альшиной</w:t>
      </w:r>
      <w:proofErr w:type="spellEnd"/>
      <w:r w:rsidRPr="00085D7B">
        <w:rPr>
          <w:sz w:val="24"/>
          <w:szCs w:val="24"/>
        </w:rPr>
        <w:t xml:space="preserve"> Антонины Васильевны (дата рождения: 10.11.1971 г., место рождения: </w:t>
      </w:r>
      <w:proofErr w:type="spellStart"/>
      <w:r w:rsidRPr="00085D7B">
        <w:rPr>
          <w:sz w:val="24"/>
          <w:szCs w:val="24"/>
        </w:rPr>
        <w:t>с.Куликовка</w:t>
      </w:r>
      <w:proofErr w:type="spellEnd"/>
      <w:r w:rsidRPr="00085D7B">
        <w:rPr>
          <w:sz w:val="24"/>
          <w:szCs w:val="24"/>
        </w:rPr>
        <w:t xml:space="preserve"> Рузаевского района Мордовской АССР, СНИЛС 158-867-972 52, ИНН 132401397133, адрес регистрации по месту жительства: 431444, Республика Мордовия, г Рузаевка, </w:t>
      </w:r>
      <w:proofErr w:type="spellStart"/>
      <w:r w:rsidRPr="00085D7B">
        <w:rPr>
          <w:sz w:val="24"/>
          <w:szCs w:val="24"/>
        </w:rPr>
        <w:t>ул</w:t>
      </w:r>
      <w:proofErr w:type="spellEnd"/>
      <w:r w:rsidRPr="00085D7B">
        <w:rPr>
          <w:sz w:val="24"/>
          <w:szCs w:val="24"/>
        </w:rPr>
        <w:t xml:space="preserve"> Маяковского, 137, 36) </w:t>
      </w:r>
      <w:proofErr w:type="spellStart"/>
      <w:r w:rsidRPr="00085D7B">
        <w:rPr>
          <w:sz w:val="24"/>
          <w:szCs w:val="24"/>
        </w:rPr>
        <w:t>Атясов</w:t>
      </w:r>
      <w:proofErr w:type="spellEnd"/>
      <w:r w:rsidRPr="00085D7B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085D7B">
        <w:rPr>
          <w:sz w:val="24"/>
          <w:szCs w:val="24"/>
        </w:rPr>
        <w:t>обл</w:t>
      </w:r>
      <w:proofErr w:type="spellEnd"/>
      <w:r w:rsidRPr="00085D7B">
        <w:rPr>
          <w:sz w:val="24"/>
          <w:szCs w:val="24"/>
        </w:rPr>
        <w:t xml:space="preserve">, г Пенза, </w:t>
      </w:r>
      <w:proofErr w:type="spellStart"/>
      <w:r w:rsidRPr="00085D7B">
        <w:rPr>
          <w:sz w:val="24"/>
          <w:szCs w:val="24"/>
        </w:rPr>
        <w:t>ул</w:t>
      </w:r>
      <w:proofErr w:type="spellEnd"/>
      <w:r w:rsidRPr="00085D7B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Мордовия от 23.01.2025 г. (резолютивная часть объявлена 23.12.2024 г.) по делу № А39-9915/2024</w:t>
      </w:r>
      <w:r w:rsidR="00637D0F" w:rsidRPr="00085D7B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27F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085D7B" w:rsidRPr="00085D7B">
        <w:rPr>
          <w:sz w:val="24"/>
          <w:szCs w:val="24"/>
        </w:rPr>
        <w:t>Альшиной</w:t>
      </w:r>
      <w:proofErr w:type="spellEnd"/>
      <w:r w:rsidR="00085D7B" w:rsidRPr="00085D7B">
        <w:rPr>
          <w:sz w:val="24"/>
          <w:szCs w:val="24"/>
        </w:rPr>
        <w:t xml:space="preserve"> Антонины Васильевны</w:t>
      </w:r>
      <w:r w:rsidR="001C15C3" w:rsidRPr="00A27F81">
        <w:rPr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085D7B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6D6962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27F81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03E0E-5FD6-48AD-9DB9-AAAA76C2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18</cp:revision>
  <dcterms:created xsi:type="dcterms:W3CDTF">2023-10-17T13:19:00Z</dcterms:created>
  <dcterms:modified xsi:type="dcterms:W3CDTF">2025-09-02T12:05:00Z</dcterms:modified>
</cp:coreProperties>
</file>