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F323CC" w:rsidRDefault="008E526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C25D69" w:rsidRPr="00300E3A" w:rsidRDefault="008E526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октября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8E526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Зинатов Эрик Фанисович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13.02.2025 г. (резолютивная часть объявлена 12.02.2025 г.) по делу № А50-30221/24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F323CC" w:rsidRPr="00F323CC" w:rsidRDefault="00EA5080" w:rsidP="00F323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F323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E5260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Зинатов Эрик Фанисович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31.03.1987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122-848-718 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590812026035</w:t>
            </w:r>
          </w:p>
          <w:p w:rsidR="00EA5080" w:rsidRPr="004B3BFE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614101, Пермский край, г Пермь, ул Шишкина, д 29, кв 28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40817810250192062019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Зинатова Эрика Фанисовича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E526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1619C2" w:rsidRPr="00D2141C" w:rsidRDefault="008E526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октября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E526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Зинатов Эрик Фанисович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13.02.2025 г. (резолютивная часть объявлена 12.02.2025 г.) по делу № А50-30221/24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Зинатов Эрик Фанисович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31.03.1987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122-848-718 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5260">
              <w:rPr>
                <w:rFonts w:ascii="Times New Roman" w:hAnsi="Times New Roman"/>
                <w:noProof/>
                <w:sz w:val="20"/>
                <w:szCs w:val="20"/>
              </w:rPr>
              <w:t>590812026035</w:t>
            </w:r>
          </w:p>
          <w:p w:rsidR="00EA5080" w:rsidRPr="004B2BB0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614101, Пермский край, г Пермь, ул Шишкина, д 29, кв 28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40817810250192062019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E52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Зинатова Эрика Фанисовича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52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F2CF6"/>
    <w:rsid w:val="00803A5A"/>
    <w:rsid w:val="00860855"/>
    <w:rsid w:val="008A4210"/>
    <w:rsid w:val="008C3FF4"/>
    <w:rsid w:val="008C49EB"/>
    <w:rsid w:val="008E5260"/>
    <w:rsid w:val="009174A2"/>
    <w:rsid w:val="0092077D"/>
    <w:rsid w:val="00983470"/>
    <w:rsid w:val="00987269"/>
    <w:rsid w:val="009F402A"/>
    <w:rsid w:val="00AB5424"/>
    <w:rsid w:val="00AE79D6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3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7B487-F9EA-4160-B79B-4FC69F3B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2025-10-20T10:34:00Z</dcterms:created>
  <dcterms:modified xsi:type="dcterms:W3CDTF">2025-10-20T10:34:00Z</dcterms:modified>
</cp:coreProperties>
</file>