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715B0">
        <w:rPr>
          <w:rFonts w:ascii="Times New Roman" w:hAnsi="Times New Roman"/>
          <w:noProof/>
          <w:sz w:val="22"/>
          <w:szCs w:val="20"/>
          <w:lang w:val="ru-RU"/>
        </w:rPr>
        <w:t>Сарбаевой Бибигуль Ришадовны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715B0">
        <w:rPr>
          <w:rFonts w:ascii="Times New Roman" w:hAnsi="Times New Roman"/>
          <w:noProof/>
          <w:sz w:val="22"/>
          <w:szCs w:val="20"/>
          <w:lang w:val="ru-RU"/>
        </w:rPr>
        <w:t>06.08.1987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715B0">
        <w:rPr>
          <w:rFonts w:ascii="Times New Roman" w:hAnsi="Times New Roman"/>
          <w:noProof/>
          <w:sz w:val="22"/>
          <w:szCs w:val="20"/>
          <w:lang w:val="ru-RU"/>
        </w:rPr>
        <w:t>с. Караульное Камызякского района Астраханской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715B0">
        <w:rPr>
          <w:rFonts w:ascii="Times New Roman" w:hAnsi="Times New Roman"/>
          <w:noProof/>
          <w:sz w:val="22"/>
          <w:szCs w:val="20"/>
          <w:lang w:val="ru-RU"/>
        </w:rPr>
        <w:t>139-381-383 85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715B0">
        <w:rPr>
          <w:rFonts w:ascii="Times New Roman" w:hAnsi="Times New Roman"/>
          <w:noProof/>
          <w:sz w:val="22"/>
          <w:szCs w:val="20"/>
          <w:lang w:val="ru-RU"/>
        </w:rPr>
        <w:t>300512092718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715B0">
        <w:rPr>
          <w:rFonts w:ascii="Times New Roman" w:hAnsi="Times New Roman"/>
          <w:noProof/>
          <w:sz w:val="22"/>
          <w:szCs w:val="20"/>
          <w:lang w:val="ru-RU"/>
        </w:rPr>
        <w:t>416321, Астраханская область, Камызякский р-н, с. Жан-Аул, ул. Советская, д. 12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715B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715B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03.06.2025 г. (резолютивная часть объявлена 22.05.2025 г.) по делу № А06-2472/2025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proofErr w:type="gramStart"/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proofErr w:type="gramEnd"/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F3599F">
        <w:rPr>
          <w:sz w:val="24"/>
          <w:szCs w:val="24"/>
        </w:rPr>
        <w:t>_._</w:t>
      </w:r>
      <w:proofErr w:type="gramEnd"/>
      <w:r w:rsidRPr="00F3599F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</w:p>
    <w:p w:rsidR="00A249F4" w:rsidRPr="00F3599F" w:rsidRDefault="009715B0" w:rsidP="00475E4D">
      <w:pPr>
        <w:ind w:firstLine="709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Сарбаева Бибигуль Ришадовна</w:t>
      </w:r>
      <w:r w:rsidR="00A249F4" w:rsidRPr="00F3599F">
        <w:rPr>
          <w:sz w:val="24"/>
          <w:szCs w:val="24"/>
        </w:rPr>
        <w:t xml:space="preserve">, </w:t>
      </w:r>
      <w:bookmarkStart w:id="0" w:name="_GoBack"/>
      <w:bookmarkEnd w:id="0"/>
      <w:r w:rsidR="00A249F4" w:rsidRPr="00F3599F">
        <w:rPr>
          <w:sz w:val="24"/>
          <w:szCs w:val="24"/>
        </w:rPr>
        <w:t xml:space="preserve">номер счета – </w:t>
      </w:r>
      <w:r w:rsidR="00475E4D" w:rsidRPr="00475E4D">
        <w:rPr>
          <w:noProof/>
          <w:sz w:val="24"/>
          <w:szCs w:val="24"/>
        </w:rPr>
        <w:t>40817810150203341392</w:t>
      </w:r>
      <w:r w:rsidR="00475E4D">
        <w:rPr>
          <w:noProof/>
          <w:sz w:val="24"/>
          <w:szCs w:val="24"/>
        </w:rPr>
        <w:t xml:space="preserve">, </w:t>
      </w:r>
      <w:r w:rsidR="00475E4D">
        <w:rPr>
          <w:sz w:val="24"/>
          <w:szCs w:val="24"/>
        </w:rPr>
        <w:t>Банк получателя –</w:t>
      </w:r>
      <w:r w:rsidR="00475E4D">
        <w:rPr>
          <w:noProof/>
          <w:sz w:val="24"/>
          <w:szCs w:val="24"/>
        </w:rPr>
        <w:t>ФИЛИАЛ "ЦЕНТРАЛЬНЫЙ" ПАО "СОВКОМБАНК"(БЕРДСК)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 w:rsidR="00475E4D" w:rsidRPr="00475E4D">
        <w:rPr>
          <w:noProof/>
          <w:sz w:val="24"/>
          <w:szCs w:val="24"/>
        </w:rPr>
        <w:t>045004763</w:t>
      </w:r>
      <w:r w:rsidR="00475E4D">
        <w:rPr>
          <w:noProof/>
          <w:sz w:val="24"/>
          <w:szCs w:val="24"/>
        </w:rPr>
        <w:t xml:space="preserve">, </w:t>
      </w:r>
      <w:proofErr w:type="spellStart"/>
      <w:r w:rsidR="00A249F4" w:rsidRPr="00F3599F">
        <w:rPr>
          <w:sz w:val="24"/>
          <w:szCs w:val="24"/>
        </w:rPr>
        <w:t>Корр.счет</w:t>
      </w:r>
      <w:proofErr w:type="spellEnd"/>
      <w:r w:rsidR="00A249F4" w:rsidRPr="00F3599F">
        <w:rPr>
          <w:sz w:val="24"/>
          <w:szCs w:val="24"/>
        </w:rPr>
        <w:t xml:space="preserve"> – </w:t>
      </w:r>
      <w:r w:rsidR="00475E4D" w:rsidRPr="00475E4D">
        <w:rPr>
          <w:noProof/>
          <w:sz w:val="24"/>
          <w:szCs w:val="24"/>
        </w:rPr>
        <w:t>30101810150040000763</w:t>
      </w:r>
      <w:r w:rsidR="00475E4D">
        <w:rPr>
          <w:noProof/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 w:rsidR="00475E4D" w:rsidRPr="00475E4D">
        <w:rPr>
          <w:noProof/>
          <w:sz w:val="24"/>
          <w:szCs w:val="24"/>
        </w:rPr>
        <w:t>4401116480</w:t>
      </w:r>
      <w:r w:rsidR="00475E4D">
        <w:rPr>
          <w:noProof/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</w:t>
      </w:r>
      <w:proofErr w:type="spellStart"/>
      <w:r w:rsidRPr="00F3599F">
        <w:rPr>
          <w:sz w:val="24"/>
          <w:szCs w:val="24"/>
        </w:rPr>
        <w:t>непоступления</w:t>
      </w:r>
      <w:proofErr w:type="spellEnd"/>
      <w:r w:rsidRPr="00F3599F">
        <w:rPr>
          <w:sz w:val="24"/>
          <w:szCs w:val="24"/>
        </w:rPr>
        <w:t xml:space="preserve">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475E4D" w:rsidRDefault="00475E4D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lastRenderedPageBreak/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 w:rsidRPr="00475E4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475E4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715B0">
        <w:rPr>
          <w:rFonts w:ascii="Times New Roman" w:hAnsi="Times New Roman"/>
          <w:noProof/>
          <w:sz w:val="22"/>
          <w:szCs w:val="20"/>
          <w:lang w:val="ru-RU"/>
        </w:rPr>
        <w:t>Сарбаевой Бибигуль Ришадовны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715B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715B0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75E4D" w:rsidRPr="00475E4D">
        <w:rPr>
          <w:noProof/>
          <w:sz w:val="22"/>
          <w:szCs w:val="20"/>
        </w:rPr>
        <w:t>Сарбаева Бибигуль Ришадовна, номер счета – 40817810150203341392, Банк получателя –ФИЛИАЛ "ЦЕНТРАЛЬНЫЙ" ПАО "СОВКОМБАНК"(БЕРДСК), БИК – 045004763, Корр.счет – 30101810150040000763, ИНН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5010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715B0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9B3" w:rsidRDefault="00BC69B3">
      <w:r>
        <w:separator/>
      </w:r>
    </w:p>
  </w:endnote>
  <w:endnote w:type="continuationSeparator" w:id="0">
    <w:p w:rsidR="00BC69B3" w:rsidRDefault="00BC6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2F36E8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75E4D" w:rsidRPr="00475E4D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75E4D" w:rsidRPr="00475E4D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9B3" w:rsidRDefault="00BC69B3">
      <w:pPr>
        <w:pStyle w:val="GenStyleDefPar"/>
      </w:pPr>
      <w:r>
        <w:separator/>
      </w:r>
    </w:p>
  </w:footnote>
  <w:footnote w:type="continuationSeparator" w:id="0">
    <w:p w:rsidR="00BC69B3" w:rsidRDefault="00BC69B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2F36E8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75E4D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715B0"/>
    <w:rsid w:val="00976854"/>
    <w:rsid w:val="00996D69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C69B3"/>
    <w:rsid w:val="00BD1F3C"/>
    <w:rsid w:val="00BD46E6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6C9B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DEFC548-0B5B-4069-A93A-E4031AD9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2025-09-15T05:25:00Z</dcterms:created>
  <dcterms:modified xsi:type="dcterms:W3CDTF">2025-09-15T05:32:00Z</dcterms:modified>
</cp:coreProperties>
</file>